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5858" w14:textId="1BA8BA10" w:rsidR="005A6F7F" w:rsidRDefault="006C0577" w:rsidP="00A3078C">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r w:rsidR="007F3331">
        <w:rPr>
          <w:rFonts w:ascii="Garamond" w:hAnsi="Garamond" w:cs="Arial"/>
          <w:b/>
          <w:color w:val="auto"/>
          <w:sz w:val="22"/>
          <w:szCs w:val="22"/>
        </w:rPr>
        <w:t xml:space="preserve"> CON DICHIARAZIONI RESE </w:t>
      </w:r>
      <w:r w:rsidR="005A6F7F">
        <w:rPr>
          <w:rFonts w:ascii="Garamond" w:hAnsi="Garamond" w:cs="Arial"/>
          <w:b/>
          <w:color w:val="auto"/>
          <w:sz w:val="22"/>
          <w:szCs w:val="22"/>
        </w:rPr>
        <w:t xml:space="preserve">AI SENSI </w:t>
      </w:r>
      <w:r w:rsidRPr="009B7B73">
        <w:rPr>
          <w:rFonts w:ascii="Garamond" w:hAnsi="Garamond" w:cs="Arial"/>
          <w:b/>
          <w:color w:val="auto"/>
          <w:sz w:val="22"/>
          <w:szCs w:val="22"/>
        </w:rPr>
        <w:t>DEGLI ARTT. 46 E 47 DEL D.P.R.</w:t>
      </w:r>
      <w:r w:rsidR="005A6F7F">
        <w:rPr>
          <w:rFonts w:ascii="Garamond" w:hAnsi="Garamond" w:cs="Arial"/>
          <w:b/>
          <w:color w:val="auto"/>
          <w:sz w:val="22"/>
          <w:szCs w:val="22"/>
        </w:rPr>
        <w:t xml:space="preserve"> N.</w:t>
      </w:r>
      <w:r w:rsidRPr="009B7B73">
        <w:rPr>
          <w:rFonts w:ascii="Garamond" w:hAnsi="Garamond" w:cs="Arial"/>
          <w:b/>
          <w:color w:val="auto"/>
          <w:sz w:val="22"/>
          <w:szCs w:val="22"/>
        </w:rPr>
        <w:t xml:space="preserve"> 445/2000</w:t>
      </w:r>
    </w:p>
    <w:p w14:paraId="18DDA3B6" w14:textId="73B9F21E" w:rsidR="00A3078C" w:rsidRPr="004C5439" w:rsidRDefault="006C0577" w:rsidP="004C5439">
      <w:pPr>
        <w:autoSpaceDE w:val="0"/>
        <w:autoSpaceDN w:val="0"/>
        <w:adjustRightInd w:val="0"/>
        <w:spacing w:after="0" w:line="240" w:lineRule="auto"/>
        <w:jc w:val="both"/>
        <w:rPr>
          <w:rFonts w:ascii="Cambria" w:eastAsia="Times New Roman" w:hAnsi="Cambria" w:cs="Times New Roman"/>
          <w:i/>
          <w:iCs/>
          <w:sz w:val="16"/>
          <w:szCs w:val="16"/>
          <w:lang w:eastAsia="it-IT"/>
        </w:rPr>
      </w:pPr>
      <w:bookmarkStart w:id="0" w:name="_Hlk114734258"/>
      <w:r w:rsidRPr="004C5439">
        <w:rPr>
          <w:rFonts w:ascii="Cambria" w:eastAsia="Times New Roman" w:hAnsi="Cambria" w:cs="Arial"/>
          <w:bCs/>
          <w:i/>
          <w:iCs/>
          <w:sz w:val="16"/>
          <w:szCs w:val="16"/>
          <w:lang w:eastAsia="it-IT"/>
        </w:rPr>
        <w:t xml:space="preserve">da presentare per </w:t>
      </w:r>
      <w:r w:rsidR="003306CC" w:rsidRPr="004C5439">
        <w:rPr>
          <w:rFonts w:ascii="Cambria" w:eastAsia="Times New Roman" w:hAnsi="Cambria" w:cs="Arial"/>
          <w:bCs/>
          <w:i/>
          <w:iCs/>
          <w:sz w:val="16"/>
          <w:szCs w:val="16"/>
          <w:lang w:eastAsia="it-IT"/>
        </w:rPr>
        <w:t>la partecipazione alla</w:t>
      </w:r>
      <w:r w:rsidR="00C646D6" w:rsidRPr="004C5439">
        <w:rPr>
          <w:rFonts w:ascii="Cambria" w:hAnsi="Cambria"/>
          <w:sz w:val="16"/>
          <w:szCs w:val="16"/>
        </w:rPr>
        <w:t xml:space="preserve"> </w:t>
      </w:r>
      <w:bookmarkStart w:id="1" w:name="_Hlk114733988"/>
      <w:r w:rsidR="00A3078C" w:rsidRPr="004C5439">
        <w:rPr>
          <w:rFonts w:ascii="Cambria" w:eastAsia="Times New Roman" w:hAnsi="Cambria" w:cs="Times New Roman"/>
          <w:i/>
          <w:iCs/>
          <w:sz w:val="16"/>
          <w:szCs w:val="16"/>
          <w:lang w:eastAsia="it-IT"/>
        </w:rPr>
        <w:t xml:space="preserve">gara con procedura aperta telematica, sopra soglia comunitaria, </w:t>
      </w:r>
      <w:bookmarkStart w:id="2" w:name="_Hlk116294037"/>
      <w:r w:rsidR="00A3078C" w:rsidRPr="004C5439">
        <w:rPr>
          <w:rFonts w:ascii="Cambria" w:eastAsia="Times New Roman" w:hAnsi="Cambria" w:cs="Times New Roman"/>
          <w:i/>
          <w:iCs/>
          <w:sz w:val="16"/>
          <w:szCs w:val="16"/>
          <w:lang w:eastAsia="it-IT"/>
        </w:rPr>
        <w:t xml:space="preserve">per l’affidamento della </w:t>
      </w:r>
      <w:bookmarkStart w:id="3" w:name="_Hlk116381352"/>
      <w:r w:rsidR="00A3078C" w:rsidRPr="004C5439">
        <w:rPr>
          <w:rFonts w:ascii="Cambria" w:eastAsia="Times New Roman" w:hAnsi="Cambria" w:cs="Times New Roman"/>
          <w:i/>
          <w:iCs/>
          <w:sz w:val="16"/>
          <w:szCs w:val="16"/>
          <w:lang w:eastAsia="it-IT"/>
        </w:rPr>
        <w:t xml:space="preserve">fornitura, installazione, configurazione e </w:t>
      </w:r>
      <w:r w:rsidR="004C5439" w:rsidRPr="004C5439">
        <w:rPr>
          <w:rFonts w:ascii="Cambria" w:eastAsia="Times New Roman" w:hAnsi="Cambria" w:cs="Times New Roman"/>
          <w:i/>
          <w:iCs/>
          <w:sz w:val="16"/>
          <w:szCs w:val="16"/>
          <w:lang w:eastAsia="it-IT"/>
        </w:rPr>
        <w:t>posa in opera</w:t>
      </w:r>
      <w:r w:rsidR="00A3078C" w:rsidRPr="004C5439">
        <w:rPr>
          <w:rFonts w:ascii="Cambria" w:eastAsia="Times New Roman" w:hAnsi="Cambria" w:cs="Times New Roman"/>
          <w:i/>
          <w:iCs/>
          <w:sz w:val="16"/>
          <w:szCs w:val="16"/>
          <w:lang w:eastAsia="it-IT"/>
        </w:rPr>
        <w:t xml:space="preserve"> di apparecchiature informatiche necessarie per la realizzazione e l’allestimento </w:t>
      </w:r>
      <w:bookmarkStart w:id="4" w:name="_Hlk116984223"/>
      <w:bookmarkEnd w:id="3"/>
      <w:r w:rsidR="00A3078C" w:rsidRPr="004C5439">
        <w:rPr>
          <w:rFonts w:ascii="Cambria" w:eastAsia="Times New Roman" w:hAnsi="Cambria" w:cs="Times New Roman"/>
          <w:i/>
          <w:iCs/>
          <w:sz w:val="16"/>
          <w:szCs w:val="16"/>
          <w:lang w:eastAsia="it-IT"/>
        </w:rPr>
        <w:t xml:space="preserve">dell’AULA </w:t>
      </w:r>
      <w:bookmarkEnd w:id="4"/>
      <w:r w:rsidR="00620344" w:rsidRPr="00620344">
        <w:rPr>
          <w:rFonts w:ascii="Cambria" w:eastAsia="Times New Roman" w:hAnsi="Cambria" w:cs="Times New Roman"/>
          <w:i/>
          <w:iCs/>
          <w:sz w:val="16"/>
          <w:szCs w:val="16"/>
          <w:lang w:eastAsia="it-IT"/>
        </w:rPr>
        <w:t xml:space="preserve">VLADICA (Virtual Library and </w:t>
      </w:r>
      <w:proofErr w:type="spellStart"/>
      <w:r w:rsidR="00620344" w:rsidRPr="00620344">
        <w:rPr>
          <w:rFonts w:ascii="Cambria" w:eastAsia="Times New Roman" w:hAnsi="Cambria" w:cs="Times New Roman"/>
          <w:i/>
          <w:iCs/>
          <w:sz w:val="16"/>
          <w:szCs w:val="16"/>
          <w:lang w:eastAsia="it-IT"/>
        </w:rPr>
        <w:t>Digitized</w:t>
      </w:r>
      <w:proofErr w:type="spellEnd"/>
      <w:r w:rsidR="00620344" w:rsidRPr="00620344">
        <w:rPr>
          <w:rFonts w:ascii="Cambria" w:eastAsia="Times New Roman" w:hAnsi="Cambria" w:cs="Times New Roman"/>
          <w:i/>
          <w:iCs/>
          <w:sz w:val="16"/>
          <w:szCs w:val="16"/>
          <w:lang w:eastAsia="it-IT"/>
        </w:rPr>
        <w:t xml:space="preserve"> Culture Access) dell’Università degli Studi di Enna “Kore”- Importo </w:t>
      </w:r>
      <w:bookmarkStart w:id="5" w:name="_Hlk116984527"/>
      <w:r w:rsidR="00620344" w:rsidRPr="00620344">
        <w:rPr>
          <w:rFonts w:ascii="Cambria" w:eastAsia="Times New Roman" w:hAnsi="Cambria" w:cs="Times New Roman"/>
          <w:i/>
          <w:iCs/>
          <w:sz w:val="16"/>
          <w:szCs w:val="16"/>
          <w:lang w:eastAsia="it-IT"/>
        </w:rPr>
        <w:t xml:space="preserve">€ €  828.201,84 IVA </w:t>
      </w:r>
      <w:bookmarkEnd w:id="5"/>
      <w:r w:rsidR="00620344" w:rsidRPr="00620344">
        <w:rPr>
          <w:rFonts w:ascii="Cambria" w:eastAsia="Times New Roman" w:hAnsi="Cambria" w:cs="Times New Roman"/>
          <w:i/>
          <w:iCs/>
          <w:sz w:val="16"/>
          <w:szCs w:val="16"/>
          <w:lang w:eastAsia="it-IT"/>
        </w:rPr>
        <w:t>esclusa.</w:t>
      </w:r>
      <w:r w:rsidR="00A3078C" w:rsidRPr="004C5439">
        <w:rPr>
          <w:rFonts w:ascii="Cambria" w:eastAsia="Times New Roman" w:hAnsi="Cambria" w:cs="Times New Roman"/>
          <w:i/>
          <w:iCs/>
          <w:sz w:val="16"/>
          <w:szCs w:val="16"/>
          <w:lang w:eastAsia="it-IT"/>
        </w:rPr>
        <w:t>.</w:t>
      </w:r>
    </w:p>
    <w:p w14:paraId="09DE3F0F" w14:textId="54027F71" w:rsidR="00A3078C" w:rsidRPr="004C5439" w:rsidRDefault="00A3078C" w:rsidP="004C5439">
      <w:pPr>
        <w:autoSpaceDE w:val="0"/>
        <w:autoSpaceDN w:val="0"/>
        <w:adjustRightInd w:val="0"/>
        <w:spacing w:after="0" w:line="240" w:lineRule="auto"/>
        <w:jc w:val="both"/>
        <w:rPr>
          <w:rFonts w:ascii="Cambria" w:eastAsia="Times New Roman" w:hAnsi="Cambria" w:cs="Times New Roman"/>
          <w:bCs/>
          <w:i/>
          <w:iCs/>
          <w:sz w:val="16"/>
          <w:szCs w:val="16"/>
          <w:lang w:eastAsia="it-IT"/>
        </w:rPr>
      </w:pPr>
      <w:bookmarkStart w:id="6" w:name="_Hlk114652401"/>
      <w:r w:rsidRPr="004C5439">
        <w:rPr>
          <w:rFonts w:ascii="Cambria" w:eastAsia="Times New Roman" w:hAnsi="Cambria" w:cs="Times New Roman"/>
          <w:i/>
          <w:iCs/>
          <w:sz w:val="16"/>
          <w:szCs w:val="16"/>
          <w:lang w:eastAsia="it-IT"/>
        </w:rPr>
        <w:t xml:space="preserve">Progetto “Realizzazione di ambienti digitali per la didattica, la ricerca e la terza missione” - Regione Siciliana. PO FESR 2014-2020. OT2. Azione 2.2.1. - ammesso a finanziamento con D.D.G. n.210 del 28/09/2022 </w:t>
      </w:r>
      <w:bookmarkEnd w:id="6"/>
      <w:r w:rsidRPr="004C5439">
        <w:rPr>
          <w:rFonts w:ascii="Cambria" w:eastAsia="Times New Roman" w:hAnsi="Cambria" w:cs="Times New Roman"/>
          <w:i/>
          <w:iCs/>
          <w:sz w:val="16"/>
          <w:szCs w:val="16"/>
          <w:lang w:eastAsia="it-IT"/>
        </w:rPr>
        <w:t>- C</w:t>
      </w:r>
      <w:r w:rsidRPr="004C5439">
        <w:rPr>
          <w:rFonts w:ascii="Cambria" w:eastAsia="Times New Roman" w:hAnsi="Cambria" w:cs="Times New Roman"/>
          <w:bCs/>
          <w:i/>
          <w:iCs/>
          <w:sz w:val="16"/>
          <w:szCs w:val="16"/>
          <w:lang w:eastAsia="it-IT"/>
        </w:rPr>
        <w:t xml:space="preserve">ODICE CUP n. J77G22000150002 - CODICE CIG </w:t>
      </w:r>
      <w:r w:rsidR="006B1991" w:rsidRPr="006B1991">
        <w:rPr>
          <w:rFonts w:ascii="Cambria" w:eastAsia="Times New Roman" w:hAnsi="Cambria" w:cs="Times New Roman"/>
          <w:bCs/>
          <w:i/>
          <w:iCs/>
          <w:sz w:val="16"/>
          <w:szCs w:val="16"/>
          <w:lang w:eastAsia="it-IT"/>
        </w:rPr>
        <w:t>9471739649</w:t>
      </w:r>
    </w:p>
    <w:bookmarkEnd w:id="2"/>
    <w:p w14:paraId="1561CC23" w14:textId="25B8C8AC" w:rsidR="00507730" w:rsidRPr="004C5439" w:rsidRDefault="00F94976" w:rsidP="004C5439">
      <w:pPr>
        <w:autoSpaceDE w:val="0"/>
        <w:autoSpaceDN w:val="0"/>
        <w:spacing w:after="120" w:line="240" w:lineRule="auto"/>
        <w:jc w:val="both"/>
        <w:rPr>
          <w:rFonts w:ascii="Cambria" w:eastAsia="Times New Roman" w:hAnsi="Cambria" w:cs="Arial"/>
          <w:b/>
          <w:bCs/>
          <w:sz w:val="16"/>
          <w:szCs w:val="16"/>
          <w:lang w:eastAsia="it-IT"/>
        </w:rPr>
      </w:pPr>
      <w:r w:rsidRPr="004C5439">
        <w:rPr>
          <w:rFonts w:ascii="Cambria" w:eastAsia="Times New Roman" w:hAnsi="Cambria" w:cs="Arial"/>
          <w:b/>
          <w:bCs/>
          <w:sz w:val="16"/>
          <w:szCs w:val="16"/>
          <w:lang w:eastAsia="it-IT"/>
        </w:rPr>
        <w:t>Disponibile</w:t>
      </w:r>
      <w:r w:rsidR="004C5439">
        <w:rPr>
          <w:rFonts w:ascii="Cambria" w:eastAsia="Times New Roman" w:hAnsi="Cambria" w:cs="Arial"/>
          <w:b/>
          <w:bCs/>
          <w:sz w:val="16"/>
          <w:szCs w:val="16"/>
          <w:lang w:eastAsia="it-IT"/>
        </w:rPr>
        <w:t xml:space="preserve"> </w:t>
      </w:r>
      <w:r w:rsidRPr="004C5439">
        <w:rPr>
          <w:rFonts w:ascii="Cambria" w:eastAsia="Times New Roman" w:hAnsi="Cambria" w:cs="Arial"/>
          <w:b/>
          <w:bCs/>
          <w:sz w:val="16"/>
          <w:szCs w:val="16"/>
          <w:lang w:eastAsia="it-IT"/>
        </w:rPr>
        <w:t xml:space="preserve">sul </w:t>
      </w:r>
      <w:r w:rsidR="00166198" w:rsidRPr="004C5439">
        <w:rPr>
          <w:rFonts w:ascii="Cambria" w:eastAsia="Times New Roman" w:hAnsi="Cambria" w:cs="Arial"/>
          <w:b/>
          <w:bCs/>
          <w:sz w:val="16"/>
          <w:szCs w:val="16"/>
          <w:lang w:eastAsia="it-IT"/>
        </w:rPr>
        <w:t>link:</w:t>
      </w:r>
      <w:r w:rsidR="004C5439">
        <w:rPr>
          <w:rFonts w:ascii="Cambria" w:eastAsia="Times New Roman" w:hAnsi="Cambria" w:cs="Arial"/>
          <w:b/>
          <w:bCs/>
          <w:sz w:val="16"/>
          <w:szCs w:val="16"/>
          <w:lang w:eastAsia="it-IT"/>
        </w:rPr>
        <w:t xml:space="preserve"> </w:t>
      </w:r>
      <w:hyperlink r:id="rId8" w:history="1">
        <w:r w:rsidR="004C5439" w:rsidRPr="00AE1708">
          <w:rPr>
            <w:rStyle w:val="Collegamentoipertestuale"/>
            <w:rFonts w:ascii="Cambria" w:eastAsia="Times New Roman" w:hAnsi="Cambria" w:cs="Arial"/>
            <w:b/>
            <w:bCs/>
            <w:sz w:val="16"/>
            <w:szCs w:val="16"/>
            <w:lang w:eastAsia="it-IT"/>
          </w:rPr>
          <w:t>https://unikore.it/ateneo/lavorare-con-la-kore/bandi-di-gara/</w:t>
        </w:r>
      </w:hyperlink>
      <w:r w:rsidR="00166198" w:rsidRPr="004C5439">
        <w:rPr>
          <w:rFonts w:ascii="Cambria" w:eastAsia="Times New Roman" w:hAnsi="Cambria" w:cs="Arial"/>
          <w:b/>
          <w:bCs/>
          <w:sz w:val="16"/>
          <w:szCs w:val="16"/>
          <w:lang w:eastAsia="it-IT"/>
        </w:rPr>
        <w:t xml:space="preserve"> e sulla Piattaforma </w:t>
      </w:r>
      <w:hyperlink r:id="rId9" w:history="1">
        <w:r w:rsidR="00166198" w:rsidRPr="004C5439">
          <w:rPr>
            <w:rStyle w:val="Collegamentoipertestuale"/>
            <w:rFonts w:ascii="Cambria" w:eastAsia="Times New Roman" w:hAnsi="Cambria" w:cs="Arial"/>
            <w:b/>
            <w:bCs/>
            <w:iCs/>
            <w:sz w:val="16"/>
            <w:szCs w:val="16"/>
            <w:lang w:eastAsia="it-IT"/>
          </w:rPr>
          <w:t>https://kore.traspare.com</w:t>
        </w:r>
      </w:hyperlink>
    </w:p>
    <w:p w14:paraId="79D73935" w14:textId="7A44710C"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bookmarkStart w:id="7" w:name="_Hlk114733998"/>
      <w:bookmarkStart w:id="8" w:name="_Hlk114734232"/>
      <w:bookmarkEnd w:id="0"/>
      <w:bookmarkEnd w:id="1"/>
      <w:r w:rsidRPr="00CA7633">
        <w:rPr>
          <w:rFonts w:ascii="Garamond" w:eastAsia="Times New Roman" w:hAnsi="Garamond" w:cs="Arial"/>
          <w:b/>
          <w:lang w:eastAsia="it-IT"/>
        </w:rPr>
        <w:t xml:space="preserve">All’Università degli Studi di </w:t>
      </w:r>
      <w:r w:rsidR="00166198">
        <w:rPr>
          <w:rFonts w:ascii="Garamond" w:eastAsia="Times New Roman" w:hAnsi="Garamond" w:cs="Arial"/>
          <w:b/>
          <w:lang w:eastAsia="it-IT"/>
        </w:rPr>
        <w:t>Enna “Kore”</w:t>
      </w:r>
    </w:p>
    <w:p w14:paraId="4501D718" w14:textId="215F8249" w:rsidR="00507730" w:rsidRPr="00CA7633" w:rsidRDefault="00166198" w:rsidP="00507730">
      <w:pPr>
        <w:autoSpaceDE w:val="0"/>
        <w:autoSpaceDN w:val="0"/>
        <w:adjustRightInd w:val="0"/>
        <w:spacing w:after="0" w:line="24" w:lineRule="atLeast"/>
        <w:ind w:left="4962"/>
        <w:jc w:val="both"/>
        <w:rPr>
          <w:rFonts w:ascii="Garamond" w:eastAsia="Times New Roman" w:hAnsi="Garamond" w:cs="Arial"/>
          <w:b/>
          <w:lang w:eastAsia="it-IT"/>
        </w:rPr>
      </w:pPr>
      <w:r>
        <w:rPr>
          <w:rFonts w:ascii="Garamond" w:eastAsia="Times New Roman" w:hAnsi="Garamond" w:cs="Arial"/>
          <w:b/>
          <w:lang w:eastAsia="it-IT"/>
        </w:rPr>
        <w:t>Viale delle Olimpiadi 4</w:t>
      </w:r>
    </w:p>
    <w:p w14:paraId="13CE04B0" w14:textId="7DEA4D0C" w:rsidR="005E2350" w:rsidRDefault="00166198" w:rsidP="00960A94">
      <w:pPr>
        <w:autoSpaceDE w:val="0"/>
        <w:autoSpaceDN w:val="0"/>
        <w:adjustRightInd w:val="0"/>
        <w:spacing w:after="0" w:line="24" w:lineRule="atLeast"/>
        <w:ind w:left="4962"/>
        <w:jc w:val="both"/>
        <w:rPr>
          <w:rFonts w:ascii="Garamond" w:eastAsia="Times New Roman" w:hAnsi="Garamond" w:cs="Arial"/>
          <w:b/>
          <w:lang w:eastAsia="it-IT"/>
        </w:rPr>
      </w:pPr>
      <w:r>
        <w:rPr>
          <w:rFonts w:ascii="Garamond" w:eastAsia="Times New Roman" w:hAnsi="Garamond" w:cs="Arial"/>
          <w:b/>
          <w:lang w:eastAsia="it-IT"/>
        </w:rPr>
        <w:t>94100 Enna</w:t>
      </w:r>
      <w:bookmarkEnd w:id="7"/>
    </w:p>
    <w:bookmarkEnd w:id="8"/>
    <w:p w14:paraId="04C4EC52" w14:textId="763548F7" w:rsidR="00960A94"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 xml:space="preserve">sede legale in: via __________________________ comune ________________ C.A.P. _____________sede operativa in: via _______________________ comune ____________________ C.A.P. _____________ n. telefono ______________________________________ n. fax _________________e- </w:t>
      </w:r>
      <w:proofErr w:type="spellStart"/>
      <w:r w:rsidRPr="00CA7633">
        <w:rPr>
          <w:rFonts w:ascii="Garamond" w:eastAsia="Times New Roman" w:hAnsi="Garamond" w:cs="Arial"/>
          <w:lang w:eastAsia="it-IT"/>
        </w:rPr>
        <w:t>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w:t>
      </w:r>
      <w:proofErr w:type="spellEnd"/>
      <w:r w:rsidRPr="00CA7633">
        <w:rPr>
          <w:rFonts w:ascii="Garamond" w:eastAsia="Times New Roman" w:hAnsi="Garamond" w:cs="Arial"/>
          <w:lang w:eastAsia="it-IT"/>
        </w:rPr>
        <w:t xml:space="preserve">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sidR="005E2350" w:rsidRPr="00CA7633">
        <w:rPr>
          <w:rFonts w:ascii="Garamond" w:hAnsi="Garamond" w:cs="Verdana-Bold"/>
          <w:b/>
          <w:bCs/>
          <w:sz w:val="20"/>
          <w:szCs w:val="20"/>
        </w:rPr>
        <w:t xml:space="preserve"> </w:t>
      </w:r>
      <w:proofErr w:type="gramStart"/>
      <w:r w:rsidR="005E2350" w:rsidRPr="00CA7633">
        <w:rPr>
          <w:rFonts w:ascii="Garamond" w:hAnsi="Garamond" w:cs="Verdana-Bold"/>
          <w:b/>
          <w:bCs/>
          <w:sz w:val="20"/>
          <w:szCs w:val="20"/>
        </w:rPr>
        <w:t>□  micro</w:t>
      </w:r>
      <w:proofErr w:type="gramEnd"/>
      <w:r w:rsidR="005E2350" w:rsidRPr="00CA7633">
        <w:rPr>
          <w:rFonts w:ascii="Garamond" w:hAnsi="Garamond" w:cs="Verdana-Bold"/>
          <w:b/>
          <w:bCs/>
          <w:sz w:val="20"/>
          <w:szCs w:val="20"/>
        </w:rPr>
        <w:t xml:space="preserve">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lastRenderedPageBreak/>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782B034C" w14:textId="76476407" w:rsidR="00A545F0" w:rsidRPr="00CA7633" w:rsidRDefault="007C26B0" w:rsidP="00A545F0">
      <w:pPr>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w:t>
      </w:r>
      <w:proofErr w:type="gramStart"/>
      <w:r w:rsidRPr="007C26B0">
        <w:rPr>
          <w:rFonts w:ascii="Garamond" w:eastAsia="Times New Roman" w:hAnsi="Garamond" w:cs="Arial"/>
          <w:lang w:eastAsia="it-IT"/>
        </w:rPr>
        <w:t xml:space="preserve">oggetto </w:t>
      </w:r>
      <w:r w:rsidR="005C1AC1">
        <w:rPr>
          <w:rFonts w:ascii="Garamond" w:eastAsia="Times New Roman" w:hAnsi="Garamond" w:cs="Arial"/>
          <w:lang w:eastAsia="it-IT"/>
        </w:rPr>
        <w:t xml:space="preserve"> </w:t>
      </w:r>
      <w:r w:rsidR="00A545F0" w:rsidRPr="00CA7633">
        <w:rPr>
          <w:rFonts w:ascii="Garamond" w:eastAsia="Times New Roman" w:hAnsi="Garamond" w:cs="Arial"/>
          <w:lang w:eastAsia="it-IT"/>
        </w:rPr>
        <w:t>e</w:t>
      </w:r>
      <w:proofErr w:type="gramEnd"/>
      <w:r w:rsidR="00A545F0" w:rsidRPr="00CA7633">
        <w:rPr>
          <w:rFonts w:ascii="Garamond" w:eastAsia="Times New Roman" w:hAnsi="Garamond" w:cs="Arial"/>
          <w:lang w:eastAsia="it-IT"/>
        </w:rPr>
        <w:t xml:space="preserv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lastRenderedPageBreak/>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DICHIARAZIONI SOSTITUTIVE DI CERTIFICAZIONI (art. 46, d.p.r.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r w:rsidRPr="00032333">
        <w:rPr>
          <w:rFonts w:ascii="Garamond" w:eastAsia="Times New Roman" w:hAnsi="Garamond" w:cs="Arial"/>
          <w:i/>
          <w:lang w:eastAsia="it-IT"/>
        </w:rPr>
        <w:t>lett. b-bis</w:t>
      </w:r>
      <w:r w:rsidRPr="00032333">
        <w:rPr>
          <w:rFonts w:ascii="Garamond" w:eastAsia="Times New Roman" w:hAnsi="Garamond" w:cs="Arial"/>
          <w:lang w:eastAsia="it-IT"/>
        </w:rPr>
        <w:t xml:space="preserve"> e al comma 5 </w:t>
      </w:r>
      <w:r w:rsidRPr="00032333">
        <w:rPr>
          <w:rFonts w:ascii="Garamond" w:eastAsia="Times New Roman" w:hAnsi="Garamond" w:cs="Arial"/>
          <w:i/>
          <w:lang w:eastAsia="it-IT"/>
        </w:rPr>
        <w:t>lett.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c-quater</w:t>
      </w:r>
      <w:proofErr w:type="gramStart"/>
      <w:r w:rsidRPr="00032333">
        <w:rPr>
          <w:rFonts w:ascii="Garamond" w:eastAsia="Times New Roman" w:hAnsi="Garamond" w:cs="Arial"/>
          <w:i/>
          <w:lang w:eastAsia="it-IT"/>
        </w:rPr>
        <w:t xml:space="preserve">),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w:t>
      </w:r>
      <w:proofErr w:type="gramEnd"/>
      <w:r w:rsidRPr="00032333">
        <w:rPr>
          <w:rFonts w:ascii="Garamond" w:eastAsia="Times New Roman" w:hAnsi="Garamond" w:cs="Arial"/>
          <w:i/>
          <w:lang w:eastAsia="it-IT"/>
        </w:rPr>
        <w:t>-bis)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t>per gli operatori economici aventi sede, residenza o domicilio nei paesi inseriti nelle c.d. “</w:t>
      </w:r>
      <w:r w:rsidRPr="005922D4">
        <w:rPr>
          <w:rFonts w:ascii="Garamond" w:eastAsia="Times New Roman" w:hAnsi="Garamond" w:cs="Arial"/>
          <w:b/>
          <w:bCs/>
          <w:i/>
          <w:iCs/>
          <w:lang w:eastAsia="it-IT"/>
        </w:rPr>
        <w:t>black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 dicembre 2010 del Ministero dell’economia e delle finanze ai sensi (art. 37 del </w:t>
      </w:r>
      <w:proofErr w:type="spellStart"/>
      <w:r w:rsidRPr="005922D4">
        <w:rPr>
          <w:rFonts w:ascii="Garamond" w:eastAsia="Times New Roman" w:hAnsi="Garamond" w:cs="Arial"/>
          <w:lang w:eastAsia="it-IT"/>
        </w:rPr>
        <w:t>d.l.</w:t>
      </w:r>
      <w:proofErr w:type="spellEnd"/>
      <w:r w:rsidRPr="005922D4">
        <w:rPr>
          <w:rFonts w:ascii="Garamond" w:eastAsia="Times New Roman" w:hAnsi="Garamond" w:cs="Arial"/>
          <w:lang w:eastAsia="it-IT"/>
        </w:rPr>
        <w:t xml:space="preserve"> 78/2010, </w:t>
      </w:r>
      <w:proofErr w:type="spellStart"/>
      <w:r w:rsidRPr="005922D4">
        <w:rPr>
          <w:rFonts w:ascii="Garamond" w:eastAsia="Times New Roman" w:hAnsi="Garamond" w:cs="Arial"/>
          <w:lang w:eastAsia="it-IT"/>
        </w:rPr>
        <w:t>conv</w:t>
      </w:r>
      <w:proofErr w:type="spellEnd"/>
      <w:r w:rsidRPr="005922D4">
        <w:rPr>
          <w:rFonts w:ascii="Garamond" w:eastAsia="Times New Roman" w:hAnsi="Garamond" w:cs="Arial"/>
          <w:lang w:eastAsia="it-IT"/>
        </w:rPr>
        <w:t xml:space="preserve">.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lastRenderedPageBreak/>
        <w:t>□</w:t>
      </w:r>
      <w:r w:rsidRPr="005922D4">
        <w:rPr>
          <w:rFonts w:ascii="Garamond" w:eastAsia="Times New Roman" w:hAnsi="Garamond" w:cs="Arial"/>
          <w:lang w:eastAsia="it-IT"/>
        </w:rPr>
        <w:t xml:space="preserve"> di aver presentato domanda di autorizzazione ai sensi dell’art. 1 comma 3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20CF1679" w:rsidR="006C0577"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439DD4DB" w14:textId="3385BEF1" w:rsidR="009C72B7" w:rsidRPr="00887635" w:rsidRDefault="009C72B7" w:rsidP="00544B64">
      <w:pPr>
        <w:widowControl w:val="0"/>
        <w:tabs>
          <w:tab w:val="left" w:pos="1701"/>
        </w:tabs>
        <w:spacing w:after="240" w:line="24" w:lineRule="atLeast"/>
        <w:jc w:val="both"/>
        <w:rPr>
          <w:rFonts w:ascii="Garamond" w:eastAsia="Times New Roman" w:hAnsi="Garamond" w:cs="Arial"/>
          <w:lang w:eastAsia="it-IT"/>
        </w:rPr>
      </w:pPr>
      <w:r w:rsidRPr="009C72B7">
        <w:rPr>
          <w:rFonts w:ascii="Garamond" w:eastAsia="Times New Roman" w:hAnsi="Garamond" w:cs="Arial"/>
          <w:lang w:eastAsia="it-IT"/>
        </w:rPr>
        <w:t>il domicilio fiscale …, il codice fiscale …, la partita IVA …, l’indirizzo di posta elettronica certificata o strumento analogo negli altri Stati Membri, ai fini delle comunicazioni di cui all’articolo 76, comma 5 del Codice</w:t>
      </w:r>
      <w:r>
        <w:rPr>
          <w:rFonts w:ascii="Garamond" w:eastAsia="Times New Roman" w:hAnsi="Garamond" w:cs="Arial"/>
          <w:lang w:eastAsia="it-IT"/>
        </w:rPr>
        <w:t>;</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DICHIARAZIONI SOSTITUTIVE DI ATTO DI NOTORIETÀ (art. 47, d.p.r.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lastRenderedPageBreak/>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 xml:space="preserve">comma 3 dell’art. 80 del D.lgs. 50/2016 e </w:t>
      </w:r>
      <w:proofErr w:type="spellStart"/>
      <w:r w:rsidR="001F35F9" w:rsidRPr="007F5D9C">
        <w:rPr>
          <w:rFonts w:ascii="Garamond" w:eastAsia="Times New Roman" w:hAnsi="Garamond" w:cs="Arial"/>
          <w:lang w:eastAsia="it-IT"/>
        </w:rPr>
        <w:t>s.m.i.</w:t>
      </w:r>
      <w:proofErr w:type="spellEnd"/>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 n. 50/2016</w:t>
      </w:r>
      <w:r w:rsidR="007D0C72" w:rsidRPr="009F17B8">
        <w:rPr>
          <w:rFonts w:ascii="Garamond" w:eastAsia="Times New Roman" w:hAnsi="Garamond"/>
          <w:color w:val="auto"/>
          <w:sz w:val="22"/>
          <w:szCs w:val="22"/>
          <w:lang w:eastAsia="it-IT"/>
        </w:rPr>
        <w:t xml:space="preserve"> e </w:t>
      </w:r>
      <w:proofErr w:type="spellStart"/>
      <w:r w:rsidR="007D0C72" w:rsidRPr="009F17B8">
        <w:rPr>
          <w:rFonts w:ascii="Garamond" w:eastAsia="Times New Roman" w:hAnsi="Garamond"/>
          <w:color w:val="auto"/>
          <w:sz w:val="22"/>
          <w:szCs w:val="22"/>
          <w:lang w:eastAsia="it-IT"/>
        </w:rPr>
        <w:t>s.m.i.</w:t>
      </w:r>
      <w:proofErr w:type="spellEnd"/>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Lgs. n. 50/2016</w:t>
      </w:r>
      <w:r w:rsidR="003E6D04" w:rsidRPr="009F17B8">
        <w:rPr>
          <w:rFonts w:ascii="Garamond" w:eastAsia="Times New Roman" w:hAnsi="Garamond"/>
          <w:color w:val="auto"/>
          <w:sz w:val="22"/>
          <w:szCs w:val="22"/>
          <w:lang w:eastAsia="it-IT"/>
        </w:rPr>
        <w:t xml:space="preserve"> e </w:t>
      </w:r>
      <w:proofErr w:type="spellStart"/>
      <w:r w:rsidR="003E6D04" w:rsidRPr="009F17B8">
        <w:rPr>
          <w:rFonts w:ascii="Garamond" w:eastAsia="Times New Roman" w:hAnsi="Garamond"/>
          <w:color w:val="auto"/>
          <w:sz w:val="22"/>
          <w:szCs w:val="22"/>
          <w:lang w:eastAsia="it-IT"/>
        </w:rPr>
        <w:t>s.m.i.</w:t>
      </w:r>
      <w:proofErr w:type="spellEnd"/>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3CF73179" w:rsidR="00140518" w:rsidRDefault="00DF30DE" w:rsidP="008D7BA0">
      <w:pPr>
        <w:pStyle w:val="Paragrafoelenco"/>
        <w:autoSpaceDE w:val="0"/>
        <w:autoSpaceDN w:val="0"/>
        <w:adjustRightInd w:val="0"/>
        <w:spacing w:after="0" w:line="240" w:lineRule="auto"/>
        <w:ind w:left="505"/>
        <w:jc w:val="both"/>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7231B144" w14:textId="77777777" w:rsidR="004C5439" w:rsidRPr="009F17B8" w:rsidRDefault="004C5439"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p>
    <w:p w14:paraId="1FBF89C3" w14:textId="587707FE" w:rsidR="004735E3" w:rsidRPr="006B1991"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6B1991">
        <w:rPr>
          <w:rFonts w:ascii="Garamond" w:eastAsia="Times New Roman" w:hAnsi="Garamond" w:cs="Arial"/>
          <w:b/>
          <w:bCs/>
          <w:lang w:eastAsia="it-IT"/>
        </w:rPr>
        <w:lastRenderedPageBreak/>
        <w:t>DICHIARAZIONI CIRCA IL POSSESSO DEI REQUISITI IN ORDINE ALLA CAPACITÀ TECNICA</w:t>
      </w:r>
      <w:r w:rsidR="005A6F89" w:rsidRPr="006B1991">
        <w:rPr>
          <w:rFonts w:ascii="Garamond" w:eastAsia="Times New Roman" w:hAnsi="Garamond" w:cs="Arial"/>
          <w:b/>
          <w:bCs/>
          <w:lang w:eastAsia="it-IT"/>
        </w:rPr>
        <w:t xml:space="preserve"> </w:t>
      </w:r>
    </w:p>
    <w:p w14:paraId="79DF33A3" w14:textId="526F4A18" w:rsidR="006E4E56" w:rsidRPr="006B1991" w:rsidRDefault="001B3C3B" w:rsidP="001B3C3B">
      <w:pPr>
        <w:autoSpaceDE w:val="0"/>
        <w:autoSpaceDN w:val="0"/>
        <w:adjustRightInd w:val="0"/>
        <w:spacing w:after="0" w:line="240" w:lineRule="auto"/>
        <w:rPr>
          <w:rFonts w:ascii="Garamond" w:eastAsia="Times New Roman" w:hAnsi="Garamond" w:cs="Arial"/>
          <w:lang w:eastAsia="it-IT"/>
        </w:rPr>
      </w:pPr>
      <w:r w:rsidRPr="006B1991">
        <w:rPr>
          <w:rFonts w:ascii="Garamond" w:eastAsia="Times New Roman" w:hAnsi="Garamond" w:cs="Arial"/>
          <w:lang w:eastAsia="it-IT"/>
        </w:rPr>
        <w:t xml:space="preserve">      </w:t>
      </w:r>
      <w:r w:rsidR="000E40A8" w:rsidRPr="006B1991">
        <w:rPr>
          <w:rFonts w:ascii="Garamond" w:eastAsia="Times New Roman" w:hAnsi="Garamond" w:cs="Arial"/>
          <w:lang w:eastAsia="it-IT"/>
        </w:rPr>
        <w:t xml:space="preserve">Il </w:t>
      </w:r>
      <w:r w:rsidR="0055404C" w:rsidRPr="006B1991">
        <w:rPr>
          <w:rFonts w:ascii="Garamond" w:eastAsia="Times New Roman" w:hAnsi="Garamond" w:cs="Arial"/>
          <w:lang w:eastAsia="it-IT"/>
        </w:rPr>
        <w:t>concorrente dichiara:</w:t>
      </w:r>
      <w:r w:rsidR="00166F8A" w:rsidRPr="006B1991">
        <w:rPr>
          <w:rFonts w:ascii="Garamond" w:eastAsia="Times New Roman" w:hAnsi="Garamond" w:cs="Arial"/>
          <w:lang w:eastAsia="it-IT"/>
        </w:rPr>
        <w:t xml:space="preserve"> </w:t>
      </w:r>
    </w:p>
    <w:p w14:paraId="279A7B4F" w14:textId="55FE3E23" w:rsidR="006E4E56" w:rsidRPr="006B1991" w:rsidRDefault="006E4E56" w:rsidP="001B3C3B">
      <w:pPr>
        <w:autoSpaceDE w:val="0"/>
        <w:autoSpaceDN w:val="0"/>
        <w:adjustRightInd w:val="0"/>
        <w:spacing w:after="0" w:line="240" w:lineRule="auto"/>
        <w:rPr>
          <w:rFonts w:ascii="Garamond" w:eastAsia="Times New Roman" w:hAnsi="Garamond" w:cs="Arial"/>
          <w:lang w:eastAsia="it-IT"/>
        </w:rPr>
      </w:pPr>
    </w:p>
    <w:p w14:paraId="500FF60F" w14:textId="251B642F" w:rsidR="00820584" w:rsidRPr="006B1991" w:rsidRDefault="00820584" w:rsidP="00820584">
      <w:pPr>
        <w:pStyle w:val="Paragrafoelenco"/>
        <w:numPr>
          <w:ilvl w:val="1"/>
          <w:numId w:val="1"/>
        </w:numPr>
        <w:spacing w:after="0"/>
        <w:jc w:val="both"/>
        <w:rPr>
          <w:rFonts w:ascii="Garamond" w:eastAsia="Times New Roman" w:hAnsi="Garamond" w:cs="Times New Roman"/>
        </w:rPr>
      </w:pPr>
      <w:r w:rsidRPr="006B1991">
        <w:rPr>
          <w:rFonts w:ascii="Garamond" w:eastAsia="Times New Roman" w:hAnsi="Garamond" w:cs="Times New Roman"/>
        </w:rPr>
        <w:t>Di aver eseguito con buon esito, negli ultimi tre anni, forniture e/ o servizi di tipologia analoga a quella oggetto della presente procedura di gara, a favore di amministrazioni o enti pubblici o privati, per un importo complessivo non inferiore all'importo a base d'asta. Per fornitura analoga si intende la fornitura, l'installazione e la configurazione di apparecchiature che utilizzano tecnologia assimilabile a quella richiesta nel capitolato.</w:t>
      </w:r>
    </w:p>
    <w:p w14:paraId="38FDB3D9" w14:textId="77777777" w:rsidR="00820584" w:rsidRPr="006B1991" w:rsidRDefault="00820584" w:rsidP="00820584">
      <w:pPr>
        <w:pStyle w:val="Paragrafoelenco"/>
        <w:spacing w:after="0"/>
        <w:ind w:left="1440"/>
        <w:jc w:val="both"/>
        <w:rPr>
          <w:rFonts w:ascii="Garamond" w:eastAsia="Times New Roman" w:hAnsi="Garamond" w:cs="Times New Roman"/>
        </w:rPr>
      </w:pPr>
    </w:p>
    <w:p w14:paraId="0F81AC08" w14:textId="7FDC1424" w:rsidR="004735E3" w:rsidRDefault="00820584" w:rsidP="00820584">
      <w:pPr>
        <w:pStyle w:val="Paragrafoelenco"/>
        <w:spacing w:after="0"/>
        <w:ind w:left="1440"/>
        <w:jc w:val="both"/>
        <w:rPr>
          <w:rFonts w:ascii="Garamond" w:eastAsia="Times New Roman" w:hAnsi="Garamond" w:cs="Times New Roman"/>
        </w:rPr>
      </w:pPr>
      <w:r w:rsidRPr="006B1991">
        <w:rPr>
          <w:rFonts w:ascii="Garamond" w:eastAsia="Times New Roman" w:hAnsi="Garamond" w:cs="Times New Roman"/>
          <w:i/>
          <w:iCs/>
        </w:rPr>
        <w:t>È necessario specificare per ogni tipologia di fornitura e/ o servizio: l'oggetto, l'importo, la data, il destinatario dei contratti eseguiti</w:t>
      </w:r>
      <w:r w:rsidRPr="006B1991">
        <w:rPr>
          <w:rFonts w:ascii="Garamond" w:eastAsia="Times New Roman" w:hAnsi="Garamond" w:cs="Times New Roman"/>
        </w:rPr>
        <w:t>.</w:t>
      </w:r>
      <w:r w:rsidRPr="00820584">
        <w:rPr>
          <w:rFonts w:ascii="Garamond" w:eastAsia="Times New Roman" w:hAnsi="Garamond" w:cs="Times New Roman"/>
        </w:rPr>
        <w:t xml:space="preserve"> </w:t>
      </w:r>
    </w:p>
    <w:p w14:paraId="0E1C947B" w14:textId="77777777" w:rsidR="008B2B44" w:rsidRPr="002E6622" w:rsidRDefault="008B2B44" w:rsidP="002E6622">
      <w:pPr>
        <w:spacing w:after="0" w:line="276" w:lineRule="auto"/>
        <w:ind w:left="928"/>
        <w:contextualSpacing/>
        <w:jc w:val="both"/>
        <w:rPr>
          <w:rFonts w:ascii="Garamond" w:eastAsia="Calibri" w:hAnsi="Garamond" w:cs="Arial"/>
          <w:bCs/>
          <w:lang w:eastAsia="it-IT"/>
        </w:rPr>
      </w:pPr>
    </w:p>
    <w:p w14:paraId="3F49180D" w14:textId="04E97901" w:rsidR="006C0577" w:rsidRPr="009958D2" w:rsidRDefault="006C0577" w:rsidP="006E4E56">
      <w:pPr>
        <w:spacing w:after="120" w:line="276" w:lineRule="auto"/>
        <w:ind w:left="426"/>
        <w:jc w:val="both"/>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28AFEF2C"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 xml:space="preserve">; </w:t>
      </w:r>
    </w:p>
    <w:p w14:paraId="00827A2F" w14:textId="05C3B0C0"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FF7F3E">
        <w:rPr>
          <w:rFonts w:ascii="Garamond" w:eastAsia="Times New Roman" w:hAnsi="Garamond" w:cs="Arial"/>
          <w:iCs/>
          <w:lang w:eastAsia="it-IT"/>
        </w:rPr>
        <w:t>servizi</w:t>
      </w:r>
      <w:r w:rsidRPr="009958D2">
        <w:rPr>
          <w:rFonts w:ascii="Garamond" w:eastAsia="Times New Roman" w:hAnsi="Garamond" w:cs="Arial"/>
          <w:lang w:eastAsia="it-IT"/>
        </w:rPr>
        <w:t xml:space="preserve">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5BC1D631"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 xml:space="preserve">Tale dichiarazione dovrà essere adeguatamente motivata e comprovata ai sensi dell’art. 53, comma 5, lett. a), </w:t>
      </w:r>
      <w:r w:rsidRPr="00FF7F3E">
        <w:rPr>
          <w:rFonts w:ascii="Garamond" w:eastAsia="Times New Roman" w:hAnsi="Garamond" w:cs="Arial"/>
          <w:u w:val="single"/>
          <w:lang w:eastAsia="it-IT"/>
        </w:rPr>
        <w:t xml:space="preserve">del </w:t>
      </w:r>
      <w:r w:rsidR="00FF7F3E" w:rsidRPr="00FF7F3E">
        <w:rPr>
          <w:rFonts w:ascii="Garamond" w:eastAsia="Times New Roman" w:hAnsi="Garamond" w:cs="Arial"/>
          <w:u w:val="single"/>
          <w:lang w:eastAsia="it-IT"/>
        </w:rPr>
        <w:t xml:space="preserve">D.lgs. 50/2016 e </w:t>
      </w:r>
      <w:proofErr w:type="spellStart"/>
      <w:r w:rsidR="00FF7F3E" w:rsidRPr="00FF7F3E">
        <w:rPr>
          <w:rFonts w:ascii="Garamond" w:eastAsia="Times New Roman" w:hAnsi="Garamond" w:cs="Arial"/>
          <w:u w:val="single"/>
          <w:lang w:eastAsia="it-IT"/>
        </w:rPr>
        <w:t>s.m.i</w:t>
      </w:r>
      <w:r w:rsidRPr="00FF7F3E">
        <w:rPr>
          <w:rFonts w:ascii="Garamond" w:eastAsia="Times New Roman" w:hAnsi="Garamond" w:cs="Arial"/>
          <w:u w:val="single"/>
          <w:lang w:eastAsia="it-IT"/>
        </w:rPr>
        <w:t>.</w:t>
      </w:r>
      <w:proofErr w:type="spellEnd"/>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65C52ED9" w:rsidR="000D14C9"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di aver preso visione e di accettare, senza riserva alcuna, tutte le condizioni, prescrizioni e modalità contenute nel disciplinare, nel capitolato speciale d’appalto e </w:t>
      </w:r>
      <w:r w:rsidR="00FF7F3E">
        <w:rPr>
          <w:rFonts w:ascii="Garamond" w:eastAsia="Times New Roman" w:hAnsi="Garamond" w:cs="Arial"/>
          <w:lang w:eastAsia="it-IT"/>
        </w:rPr>
        <w:t>nei</w:t>
      </w:r>
      <w:r w:rsidRPr="009958D2">
        <w:rPr>
          <w:rFonts w:ascii="Garamond" w:eastAsia="Times New Roman" w:hAnsi="Garamond" w:cs="Arial"/>
          <w:lang w:eastAsia="it-IT"/>
        </w:rPr>
        <w:t xml:space="preserve"> suoi allegati, impegnandosi a rispettarli per tutto quanto in essi contenuto;</w:t>
      </w:r>
    </w:p>
    <w:p w14:paraId="58A32B39" w14:textId="4F20A536" w:rsidR="008C4BCE" w:rsidRDefault="008C4BCE"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Pr>
          <w:rFonts w:ascii="Garamond" w:eastAsia="Times New Roman" w:hAnsi="Garamond" w:cs="Arial"/>
          <w:lang w:eastAsia="it-IT"/>
        </w:rPr>
        <w:t xml:space="preserve">di impegnarsi a fornire licenze software originali e perpetue, rilasciate per l’Università degli </w:t>
      </w:r>
      <w:r w:rsidR="008B2B44">
        <w:rPr>
          <w:rFonts w:ascii="Garamond" w:eastAsia="Times New Roman" w:hAnsi="Garamond" w:cs="Arial"/>
          <w:lang w:eastAsia="it-IT"/>
        </w:rPr>
        <w:t>S</w:t>
      </w:r>
      <w:r>
        <w:rPr>
          <w:rFonts w:ascii="Garamond" w:eastAsia="Times New Roman" w:hAnsi="Garamond" w:cs="Arial"/>
          <w:lang w:eastAsia="it-IT"/>
        </w:rPr>
        <w:t xml:space="preserve">tudi di </w:t>
      </w:r>
      <w:r w:rsidR="00B41A71">
        <w:rPr>
          <w:rFonts w:ascii="Garamond" w:eastAsia="Times New Roman" w:hAnsi="Garamond" w:cs="Arial"/>
          <w:lang w:eastAsia="it-IT"/>
        </w:rPr>
        <w:t>Enna “Kore”</w:t>
      </w:r>
      <w:r>
        <w:rPr>
          <w:rFonts w:ascii="Garamond" w:eastAsia="Times New Roman" w:hAnsi="Garamond" w:cs="Arial"/>
          <w:lang w:eastAsia="it-IT"/>
        </w:rPr>
        <w:t xml:space="preserve"> dai produttori di riferimento;</w:t>
      </w:r>
    </w:p>
    <w:p w14:paraId="0CD235A9" w14:textId="34547920" w:rsidR="008C4BCE" w:rsidRPr="009958D2" w:rsidRDefault="008C4BCE"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bookmarkStart w:id="9" w:name="_Hlk114733573"/>
      <w:r>
        <w:rPr>
          <w:rFonts w:ascii="Garamond" w:eastAsia="Times New Roman" w:hAnsi="Garamond" w:cs="Arial"/>
          <w:lang w:eastAsia="it-IT"/>
        </w:rPr>
        <w:t>di impegnarsi a fornire attrezzature nuove di fabbrica e di provenienza certa e tracciabile, della migliore qualità e di ultima generazione, prodotte da marche primarie leader nel settore</w:t>
      </w:r>
      <w:bookmarkEnd w:id="9"/>
      <w:r>
        <w:rPr>
          <w:rFonts w:ascii="Garamond" w:eastAsia="Times New Roman" w:hAnsi="Garamond" w:cs="Arial"/>
          <w:lang w:eastAsia="it-IT"/>
        </w:rPr>
        <w:t>;</w:t>
      </w:r>
    </w:p>
    <w:p w14:paraId="06AACC57" w14:textId="2778C16C"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proofErr w:type="gramStart"/>
      <w:r w:rsidRPr="00404C85">
        <w:rPr>
          <w:rFonts w:ascii="Garamond" w:eastAsia="Times New Roman" w:hAnsi="Garamond" w:cs="Arial"/>
          <w:lang w:eastAsia="it-IT"/>
        </w:rPr>
        <w:t>di  aver</w:t>
      </w:r>
      <w:proofErr w:type="gramEnd"/>
      <w:r w:rsidRPr="00404C85">
        <w:rPr>
          <w:rFonts w:ascii="Garamond" w:eastAsia="Times New Roman" w:hAnsi="Garamond" w:cs="Arial"/>
          <w:lang w:eastAsia="it-IT"/>
        </w:rPr>
        <w:t xml:space="preserve">  giudicato le prestazioni  realizza</w:t>
      </w:r>
      <w:r w:rsidR="008C4BCE">
        <w:rPr>
          <w:rFonts w:ascii="Garamond" w:eastAsia="Times New Roman" w:hAnsi="Garamond" w:cs="Arial"/>
          <w:lang w:eastAsia="it-IT"/>
        </w:rPr>
        <w:t>bili, gli elaborati</w:t>
      </w:r>
      <w:r w:rsidRPr="00404C85">
        <w:rPr>
          <w:rFonts w:ascii="Garamond" w:eastAsia="Times New Roman" w:hAnsi="Garamond" w:cs="Arial"/>
          <w:lang w:eastAsia="it-IT"/>
        </w:rPr>
        <w:t xml:space="preserve">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212B38FF" w14:textId="405061F4" w:rsidR="000D14C9" w:rsidRPr="00E925CF" w:rsidRDefault="00E925CF"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E925CF">
        <w:rPr>
          <w:rFonts w:ascii="Garamond" w:eastAsia="Times New Roman" w:hAnsi="Garamond" w:cs="Arial"/>
          <w:lang w:eastAsia="it-IT"/>
        </w:rPr>
        <w:lastRenderedPageBreak/>
        <w:t xml:space="preserve">di essere edotto degli obblighi derivanti </w:t>
      </w:r>
      <w:bookmarkStart w:id="10" w:name="_Hlk117242009"/>
      <w:bookmarkStart w:id="11" w:name="_Hlk116898866"/>
      <w:r w:rsidRPr="00E925CF">
        <w:rPr>
          <w:rFonts w:ascii="Garamond" w:eastAsia="Times New Roman" w:hAnsi="Garamond" w:cs="Arial"/>
          <w:lang w:eastAsia="it-IT"/>
        </w:rPr>
        <w:t xml:space="preserve">dal Codice Etico adottato dalla stazione appaltante è reperibile al seguente </w:t>
      </w:r>
      <w:proofErr w:type="gramStart"/>
      <w:r w:rsidRPr="00E925CF">
        <w:rPr>
          <w:rFonts w:ascii="Garamond" w:eastAsia="Times New Roman" w:hAnsi="Garamond" w:cs="Arial"/>
          <w:lang w:eastAsia="it-IT"/>
        </w:rPr>
        <w:t>link  https://unikore.it/wp-content/uploads/2022/02/codiceetico_2016_.pdf</w:t>
      </w:r>
      <w:bookmarkEnd w:id="10"/>
      <w:proofErr w:type="gramEnd"/>
      <w:r w:rsidRPr="00E925CF">
        <w:rPr>
          <w:rFonts w:ascii="Garamond" w:eastAsia="Times New Roman" w:hAnsi="Garamond" w:cs="Arial"/>
          <w:lang w:eastAsia="it-IT"/>
        </w:rPr>
        <w:t xml:space="preserve">] </w:t>
      </w:r>
      <w:bookmarkEnd w:id="11"/>
      <w:r w:rsidRPr="00E925CF">
        <w:rPr>
          <w:rFonts w:ascii="Garamond" w:eastAsia="Times New Roman" w:hAnsi="Garamond" w:cs="Arial"/>
          <w:lang w:eastAsia="it-IT"/>
        </w:rPr>
        <w:t xml:space="preserve">e di impegnarsi, in caso di aggiudicazione, ad osservare e a far osservare </w:t>
      </w:r>
      <w:r>
        <w:rPr>
          <w:rFonts w:ascii="Garamond" w:eastAsia="Times New Roman" w:hAnsi="Garamond" w:cs="Arial"/>
          <w:lang w:eastAsia="it-IT"/>
        </w:rPr>
        <w:t>n</w:t>
      </w:r>
      <w:r w:rsidRPr="00E925CF">
        <w:rPr>
          <w:rFonts w:ascii="Garamond" w:eastAsia="Times New Roman" w:hAnsi="Garamond" w:cs="Arial"/>
          <w:lang w:eastAsia="it-IT"/>
        </w:rPr>
        <w:t>ello svolgimento delle attività oggetto del contratto di appalto ai propri dipendenti e collaboratori, per quanto applicabile, il suddetto codice, pena la risoluzione del contratto</w:t>
      </w:r>
      <w:r w:rsidR="000D14C9" w:rsidRPr="00E925CF">
        <w:rPr>
          <w:rFonts w:ascii="Garamond" w:eastAsia="Calibri" w:hAnsi="Garamond" w:cs="Arial"/>
          <w:lang w:eastAsia="it-IT"/>
        </w:rPr>
        <w:t>;</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di impegnarsi ad attuare l’osservanza delle norme che qui si intendono tutte richiamate, derivanti dalle vigenti leggi e decreti relativi alla prevenzione infortuni sul lavoro (</w:t>
      </w:r>
      <w:proofErr w:type="gramStart"/>
      <w:r w:rsidRPr="00404C85">
        <w:rPr>
          <w:rFonts w:ascii="Garamond" w:eastAsia="Calibri" w:hAnsi="Garamond" w:cs="Calibri"/>
          <w:lang w:eastAsia="it-IT"/>
        </w:rPr>
        <w:t>D.Lgs</w:t>
      </w:r>
      <w:proofErr w:type="gramEnd"/>
      <w:r w:rsidRPr="00404C85">
        <w:rPr>
          <w:rFonts w:ascii="Garamond" w:eastAsia="Calibri" w:hAnsi="Garamond" w:cs="Calibri"/>
          <w:lang w:eastAsia="it-IT"/>
        </w:rPr>
        <w:t xml:space="preserve">.81/2008 e </w:t>
      </w:r>
      <w:proofErr w:type="spellStart"/>
      <w:r w:rsidRPr="00404C85">
        <w:rPr>
          <w:rFonts w:ascii="Garamond" w:eastAsia="Calibri" w:hAnsi="Garamond" w:cs="Calibri"/>
          <w:lang w:eastAsia="it-IT"/>
        </w:rPr>
        <w:t>s.m.i.</w:t>
      </w:r>
      <w:proofErr w:type="spellEnd"/>
      <w:r w:rsidRPr="00404C85">
        <w:rPr>
          <w:rFonts w:ascii="Garamond" w:eastAsia="Calibri" w:hAnsi="Garamond" w:cs="Calibri"/>
          <w:lang w:eastAsia="it-IT"/>
        </w:rPr>
        <w:t>),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w:t>
      </w:r>
      <w:proofErr w:type="spellStart"/>
      <w:r w:rsidRPr="00404C85">
        <w:rPr>
          <w:rFonts w:ascii="Garamond" w:hAnsi="Garamond" w:cs="Calibri"/>
        </w:rPr>
        <w:t>IBAN________________________________intestato</w:t>
      </w:r>
      <w:proofErr w:type="spellEnd"/>
      <w:r w:rsidRPr="00404C85">
        <w:rPr>
          <w:rFonts w:ascii="Garamond" w:hAnsi="Garamond" w:cs="Calibri"/>
        </w:rPr>
        <w:t xml:space="preserve"> </w:t>
      </w:r>
      <w:proofErr w:type="spellStart"/>
      <w:r w:rsidRPr="00404C85">
        <w:rPr>
          <w:rFonts w:ascii="Garamond" w:hAnsi="Garamond" w:cs="Calibri"/>
        </w:rPr>
        <w:t>a___________________________presso</w:t>
      </w:r>
      <w:proofErr w:type="spellEnd"/>
      <w:r w:rsidRPr="00404C85">
        <w:rPr>
          <w:rFonts w:ascii="Garamond" w:hAnsi="Garamond" w:cs="Calibri"/>
        </w:rPr>
        <w:t xml:space="preserve">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 xml:space="preserve">di impegnarsi ad assumere, a pena di nullità del contratto, gli obblighi di tracciabilità finanziaria previsti dall’art. 3 della legge n. 136 del 13 agosto 2010 e </w:t>
      </w:r>
      <w:proofErr w:type="spellStart"/>
      <w:r w:rsidRPr="00404C85">
        <w:rPr>
          <w:rFonts w:ascii="Garamond" w:hAnsi="Garamond" w:cs="Calibri"/>
        </w:rPr>
        <w:t>s.m.i.</w:t>
      </w:r>
      <w:proofErr w:type="spellEnd"/>
      <w:r w:rsidRPr="00404C85">
        <w:rPr>
          <w:rFonts w:ascii="Garamond" w:hAnsi="Garamond" w:cs="Calibri"/>
        </w:rPr>
        <w:t xml:space="preserve"> nonché </w:t>
      </w:r>
      <w:proofErr w:type="gramStart"/>
      <w:r w:rsidRPr="00404C85">
        <w:rPr>
          <w:rFonts w:ascii="Garamond" w:hAnsi="Garamond" w:cs="Calibri"/>
        </w:rPr>
        <w:t>ad</w:t>
      </w:r>
      <w:proofErr w:type="gramEnd"/>
      <w:r w:rsidRPr="00404C85">
        <w:rPr>
          <w:rFonts w:ascii="Garamond" w:hAnsi="Garamond" w:cs="Calibri"/>
        </w:rPr>
        <w:t xml:space="preserve"> adempiere a tali obblighi nelle modalità, nei tempi e con le conseguenze ivi previste;</w:t>
      </w:r>
    </w:p>
    <w:p w14:paraId="2C45D220" w14:textId="77EEADA9" w:rsidR="0079372A" w:rsidRPr="0079372A" w:rsidRDefault="0079372A" w:rsidP="0079372A">
      <w:pPr>
        <w:pStyle w:val="Paragrafoelenco"/>
        <w:numPr>
          <w:ilvl w:val="0"/>
          <w:numId w:val="4"/>
        </w:numPr>
        <w:jc w:val="both"/>
        <w:rPr>
          <w:rFonts w:ascii="Garamond" w:hAnsi="Garamond" w:cs="Arial"/>
        </w:rPr>
      </w:pPr>
      <w:bookmarkStart w:id="12" w:name="_Hlk114734091"/>
      <w:r w:rsidRPr="0079372A">
        <w:rPr>
          <w:rFonts w:ascii="Garamond" w:hAnsi="Garamond" w:cs="Arial"/>
        </w:rPr>
        <w:t>di accettare che qualunque controversia relativa alla procedura di gara sarà di esclusiva competenza del giudice amministrativo, il cui tribunale competente, nel caso del presente appalto, è il T.A.R. Sicilia, Catania</w:t>
      </w:r>
      <w:r>
        <w:rPr>
          <w:rFonts w:ascii="Garamond" w:hAnsi="Garamond" w:cs="Arial"/>
        </w:rPr>
        <w:t xml:space="preserve"> e che d</w:t>
      </w:r>
      <w:r w:rsidRPr="0079372A">
        <w:rPr>
          <w:rFonts w:ascii="Garamond" w:hAnsi="Garamond" w:cs="Arial"/>
        </w:rPr>
        <w:t>opo la sottoscrizione del contratto, per qualsiasi controversia che non possa venire risolta in via amichevole, sarà competente il Foro di Enna, rimanendo espressamente esclusa la compromissione in arbitri</w:t>
      </w:r>
    </w:p>
    <w:bookmarkEnd w:id="12"/>
    <w:p w14:paraId="474369AF" w14:textId="549C9DF8" w:rsidR="000D14C9" w:rsidRPr="008B2B44"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176520DE" w14:textId="35BCC3A2" w:rsidR="008B2B44" w:rsidRPr="006B1991" w:rsidRDefault="008B2B44"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6B1991">
        <w:rPr>
          <w:rFonts w:ascii="Garamond" w:hAnsi="Garamond" w:cs="Arial"/>
        </w:rPr>
        <w:t>di impegnarsi, in caso di aggiudicazione, a fornire alla stazione appaltante, prima della stipula del contratto, un elenco dettagliato in cui sarà indicato il prezzo unitario di ciascun bene fornito che sarà allegato al contratto e ciò al fine di consentire alla stazione appaltante la corretta gestione contabile e patrimoniale dell'appalto</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0D23775E" w14:textId="01080E24" w:rsidR="006C0577" w:rsidRPr="00404C85" w:rsidRDefault="006C0577" w:rsidP="006B1991">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FIRMA*__________________________________________________________</w:t>
      </w:r>
    </w:p>
    <w:p w14:paraId="39743CC0" w14:textId="2D1329FC" w:rsidR="000B669D" w:rsidRPr="00262DF0" w:rsidRDefault="006C0577" w:rsidP="006B1991">
      <w:pPr>
        <w:autoSpaceDE w:val="0"/>
        <w:autoSpaceDN w:val="0"/>
        <w:adjustRightInd w:val="0"/>
        <w:spacing w:after="0" w:line="24" w:lineRule="atLeast"/>
        <w:rPr>
          <w:color w:val="FF0000"/>
        </w:rPr>
      </w:pPr>
      <w:r w:rsidRPr="00404C85">
        <w:rPr>
          <w:rFonts w:ascii="Garamond" w:eastAsia="Times New Roman" w:hAnsi="Garamond" w:cs="Arial"/>
          <w:lang w:eastAsia="it-IT"/>
        </w:rPr>
        <w:t>(*il presente documento dovrà essere firmato digitalmente)</w:t>
      </w:r>
    </w:p>
    <w:sectPr w:rsidR="000B669D" w:rsidRPr="00262DF0" w:rsidSect="00A545F0">
      <w:headerReference w:type="default" r:id="rId10"/>
      <w:footerReference w:type="even" r:id="rId11"/>
      <w:footerReference w:type="default" r:id="rId12"/>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7B4D" w14:textId="77777777" w:rsidR="005A13DC" w:rsidRDefault="005A13DC">
      <w:pPr>
        <w:spacing w:after="0" w:line="240" w:lineRule="auto"/>
      </w:pPr>
      <w:r>
        <w:separator/>
      </w:r>
    </w:p>
  </w:endnote>
  <w:endnote w:type="continuationSeparator" w:id="0">
    <w:p w14:paraId="5643163C" w14:textId="77777777" w:rsidR="005A13DC" w:rsidRDefault="005A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1728BC21"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01523B">
      <w:rPr>
        <w:rFonts w:ascii="Garamond" w:hAnsi="Garamond" w:cs="Arial"/>
        <w:noProof/>
        <w:sz w:val="20"/>
      </w:rPr>
      <w:t>4</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01523B">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35EC" w14:textId="77777777" w:rsidR="005A13DC" w:rsidRDefault="005A13DC">
      <w:pPr>
        <w:spacing w:after="0" w:line="240" w:lineRule="auto"/>
      </w:pPr>
      <w:r>
        <w:separator/>
      </w:r>
    </w:p>
  </w:footnote>
  <w:footnote w:type="continuationSeparator" w:id="0">
    <w:p w14:paraId="23C3BA89" w14:textId="77777777" w:rsidR="005A13DC" w:rsidRDefault="005A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4921" w14:textId="240A1390" w:rsidR="001C215A" w:rsidRDefault="001C215A">
    <w:pPr>
      <w:pStyle w:val="Intestazione"/>
      <w:jc w:val="right"/>
      <w:rPr>
        <w:rFonts w:ascii="Garamond" w:hAnsi="Garamond" w:cs="Arial"/>
        <w:b/>
        <w:sz w:val="20"/>
        <w:szCs w:val="20"/>
      </w:rPr>
    </w:pPr>
    <w:r w:rsidRPr="006B1991">
      <w:rPr>
        <w:rFonts w:ascii="Garamond" w:hAnsi="Garamond" w:cs="Arial"/>
        <w:b/>
        <w:sz w:val="20"/>
        <w:szCs w:val="20"/>
      </w:rPr>
      <w:t xml:space="preserve">Allegato </w:t>
    </w:r>
    <w:r w:rsidR="004C5439" w:rsidRPr="006B1991">
      <w:rPr>
        <w:rFonts w:ascii="Garamond" w:hAnsi="Garamond" w:cs="Arial"/>
        <w:b/>
        <w:sz w:val="20"/>
        <w:szCs w:val="20"/>
      </w:rPr>
      <w:t>B</w:t>
    </w:r>
  </w:p>
  <w:p w14:paraId="5B2CFF7B" w14:textId="77777777" w:rsidR="007F3331" w:rsidRDefault="007F3331">
    <w:pPr>
      <w:pStyle w:val="Intestazione"/>
      <w:jc w:val="right"/>
      <w:rPr>
        <w:rFonts w:ascii="Garamond" w:hAnsi="Garamond" w:cs="Arial"/>
        <w:b/>
        <w:sz w:val="20"/>
        <w:szCs w:val="20"/>
      </w:rPr>
    </w:pP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1BA4A70"/>
    <w:multiLevelType w:val="hybridMultilevel"/>
    <w:tmpl w:val="9178203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E97164"/>
    <w:multiLevelType w:val="hybridMultilevel"/>
    <w:tmpl w:val="D65E5056"/>
    <w:lvl w:ilvl="0" w:tplc="7B307F7C">
      <w:start w:val="1"/>
      <w:numFmt w:val="decimal"/>
      <w:lvlText w:val="%1)"/>
      <w:lvlJc w:val="left"/>
      <w:pPr>
        <w:ind w:left="360" w:hanging="360"/>
      </w:pPr>
      <w:rPr>
        <w:rFonts w:ascii="Garamond" w:eastAsia="Times New Roman"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292101"/>
    <w:multiLevelType w:val="hybridMultilevel"/>
    <w:tmpl w:val="D65E5056"/>
    <w:lvl w:ilvl="0" w:tplc="7B307F7C">
      <w:start w:val="1"/>
      <w:numFmt w:val="decimal"/>
      <w:lvlText w:val="%1)"/>
      <w:lvlJc w:val="left"/>
      <w:pPr>
        <w:ind w:left="360" w:hanging="360"/>
      </w:pPr>
      <w:rPr>
        <w:rFonts w:ascii="Garamond" w:eastAsia="Times New Roman"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4563465">
    <w:abstractNumId w:val="0"/>
  </w:num>
  <w:num w:numId="2" w16cid:durableId="2147038748">
    <w:abstractNumId w:val="12"/>
  </w:num>
  <w:num w:numId="3" w16cid:durableId="242297963">
    <w:abstractNumId w:val="1"/>
  </w:num>
  <w:num w:numId="4" w16cid:durableId="577717682">
    <w:abstractNumId w:val="7"/>
  </w:num>
  <w:num w:numId="5" w16cid:durableId="304239586">
    <w:abstractNumId w:val="6"/>
  </w:num>
  <w:num w:numId="6" w16cid:durableId="261567693">
    <w:abstractNumId w:val="10"/>
  </w:num>
  <w:num w:numId="7" w16cid:durableId="738787922">
    <w:abstractNumId w:val="14"/>
  </w:num>
  <w:num w:numId="8" w16cid:durableId="1944805067">
    <w:abstractNumId w:val="4"/>
  </w:num>
  <w:num w:numId="9" w16cid:durableId="649750196">
    <w:abstractNumId w:val="8"/>
  </w:num>
  <w:num w:numId="10" w16cid:durableId="421030387">
    <w:abstractNumId w:val="11"/>
  </w:num>
  <w:num w:numId="11" w16cid:durableId="1285191549">
    <w:abstractNumId w:val="5"/>
  </w:num>
  <w:num w:numId="12" w16cid:durableId="944970343">
    <w:abstractNumId w:val="3"/>
  </w:num>
  <w:num w:numId="13" w16cid:durableId="1914007657">
    <w:abstractNumId w:val="9"/>
  </w:num>
  <w:num w:numId="14" w16cid:durableId="879635902">
    <w:abstractNumId w:val="13"/>
  </w:num>
  <w:num w:numId="15" w16cid:durableId="138117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6A"/>
    <w:rsid w:val="000118A0"/>
    <w:rsid w:val="0001523B"/>
    <w:rsid w:val="00032333"/>
    <w:rsid w:val="00035E11"/>
    <w:rsid w:val="00062240"/>
    <w:rsid w:val="00071155"/>
    <w:rsid w:val="00073BE0"/>
    <w:rsid w:val="000B55A2"/>
    <w:rsid w:val="000B669D"/>
    <w:rsid w:val="000D14C9"/>
    <w:rsid w:val="000D27AD"/>
    <w:rsid w:val="000E077D"/>
    <w:rsid w:val="000E40A8"/>
    <w:rsid w:val="00125D20"/>
    <w:rsid w:val="0013613E"/>
    <w:rsid w:val="00140518"/>
    <w:rsid w:val="0014656C"/>
    <w:rsid w:val="00150274"/>
    <w:rsid w:val="00157FB2"/>
    <w:rsid w:val="00166198"/>
    <w:rsid w:val="00166F8A"/>
    <w:rsid w:val="001B3C3B"/>
    <w:rsid w:val="001C215A"/>
    <w:rsid w:val="001D16CB"/>
    <w:rsid w:val="001E05C9"/>
    <w:rsid w:val="001E6C54"/>
    <w:rsid w:val="001F022B"/>
    <w:rsid w:val="001F0825"/>
    <w:rsid w:val="001F35F9"/>
    <w:rsid w:val="0020402C"/>
    <w:rsid w:val="0020440E"/>
    <w:rsid w:val="002244F7"/>
    <w:rsid w:val="00254F45"/>
    <w:rsid w:val="00261344"/>
    <w:rsid w:val="00262D81"/>
    <w:rsid w:val="00262DF0"/>
    <w:rsid w:val="00290BEC"/>
    <w:rsid w:val="002B6EC4"/>
    <w:rsid w:val="002C483D"/>
    <w:rsid w:val="002E6622"/>
    <w:rsid w:val="002F61CE"/>
    <w:rsid w:val="00301DC4"/>
    <w:rsid w:val="003238EB"/>
    <w:rsid w:val="003306CC"/>
    <w:rsid w:val="00354945"/>
    <w:rsid w:val="003B5DF4"/>
    <w:rsid w:val="003C2592"/>
    <w:rsid w:val="003E6D04"/>
    <w:rsid w:val="00404C85"/>
    <w:rsid w:val="00410959"/>
    <w:rsid w:val="00416C77"/>
    <w:rsid w:val="004228AF"/>
    <w:rsid w:val="00431087"/>
    <w:rsid w:val="004735E3"/>
    <w:rsid w:val="0047554E"/>
    <w:rsid w:val="00492EF5"/>
    <w:rsid w:val="004A3CAD"/>
    <w:rsid w:val="004C5439"/>
    <w:rsid w:val="004C7410"/>
    <w:rsid w:val="004F1F3A"/>
    <w:rsid w:val="0050345C"/>
    <w:rsid w:val="00507730"/>
    <w:rsid w:val="005109A8"/>
    <w:rsid w:val="0052093F"/>
    <w:rsid w:val="00544B64"/>
    <w:rsid w:val="0055404C"/>
    <w:rsid w:val="005553D2"/>
    <w:rsid w:val="00576615"/>
    <w:rsid w:val="00577103"/>
    <w:rsid w:val="00585378"/>
    <w:rsid w:val="005922D4"/>
    <w:rsid w:val="005A13DC"/>
    <w:rsid w:val="005A1A89"/>
    <w:rsid w:val="005A27DF"/>
    <w:rsid w:val="005A6F7F"/>
    <w:rsid w:val="005A6F89"/>
    <w:rsid w:val="005C1AC1"/>
    <w:rsid w:val="005D7DCE"/>
    <w:rsid w:val="005E2350"/>
    <w:rsid w:val="005F338F"/>
    <w:rsid w:val="00617A62"/>
    <w:rsid w:val="00620344"/>
    <w:rsid w:val="006272C0"/>
    <w:rsid w:val="00637484"/>
    <w:rsid w:val="00650AE5"/>
    <w:rsid w:val="006515BC"/>
    <w:rsid w:val="00653F88"/>
    <w:rsid w:val="00664122"/>
    <w:rsid w:val="00673FD8"/>
    <w:rsid w:val="00685512"/>
    <w:rsid w:val="0068768E"/>
    <w:rsid w:val="006B04CC"/>
    <w:rsid w:val="006B1991"/>
    <w:rsid w:val="006B621E"/>
    <w:rsid w:val="006C049D"/>
    <w:rsid w:val="006C0577"/>
    <w:rsid w:val="006C1530"/>
    <w:rsid w:val="006D0EDE"/>
    <w:rsid w:val="006E1D2B"/>
    <w:rsid w:val="006E4E56"/>
    <w:rsid w:val="00747A2D"/>
    <w:rsid w:val="007517B5"/>
    <w:rsid w:val="0076601A"/>
    <w:rsid w:val="007751D5"/>
    <w:rsid w:val="00776F84"/>
    <w:rsid w:val="007770D7"/>
    <w:rsid w:val="007776D4"/>
    <w:rsid w:val="00783E3E"/>
    <w:rsid w:val="00784816"/>
    <w:rsid w:val="0079372A"/>
    <w:rsid w:val="007970DE"/>
    <w:rsid w:val="007C26B0"/>
    <w:rsid w:val="007D0C72"/>
    <w:rsid w:val="007D37FD"/>
    <w:rsid w:val="007E2295"/>
    <w:rsid w:val="007E415C"/>
    <w:rsid w:val="007E472F"/>
    <w:rsid w:val="007F0D4D"/>
    <w:rsid w:val="007F3331"/>
    <w:rsid w:val="007F5D9C"/>
    <w:rsid w:val="00801799"/>
    <w:rsid w:val="00811F7A"/>
    <w:rsid w:val="008140A7"/>
    <w:rsid w:val="00820584"/>
    <w:rsid w:val="00830F1F"/>
    <w:rsid w:val="00835E0F"/>
    <w:rsid w:val="008417B8"/>
    <w:rsid w:val="00855862"/>
    <w:rsid w:val="00857CD0"/>
    <w:rsid w:val="00877730"/>
    <w:rsid w:val="00881A70"/>
    <w:rsid w:val="00887635"/>
    <w:rsid w:val="008906DE"/>
    <w:rsid w:val="00894D74"/>
    <w:rsid w:val="008A4643"/>
    <w:rsid w:val="008B2B44"/>
    <w:rsid w:val="008C07EE"/>
    <w:rsid w:val="008C184F"/>
    <w:rsid w:val="008C4716"/>
    <w:rsid w:val="008C4BCE"/>
    <w:rsid w:val="008D7BA0"/>
    <w:rsid w:val="008E1884"/>
    <w:rsid w:val="0092536A"/>
    <w:rsid w:val="00956F25"/>
    <w:rsid w:val="00960A94"/>
    <w:rsid w:val="00972802"/>
    <w:rsid w:val="009958D2"/>
    <w:rsid w:val="009A4C1A"/>
    <w:rsid w:val="009B105E"/>
    <w:rsid w:val="009B7B73"/>
    <w:rsid w:val="009C5511"/>
    <w:rsid w:val="009C72B7"/>
    <w:rsid w:val="009D0E1F"/>
    <w:rsid w:val="009E40B4"/>
    <w:rsid w:val="009F17B8"/>
    <w:rsid w:val="009F3ECD"/>
    <w:rsid w:val="00A3078C"/>
    <w:rsid w:val="00A40373"/>
    <w:rsid w:val="00A461C9"/>
    <w:rsid w:val="00A545F0"/>
    <w:rsid w:val="00A72942"/>
    <w:rsid w:val="00A86C09"/>
    <w:rsid w:val="00A9012A"/>
    <w:rsid w:val="00A9239C"/>
    <w:rsid w:val="00AB366D"/>
    <w:rsid w:val="00AC2071"/>
    <w:rsid w:val="00AD5BC9"/>
    <w:rsid w:val="00AF5C4B"/>
    <w:rsid w:val="00B15572"/>
    <w:rsid w:val="00B41A71"/>
    <w:rsid w:val="00B445E6"/>
    <w:rsid w:val="00B54647"/>
    <w:rsid w:val="00B92193"/>
    <w:rsid w:val="00B961F3"/>
    <w:rsid w:val="00BA2E18"/>
    <w:rsid w:val="00BA2FBC"/>
    <w:rsid w:val="00BA53E6"/>
    <w:rsid w:val="00BD2EFA"/>
    <w:rsid w:val="00BD6116"/>
    <w:rsid w:val="00BE559A"/>
    <w:rsid w:val="00BE7817"/>
    <w:rsid w:val="00C216A0"/>
    <w:rsid w:val="00C2687D"/>
    <w:rsid w:val="00C3338F"/>
    <w:rsid w:val="00C503CD"/>
    <w:rsid w:val="00C646D6"/>
    <w:rsid w:val="00C67D30"/>
    <w:rsid w:val="00C73964"/>
    <w:rsid w:val="00C84DC4"/>
    <w:rsid w:val="00C96728"/>
    <w:rsid w:val="00CA7633"/>
    <w:rsid w:val="00CE4793"/>
    <w:rsid w:val="00CF041E"/>
    <w:rsid w:val="00CF3E4B"/>
    <w:rsid w:val="00D0197A"/>
    <w:rsid w:val="00D21DE4"/>
    <w:rsid w:val="00D47DBB"/>
    <w:rsid w:val="00D603B1"/>
    <w:rsid w:val="00D60FC0"/>
    <w:rsid w:val="00D63C15"/>
    <w:rsid w:val="00D64F4C"/>
    <w:rsid w:val="00D87958"/>
    <w:rsid w:val="00D917F6"/>
    <w:rsid w:val="00DA4BC7"/>
    <w:rsid w:val="00DC18BD"/>
    <w:rsid w:val="00DD26AE"/>
    <w:rsid w:val="00DE0AFA"/>
    <w:rsid w:val="00DF30DE"/>
    <w:rsid w:val="00E140BD"/>
    <w:rsid w:val="00E14EF9"/>
    <w:rsid w:val="00E36860"/>
    <w:rsid w:val="00E465BA"/>
    <w:rsid w:val="00E56242"/>
    <w:rsid w:val="00E57572"/>
    <w:rsid w:val="00E83307"/>
    <w:rsid w:val="00E925CF"/>
    <w:rsid w:val="00EA00C8"/>
    <w:rsid w:val="00EA5E46"/>
    <w:rsid w:val="00EC7EC5"/>
    <w:rsid w:val="00ED5DB2"/>
    <w:rsid w:val="00EF140B"/>
    <w:rsid w:val="00EF4583"/>
    <w:rsid w:val="00F225DD"/>
    <w:rsid w:val="00F270BC"/>
    <w:rsid w:val="00F32667"/>
    <w:rsid w:val="00F330BD"/>
    <w:rsid w:val="00F422B6"/>
    <w:rsid w:val="00F430FD"/>
    <w:rsid w:val="00F67A88"/>
    <w:rsid w:val="00F76351"/>
    <w:rsid w:val="00F77F8F"/>
    <w:rsid w:val="00F86F17"/>
    <w:rsid w:val="00F94976"/>
    <w:rsid w:val="00FD7ADA"/>
    <w:rsid w:val="00FE5375"/>
    <w:rsid w:val="00FE62A2"/>
    <w:rsid w:val="00FF7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15:docId w15:val="{175F2A36-8C44-4252-B8FC-205FFA1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 w:type="character" w:styleId="Menzionenonrisolta">
    <w:name w:val="Unresolved Mention"/>
    <w:basedOn w:val="Carpredefinitoparagrafo"/>
    <w:uiPriority w:val="99"/>
    <w:semiHidden/>
    <w:unhideWhenUsed/>
    <w:rsid w:val="0016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kore.it/ateneo/lavorare-con-la-kore/bandi-di-ga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re.traspare.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454D-628A-4EAC-B2B4-6446E50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2927</Words>
  <Characters>16684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Ufficio Informatico</cp:lastModifiedBy>
  <cp:revision>20</cp:revision>
  <cp:lastPrinted>2019-12-18T10:26:00Z</cp:lastPrinted>
  <dcterms:created xsi:type="dcterms:W3CDTF">2020-09-28T08:51:00Z</dcterms:created>
  <dcterms:modified xsi:type="dcterms:W3CDTF">2022-11-02T11:20:00Z</dcterms:modified>
</cp:coreProperties>
</file>