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B1" w:rsidRDefault="000111B1" w:rsidP="000546A4">
      <w:pPr>
        <w:pStyle w:val="Corpodeltesto"/>
        <w:spacing w:after="0" w:line="360" w:lineRule="auto"/>
        <w:ind w:right="23"/>
        <w:jc w:val="center"/>
        <w:rPr>
          <w:rFonts w:ascii="Times New Roman" w:hAnsi="Times New Roman" w:cs="Times New Roman"/>
          <w:b/>
          <w:iCs/>
          <w:sz w:val="32"/>
          <w:szCs w:val="32"/>
        </w:rPr>
      </w:pPr>
    </w:p>
    <w:p w:rsidR="000546A4" w:rsidRPr="000546A4" w:rsidRDefault="007C306B" w:rsidP="000546A4">
      <w:pPr>
        <w:pStyle w:val="Corpodeltesto"/>
        <w:spacing w:after="0" w:line="360" w:lineRule="auto"/>
        <w:ind w:right="23"/>
        <w:jc w:val="center"/>
        <w:rPr>
          <w:rFonts w:ascii="Times New Roman" w:hAnsi="Times New Roman" w:cs="Times New Roman"/>
          <w:b/>
          <w:iCs/>
          <w:sz w:val="32"/>
          <w:szCs w:val="32"/>
        </w:rPr>
      </w:pPr>
      <w:r>
        <w:rPr>
          <w:rFonts w:ascii="Times New Roman" w:hAnsi="Times New Roman" w:cs="Times New Roman"/>
          <w:b/>
          <w:iCs/>
          <w:noProof/>
          <w:sz w:val="32"/>
          <w:szCs w:val="32"/>
        </w:rPr>
        <w:drawing>
          <wp:inline distT="0" distB="0" distL="0" distR="0">
            <wp:extent cx="4591050" cy="771525"/>
            <wp:effectExtent l="0" t="0" r="0" b="0"/>
            <wp:docPr id="3" name="Immagine 3" descr="C:\Users\Maria\Documents\Maria\KORE\logotip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a\Documents\Maria\KORE\logotipo (3).png"/>
                    <pic:cNvPicPr>
                      <a:picLocks noChangeAspect="1" noChangeArrowheads="1"/>
                    </pic:cNvPicPr>
                  </pic:nvPicPr>
                  <pic:blipFill>
                    <a:blip r:embed="rId8" cstate="print"/>
                    <a:srcRect/>
                    <a:stretch>
                      <a:fillRect/>
                    </a:stretch>
                  </pic:blipFill>
                  <pic:spPr bwMode="auto">
                    <a:xfrm>
                      <a:off x="0" y="0"/>
                      <a:ext cx="4591050" cy="771525"/>
                    </a:xfrm>
                    <a:prstGeom prst="rect">
                      <a:avLst/>
                    </a:prstGeom>
                    <a:noFill/>
                    <a:ln w="9525">
                      <a:noFill/>
                      <a:miter lim="800000"/>
                      <a:headEnd/>
                      <a:tailEnd/>
                    </a:ln>
                  </pic:spPr>
                </pic:pic>
              </a:graphicData>
            </a:graphic>
          </wp:inline>
        </w:drawing>
      </w:r>
    </w:p>
    <w:p w:rsidR="000546A4" w:rsidRDefault="000546A4" w:rsidP="003D7326">
      <w:pPr>
        <w:pStyle w:val="Corpodeltesto"/>
        <w:spacing w:after="0" w:line="360" w:lineRule="auto"/>
        <w:ind w:right="23" w:firstLine="0"/>
        <w:jc w:val="center"/>
        <w:rPr>
          <w:rFonts w:ascii="Times New Roman" w:hAnsi="Times New Roman" w:cs="Times New Roman"/>
          <w:b/>
          <w:iCs/>
          <w:sz w:val="32"/>
          <w:szCs w:val="32"/>
        </w:rPr>
      </w:pPr>
      <w:r w:rsidRPr="000546A4">
        <w:rPr>
          <w:rFonts w:ascii="Times New Roman" w:hAnsi="Times New Roman" w:cs="Times New Roman"/>
          <w:b/>
          <w:iCs/>
          <w:sz w:val="32"/>
          <w:szCs w:val="32"/>
        </w:rPr>
        <w:t xml:space="preserve">FACOLTA’ DI </w:t>
      </w:r>
      <w:r w:rsidR="003D7326">
        <w:rPr>
          <w:rFonts w:ascii="Times New Roman" w:hAnsi="Times New Roman" w:cs="Times New Roman"/>
          <w:b/>
          <w:iCs/>
          <w:sz w:val="32"/>
          <w:szCs w:val="32"/>
        </w:rPr>
        <w:t xml:space="preserve">SCIENZE </w:t>
      </w:r>
      <w:r w:rsidR="001C5860">
        <w:rPr>
          <w:rFonts w:ascii="Times New Roman" w:hAnsi="Times New Roman" w:cs="Times New Roman"/>
          <w:b/>
          <w:iCs/>
          <w:sz w:val="32"/>
          <w:szCs w:val="32"/>
        </w:rPr>
        <w:t>DELL’UOMO E DELLA SOCIETA’</w:t>
      </w:r>
    </w:p>
    <w:p w:rsidR="000111B1" w:rsidRPr="000546A4" w:rsidRDefault="000111B1" w:rsidP="000546A4">
      <w:pPr>
        <w:pStyle w:val="Corpodeltesto"/>
        <w:spacing w:after="0" w:line="360" w:lineRule="auto"/>
        <w:ind w:right="23"/>
        <w:jc w:val="center"/>
        <w:rPr>
          <w:rFonts w:ascii="Times New Roman" w:hAnsi="Times New Roman" w:cs="Times New Roman"/>
          <w:b/>
          <w:iCs/>
          <w:sz w:val="32"/>
          <w:szCs w:val="32"/>
        </w:rPr>
      </w:pPr>
    </w:p>
    <w:p w:rsidR="000546A4" w:rsidRPr="003751DC" w:rsidRDefault="003751DC" w:rsidP="003751DC">
      <w:pPr>
        <w:pStyle w:val="Corpodeltesto"/>
        <w:spacing w:after="0" w:line="360" w:lineRule="auto"/>
        <w:ind w:right="23"/>
        <w:jc w:val="center"/>
        <w:rPr>
          <w:rFonts w:ascii="Times New Roman" w:hAnsi="Times New Roman" w:cs="Times New Roman"/>
          <w:b/>
          <w:iCs/>
          <w:sz w:val="32"/>
          <w:szCs w:val="32"/>
        </w:rPr>
      </w:pPr>
      <w:r w:rsidRPr="003751DC">
        <w:rPr>
          <w:rFonts w:ascii="Times New Roman" w:hAnsi="Times New Roman" w:cs="Times New Roman"/>
          <w:b/>
          <w:iCs/>
          <w:sz w:val="32"/>
          <w:szCs w:val="32"/>
        </w:rPr>
        <w:t xml:space="preserve">Corso di laurea in </w:t>
      </w:r>
      <w:r w:rsidR="00304705">
        <w:rPr>
          <w:rFonts w:ascii="Times New Roman" w:hAnsi="Times New Roman" w:cs="Times New Roman"/>
          <w:b/>
          <w:iCs/>
          <w:sz w:val="32"/>
          <w:szCs w:val="32"/>
        </w:rPr>
        <w:t>Psicologia clinica</w:t>
      </w:r>
    </w:p>
    <w:p w:rsidR="000546A4" w:rsidRDefault="000546A4" w:rsidP="000546A4">
      <w:pPr>
        <w:pStyle w:val="Corpodeltesto"/>
        <w:spacing w:after="0" w:line="360" w:lineRule="auto"/>
        <w:ind w:right="23"/>
        <w:jc w:val="center"/>
        <w:rPr>
          <w:rFonts w:ascii="Times New Roman" w:hAnsi="Times New Roman" w:cs="Times New Roman"/>
          <w:b/>
          <w:iCs/>
          <w:sz w:val="32"/>
          <w:szCs w:val="32"/>
        </w:rPr>
      </w:pPr>
    </w:p>
    <w:p w:rsidR="000546A4" w:rsidRPr="000546A4" w:rsidRDefault="000546A4" w:rsidP="000546A4">
      <w:pPr>
        <w:pStyle w:val="Corpodeltesto"/>
        <w:spacing w:after="0" w:line="360" w:lineRule="auto"/>
        <w:ind w:right="23"/>
        <w:jc w:val="center"/>
        <w:rPr>
          <w:rFonts w:ascii="Times New Roman" w:hAnsi="Times New Roman" w:cs="Times New Roman"/>
          <w:b/>
          <w:iCs/>
          <w:sz w:val="32"/>
          <w:szCs w:val="32"/>
        </w:rPr>
      </w:pPr>
    </w:p>
    <w:p w:rsidR="003751DC" w:rsidRDefault="000546A4" w:rsidP="000546A4">
      <w:pPr>
        <w:pStyle w:val="Corpodeltesto"/>
        <w:spacing w:after="0" w:line="360" w:lineRule="auto"/>
        <w:ind w:right="23"/>
        <w:jc w:val="center"/>
        <w:rPr>
          <w:rFonts w:ascii="Times New Roman" w:hAnsi="Times New Roman" w:cs="Times New Roman"/>
          <w:b/>
          <w:iCs/>
          <w:sz w:val="32"/>
          <w:szCs w:val="32"/>
        </w:rPr>
      </w:pPr>
      <w:r w:rsidRPr="000546A4">
        <w:rPr>
          <w:rFonts w:ascii="Times New Roman" w:hAnsi="Times New Roman" w:cs="Times New Roman"/>
          <w:b/>
          <w:iCs/>
          <w:sz w:val="32"/>
          <w:szCs w:val="32"/>
        </w:rPr>
        <w:t>DISPENSA</w:t>
      </w:r>
      <w:r w:rsidR="003751DC">
        <w:rPr>
          <w:rFonts w:ascii="Times New Roman" w:hAnsi="Times New Roman" w:cs="Times New Roman"/>
          <w:b/>
          <w:iCs/>
          <w:sz w:val="32"/>
          <w:szCs w:val="32"/>
        </w:rPr>
        <w:t xml:space="preserve"> per il Corso di</w:t>
      </w:r>
    </w:p>
    <w:p w:rsidR="000207CD" w:rsidRDefault="000207CD" w:rsidP="000546A4">
      <w:pPr>
        <w:pStyle w:val="Corpodeltesto"/>
        <w:spacing w:after="0" w:line="360" w:lineRule="auto"/>
        <w:ind w:right="23"/>
        <w:jc w:val="center"/>
        <w:rPr>
          <w:rFonts w:ascii="Arial" w:hAnsi="Arial" w:cs="Arial"/>
          <w:b/>
          <w:iCs/>
          <w:sz w:val="32"/>
          <w:szCs w:val="32"/>
        </w:rPr>
      </w:pPr>
      <w:r>
        <w:rPr>
          <w:rFonts w:ascii="Arial" w:hAnsi="Arial" w:cs="Arial"/>
          <w:b/>
          <w:iCs/>
          <w:sz w:val="32"/>
          <w:szCs w:val="32"/>
        </w:rPr>
        <w:t>Fondamenti epistemologici</w:t>
      </w:r>
    </w:p>
    <w:p w:rsidR="000546A4" w:rsidRPr="003751DC" w:rsidRDefault="00304705" w:rsidP="000546A4">
      <w:pPr>
        <w:pStyle w:val="Corpodeltesto"/>
        <w:spacing w:after="0" w:line="360" w:lineRule="auto"/>
        <w:ind w:right="23"/>
        <w:jc w:val="center"/>
        <w:rPr>
          <w:rFonts w:ascii="Arial" w:hAnsi="Arial" w:cs="Arial"/>
          <w:b/>
          <w:iCs/>
          <w:sz w:val="32"/>
          <w:szCs w:val="32"/>
        </w:rPr>
      </w:pPr>
      <w:r>
        <w:rPr>
          <w:rFonts w:ascii="Arial" w:hAnsi="Arial" w:cs="Arial"/>
          <w:b/>
          <w:iCs/>
          <w:sz w:val="32"/>
          <w:szCs w:val="32"/>
        </w:rPr>
        <w:t xml:space="preserve">e metodi della ricerca psicosociale </w:t>
      </w:r>
    </w:p>
    <w:p w:rsidR="000111B1" w:rsidRDefault="000111B1" w:rsidP="000546A4">
      <w:pPr>
        <w:pStyle w:val="Corpodeltesto"/>
        <w:spacing w:after="0" w:line="360" w:lineRule="auto"/>
        <w:ind w:right="23"/>
        <w:jc w:val="center"/>
        <w:rPr>
          <w:rFonts w:ascii="Times New Roman" w:hAnsi="Times New Roman" w:cs="Times New Roman"/>
          <w:b/>
          <w:iCs/>
          <w:sz w:val="32"/>
          <w:szCs w:val="32"/>
        </w:rPr>
      </w:pPr>
    </w:p>
    <w:p w:rsidR="00377211" w:rsidRPr="000546A4" w:rsidRDefault="00377211" w:rsidP="000546A4">
      <w:pPr>
        <w:pStyle w:val="Corpodeltesto"/>
        <w:spacing w:after="0" w:line="360" w:lineRule="auto"/>
        <w:ind w:right="23"/>
        <w:jc w:val="center"/>
        <w:rPr>
          <w:rFonts w:ascii="Times New Roman" w:hAnsi="Times New Roman" w:cs="Times New Roman"/>
          <w:b/>
          <w:iCs/>
          <w:sz w:val="32"/>
          <w:szCs w:val="32"/>
        </w:rPr>
      </w:pPr>
    </w:p>
    <w:p w:rsidR="000546A4" w:rsidRPr="000546A4" w:rsidRDefault="009D1EE4" w:rsidP="000546A4">
      <w:pPr>
        <w:pStyle w:val="Corpodeltesto"/>
        <w:spacing w:after="0" w:line="360" w:lineRule="auto"/>
        <w:ind w:right="23"/>
        <w:jc w:val="center"/>
        <w:rPr>
          <w:rFonts w:ascii="Arial" w:hAnsi="Arial" w:cs="Arial"/>
          <w:b/>
          <w:iCs/>
          <w:sz w:val="32"/>
          <w:szCs w:val="32"/>
        </w:rPr>
      </w:pPr>
      <w:r>
        <w:rPr>
          <w:rFonts w:ascii="Arial" w:hAnsi="Arial" w:cs="Arial"/>
          <w:b/>
          <w:iCs/>
          <w:sz w:val="32"/>
          <w:szCs w:val="32"/>
        </w:rPr>
        <w:t>APPROCCI ALLA RICERCA EMPIRICA</w:t>
      </w:r>
      <w:r w:rsidRPr="000546A4">
        <w:rPr>
          <w:rFonts w:ascii="Arial" w:hAnsi="Arial" w:cs="Arial"/>
          <w:b/>
          <w:iCs/>
          <w:sz w:val="32"/>
          <w:szCs w:val="32"/>
        </w:rPr>
        <w:t xml:space="preserve"> </w:t>
      </w:r>
      <w:r>
        <w:rPr>
          <w:rFonts w:ascii="Arial" w:hAnsi="Arial" w:cs="Arial"/>
          <w:b/>
          <w:iCs/>
          <w:sz w:val="32"/>
          <w:szCs w:val="32"/>
        </w:rPr>
        <w:t xml:space="preserve">ED </w:t>
      </w:r>
      <w:r w:rsidR="000546A4" w:rsidRPr="000546A4">
        <w:rPr>
          <w:rFonts w:ascii="Arial" w:hAnsi="Arial" w:cs="Arial"/>
          <w:b/>
          <w:iCs/>
          <w:sz w:val="32"/>
          <w:szCs w:val="32"/>
        </w:rPr>
        <w:t xml:space="preserve">ELEMENTI DI STATISTICA PER LA RICERCA </w:t>
      </w:r>
      <w:r w:rsidR="00827734">
        <w:rPr>
          <w:rFonts w:ascii="Arial" w:hAnsi="Arial" w:cs="Arial"/>
          <w:b/>
          <w:iCs/>
          <w:sz w:val="32"/>
          <w:szCs w:val="32"/>
        </w:rPr>
        <w:t>PSICO</w:t>
      </w:r>
      <w:r w:rsidR="000546A4" w:rsidRPr="000546A4">
        <w:rPr>
          <w:rFonts w:ascii="Arial" w:hAnsi="Arial" w:cs="Arial"/>
          <w:b/>
          <w:iCs/>
          <w:sz w:val="32"/>
          <w:szCs w:val="32"/>
        </w:rPr>
        <w:t>SOCIALE</w:t>
      </w:r>
    </w:p>
    <w:p w:rsidR="000546A4" w:rsidRPr="000546A4" w:rsidRDefault="000546A4" w:rsidP="000546A4">
      <w:pPr>
        <w:pStyle w:val="Corpodeltesto"/>
        <w:spacing w:after="0" w:line="360" w:lineRule="auto"/>
        <w:ind w:right="23"/>
        <w:jc w:val="center"/>
        <w:rPr>
          <w:rFonts w:ascii="Times New Roman" w:hAnsi="Times New Roman" w:cs="Times New Roman"/>
          <w:b/>
          <w:iCs/>
          <w:sz w:val="32"/>
          <w:szCs w:val="32"/>
        </w:rPr>
      </w:pPr>
    </w:p>
    <w:p w:rsidR="000546A4" w:rsidRPr="000546A4" w:rsidRDefault="000546A4" w:rsidP="000546A4">
      <w:pPr>
        <w:pStyle w:val="Corpodeltesto"/>
        <w:spacing w:after="0" w:line="360" w:lineRule="auto"/>
        <w:ind w:right="23"/>
        <w:jc w:val="center"/>
        <w:rPr>
          <w:rFonts w:ascii="Times New Roman" w:hAnsi="Times New Roman" w:cs="Times New Roman"/>
          <w:b/>
          <w:iCs/>
          <w:sz w:val="32"/>
          <w:szCs w:val="32"/>
        </w:rPr>
      </w:pPr>
    </w:p>
    <w:p w:rsidR="000546A4" w:rsidRPr="000546A4" w:rsidRDefault="00BE15EA" w:rsidP="000546A4">
      <w:pPr>
        <w:pStyle w:val="Corpodeltesto"/>
        <w:spacing w:after="0" w:line="360" w:lineRule="auto"/>
        <w:ind w:right="23"/>
        <w:jc w:val="center"/>
        <w:rPr>
          <w:rFonts w:ascii="Times New Roman" w:hAnsi="Times New Roman" w:cs="Times New Roman"/>
          <w:b/>
          <w:iCs/>
          <w:sz w:val="32"/>
          <w:szCs w:val="32"/>
        </w:rPr>
      </w:pPr>
      <w:r>
        <w:rPr>
          <w:rFonts w:ascii="Times New Roman" w:hAnsi="Times New Roman" w:cs="Times New Roman"/>
          <w:b/>
          <w:iCs/>
          <w:sz w:val="32"/>
          <w:szCs w:val="32"/>
        </w:rPr>
        <w:t>Anno Accademico 2022/2023</w:t>
      </w:r>
    </w:p>
    <w:p w:rsidR="000546A4" w:rsidRPr="000546A4" w:rsidRDefault="000546A4" w:rsidP="000546A4">
      <w:pPr>
        <w:pStyle w:val="Corpodeltesto"/>
        <w:spacing w:after="0" w:line="360" w:lineRule="auto"/>
        <w:ind w:right="23"/>
        <w:jc w:val="center"/>
        <w:rPr>
          <w:rFonts w:ascii="Times New Roman" w:hAnsi="Times New Roman" w:cs="Times New Roman"/>
          <w:b/>
          <w:iCs/>
          <w:sz w:val="32"/>
          <w:szCs w:val="32"/>
        </w:rPr>
      </w:pPr>
    </w:p>
    <w:p w:rsidR="000111B1" w:rsidRDefault="000111B1" w:rsidP="000546A4">
      <w:pPr>
        <w:pStyle w:val="Corpodeltesto"/>
        <w:spacing w:after="0" w:line="360" w:lineRule="auto"/>
        <w:ind w:right="23"/>
        <w:jc w:val="center"/>
        <w:rPr>
          <w:rFonts w:ascii="Times New Roman" w:hAnsi="Times New Roman" w:cs="Times New Roman"/>
          <w:b/>
          <w:iCs/>
          <w:sz w:val="32"/>
          <w:szCs w:val="32"/>
        </w:rPr>
      </w:pPr>
    </w:p>
    <w:p w:rsidR="000111B1" w:rsidRDefault="000111B1" w:rsidP="000546A4">
      <w:pPr>
        <w:pStyle w:val="Corpodeltesto"/>
        <w:spacing w:after="0" w:line="360" w:lineRule="auto"/>
        <w:ind w:right="23"/>
        <w:jc w:val="center"/>
        <w:rPr>
          <w:rFonts w:ascii="Times New Roman" w:hAnsi="Times New Roman" w:cs="Times New Roman"/>
          <w:b/>
          <w:iCs/>
          <w:sz w:val="32"/>
          <w:szCs w:val="32"/>
        </w:rPr>
      </w:pPr>
    </w:p>
    <w:p w:rsidR="000111B1" w:rsidRPr="000546A4" w:rsidRDefault="000111B1" w:rsidP="000546A4">
      <w:pPr>
        <w:pStyle w:val="Corpodeltesto"/>
        <w:spacing w:after="0" w:line="360" w:lineRule="auto"/>
        <w:ind w:right="23"/>
        <w:jc w:val="center"/>
        <w:rPr>
          <w:rFonts w:ascii="Times New Roman" w:hAnsi="Times New Roman" w:cs="Times New Roman"/>
          <w:b/>
          <w:iCs/>
          <w:sz w:val="32"/>
          <w:szCs w:val="32"/>
        </w:rPr>
      </w:pPr>
    </w:p>
    <w:p w:rsidR="000546A4" w:rsidRPr="000546A4" w:rsidRDefault="000546A4" w:rsidP="000546A4">
      <w:pPr>
        <w:pStyle w:val="Corpodeltesto"/>
        <w:spacing w:after="0" w:line="360" w:lineRule="auto"/>
        <w:ind w:right="23"/>
        <w:jc w:val="center"/>
        <w:rPr>
          <w:rFonts w:ascii="Times New Roman" w:hAnsi="Times New Roman" w:cs="Times New Roman"/>
          <w:b/>
          <w:iCs/>
          <w:sz w:val="32"/>
          <w:szCs w:val="32"/>
        </w:rPr>
      </w:pPr>
    </w:p>
    <w:p w:rsidR="000546A4" w:rsidRPr="000111B1" w:rsidRDefault="000111B1" w:rsidP="000546A4">
      <w:pPr>
        <w:pStyle w:val="Corpodeltesto"/>
        <w:spacing w:after="0" w:line="360" w:lineRule="auto"/>
        <w:ind w:right="23"/>
        <w:jc w:val="center"/>
        <w:rPr>
          <w:rFonts w:ascii="Times New Roman" w:hAnsi="Times New Roman" w:cs="Times New Roman"/>
          <w:b/>
          <w:iCs/>
          <w:sz w:val="34"/>
          <w:szCs w:val="34"/>
        </w:rPr>
      </w:pPr>
      <w:r w:rsidRPr="000111B1">
        <w:rPr>
          <w:rFonts w:ascii="Times New Roman" w:hAnsi="Times New Roman" w:cs="Times New Roman"/>
          <w:b/>
          <w:iCs/>
          <w:sz w:val="34"/>
          <w:szCs w:val="34"/>
        </w:rPr>
        <w:t>Prof.ssa Maria Fobert Veutro</w:t>
      </w:r>
    </w:p>
    <w:p w:rsidR="009D1EE4" w:rsidRDefault="000546A4" w:rsidP="00304705">
      <w:pPr>
        <w:pStyle w:val="Corpodeltesto"/>
        <w:spacing w:after="0" w:line="360" w:lineRule="auto"/>
        <w:ind w:firstLine="0"/>
        <w:jc w:val="both"/>
        <w:rPr>
          <w:rFonts w:ascii="Arial" w:hAnsi="Arial" w:cs="Arial"/>
          <w:iCs/>
          <w:sz w:val="24"/>
          <w:szCs w:val="24"/>
        </w:rPr>
      </w:pPr>
      <w:r>
        <w:rPr>
          <w:rFonts w:ascii="Times New Roman" w:hAnsi="Times New Roman" w:cs="Times New Roman"/>
          <w:iCs/>
          <w:sz w:val="24"/>
          <w:szCs w:val="24"/>
        </w:rPr>
        <w:br w:type="page"/>
      </w:r>
      <w:r w:rsidR="00356D5F">
        <w:rPr>
          <w:rFonts w:ascii="Times New Roman" w:hAnsi="Times New Roman" w:cs="Times New Roman"/>
          <w:iCs/>
          <w:sz w:val="24"/>
          <w:szCs w:val="24"/>
        </w:rPr>
        <w:lastRenderedPageBreak/>
        <w:t xml:space="preserve">Questa dispensa è </w:t>
      </w:r>
      <w:r w:rsidR="000F71CB">
        <w:rPr>
          <w:rFonts w:ascii="Times New Roman" w:hAnsi="Times New Roman" w:cs="Times New Roman"/>
          <w:iCs/>
          <w:sz w:val="24"/>
          <w:szCs w:val="24"/>
        </w:rPr>
        <w:t>articolata in due parti</w:t>
      </w:r>
      <w:r w:rsidR="009D1EE4">
        <w:rPr>
          <w:rFonts w:ascii="Arial" w:hAnsi="Arial" w:cs="Arial"/>
          <w:iCs/>
          <w:sz w:val="24"/>
          <w:szCs w:val="24"/>
        </w:rPr>
        <w:t xml:space="preserve">. </w:t>
      </w:r>
      <w:r w:rsidR="00304705">
        <w:rPr>
          <w:rFonts w:ascii="Arial" w:hAnsi="Arial" w:cs="Arial"/>
          <w:iCs/>
          <w:sz w:val="24"/>
          <w:szCs w:val="24"/>
        </w:rPr>
        <w:t xml:space="preserve"> </w:t>
      </w:r>
    </w:p>
    <w:p w:rsidR="000F71CB" w:rsidRDefault="009D1EE4" w:rsidP="000F71CB">
      <w:pPr>
        <w:pStyle w:val="Corpodeltesto"/>
        <w:spacing w:after="0" w:line="360" w:lineRule="auto"/>
        <w:ind w:right="23"/>
        <w:jc w:val="both"/>
        <w:rPr>
          <w:rFonts w:ascii="Times New Roman" w:hAnsi="Times New Roman" w:cs="Times New Roman"/>
          <w:iCs/>
          <w:sz w:val="24"/>
          <w:szCs w:val="24"/>
        </w:rPr>
      </w:pPr>
      <w:r w:rsidRPr="001C5860">
        <w:rPr>
          <w:rFonts w:ascii="Times New Roman" w:hAnsi="Times New Roman" w:cs="Times New Roman"/>
          <w:iCs/>
          <w:sz w:val="24"/>
          <w:szCs w:val="24"/>
          <w:u w:val="single"/>
        </w:rPr>
        <w:t xml:space="preserve">Nella </w:t>
      </w:r>
      <w:r>
        <w:rPr>
          <w:rFonts w:ascii="Times New Roman" w:hAnsi="Times New Roman" w:cs="Times New Roman"/>
          <w:iCs/>
          <w:sz w:val="24"/>
          <w:szCs w:val="24"/>
          <w:u w:val="single"/>
        </w:rPr>
        <w:t>prima</w:t>
      </w:r>
      <w:r w:rsidRPr="001C5860">
        <w:rPr>
          <w:rFonts w:ascii="Times New Roman" w:hAnsi="Times New Roman" w:cs="Times New Roman"/>
          <w:iCs/>
          <w:sz w:val="24"/>
          <w:szCs w:val="24"/>
          <w:u w:val="single"/>
        </w:rPr>
        <w:t xml:space="preserve"> parte</w:t>
      </w:r>
      <w:r w:rsidRPr="000F71CB">
        <w:rPr>
          <w:rFonts w:ascii="Times New Roman" w:hAnsi="Times New Roman" w:cs="Times New Roman"/>
          <w:iCs/>
          <w:sz w:val="24"/>
          <w:szCs w:val="24"/>
        </w:rPr>
        <w:t xml:space="preserve"> </w:t>
      </w:r>
      <w:r>
        <w:rPr>
          <w:rFonts w:ascii="Times New Roman" w:hAnsi="Times New Roman" w:cs="Times New Roman"/>
          <w:iCs/>
          <w:sz w:val="24"/>
          <w:szCs w:val="24"/>
        </w:rPr>
        <w:t>anticipo in forma sintetica</w:t>
      </w:r>
      <w:r w:rsidR="000F71CB">
        <w:rPr>
          <w:rFonts w:ascii="Times New Roman" w:hAnsi="Times New Roman" w:cs="Times New Roman"/>
          <w:iCs/>
          <w:sz w:val="24"/>
          <w:szCs w:val="24"/>
        </w:rPr>
        <w:t>, e corredo con esempi,</w:t>
      </w:r>
      <w:r>
        <w:rPr>
          <w:rFonts w:ascii="Times New Roman" w:hAnsi="Times New Roman" w:cs="Times New Roman"/>
          <w:iCs/>
          <w:sz w:val="24"/>
          <w:szCs w:val="24"/>
        </w:rPr>
        <w:t xml:space="preserve"> alcuni argomenti relativi ai </w:t>
      </w:r>
      <w:r w:rsidRPr="001C5860">
        <w:rPr>
          <w:rFonts w:ascii="Times New Roman" w:hAnsi="Times New Roman" w:cs="Times New Roman"/>
          <w:b/>
          <w:iCs/>
          <w:sz w:val="24"/>
          <w:szCs w:val="24"/>
        </w:rPr>
        <w:t>fondamenti epistemologici della ricerca socio-psicologica</w:t>
      </w:r>
      <w:r w:rsidR="00611CE0">
        <w:rPr>
          <w:rFonts w:ascii="Times New Roman" w:hAnsi="Times New Roman" w:cs="Times New Roman"/>
          <w:b/>
          <w:iCs/>
          <w:sz w:val="24"/>
          <w:szCs w:val="24"/>
        </w:rPr>
        <w:t xml:space="preserve"> </w:t>
      </w:r>
      <w:r w:rsidR="00611CE0">
        <w:rPr>
          <w:rFonts w:ascii="Times New Roman" w:hAnsi="Times New Roman" w:cs="Times New Roman"/>
          <w:iCs/>
          <w:sz w:val="24"/>
          <w:szCs w:val="24"/>
        </w:rPr>
        <w:t>(vedi cap. 4 del manuale adottato per il corso)</w:t>
      </w:r>
      <w:r w:rsidR="000F71CB">
        <w:rPr>
          <w:rFonts w:ascii="Times New Roman" w:hAnsi="Times New Roman" w:cs="Times New Roman"/>
          <w:b/>
          <w:iCs/>
          <w:sz w:val="24"/>
          <w:szCs w:val="24"/>
        </w:rPr>
        <w:t xml:space="preserve">, </w:t>
      </w:r>
      <w:r w:rsidR="000F71CB">
        <w:rPr>
          <w:rFonts w:ascii="Times New Roman" w:hAnsi="Times New Roman" w:cs="Times New Roman"/>
          <w:iCs/>
          <w:sz w:val="24"/>
          <w:szCs w:val="24"/>
        </w:rPr>
        <w:t xml:space="preserve">e illustro </w:t>
      </w:r>
      <w:r w:rsidR="000F71CB" w:rsidRPr="001C5860">
        <w:rPr>
          <w:rFonts w:ascii="Times New Roman" w:hAnsi="Times New Roman" w:cs="Times New Roman"/>
          <w:b/>
          <w:iCs/>
          <w:sz w:val="24"/>
          <w:szCs w:val="24"/>
        </w:rPr>
        <w:t xml:space="preserve">le fasi di un disegno di ricerca </w:t>
      </w:r>
      <w:r w:rsidR="000F71CB" w:rsidRPr="00377211">
        <w:rPr>
          <w:rFonts w:ascii="Times New Roman" w:hAnsi="Times New Roman" w:cs="Times New Roman"/>
          <w:b/>
          <w:iCs/>
          <w:sz w:val="24"/>
          <w:szCs w:val="24"/>
        </w:rPr>
        <w:t>standard</w:t>
      </w:r>
      <w:r w:rsidR="000F71CB">
        <w:rPr>
          <w:rFonts w:ascii="Times New Roman" w:hAnsi="Times New Roman" w:cs="Times New Roman"/>
          <w:b/>
          <w:iCs/>
          <w:sz w:val="24"/>
          <w:szCs w:val="24"/>
        </w:rPr>
        <w:t>,</w:t>
      </w:r>
      <w:r w:rsidR="000F71CB" w:rsidRPr="00377211">
        <w:rPr>
          <w:rFonts w:ascii="Times New Roman" w:hAnsi="Times New Roman" w:cs="Times New Roman"/>
          <w:b/>
          <w:iCs/>
          <w:sz w:val="24"/>
          <w:szCs w:val="24"/>
        </w:rPr>
        <w:t xml:space="preserve"> o quantitativa</w:t>
      </w:r>
      <w:r w:rsidR="000F71CB">
        <w:rPr>
          <w:rFonts w:ascii="Times New Roman" w:hAnsi="Times New Roman" w:cs="Times New Roman"/>
          <w:b/>
          <w:iCs/>
          <w:sz w:val="24"/>
          <w:szCs w:val="24"/>
        </w:rPr>
        <w:t>.</w:t>
      </w:r>
      <w:r w:rsidR="000F71CB">
        <w:rPr>
          <w:rFonts w:ascii="Times New Roman" w:hAnsi="Times New Roman" w:cs="Times New Roman"/>
          <w:iCs/>
          <w:sz w:val="24"/>
          <w:szCs w:val="24"/>
        </w:rPr>
        <w:t xml:space="preserve"> </w:t>
      </w:r>
    </w:p>
    <w:p w:rsidR="009D1EE4" w:rsidRDefault="000F71CB" w:rsidP="009D1EE4">
      <w:pPr>
        <w:pStyle w:val="Corpodeltesto"/>
        <w:spacing w:after="0" w:line="360" w:lineRule="auto"/>
        <w:ind w:right="23"/>
        <w:jc w:val="both"/>
        <w:rPr>
          <w:rFonts w:ascii="Times New Roman" w:hAnsi="Times New Roman" w:cs="Times New Roman"/>
          <w:iCs/>
          <w:sz w:val="24"/>
          <w:szCs w:val="24"/>
        </w:rPr>
      </w:pPr>
      <w:r>
        <w:rPr>
          <w:rFonts w:ascii="Times New Roman" w:hAnsi="Times New Roman" w:cs="Times New Roman"/>
          <w:iCs/>
          <w:sz w:val="24"/>
          <w:szCs w:val="24"/>
        </w:rPr>
        <w:t>L</w:t>
      </w:r>
      <w:r w:rsidR="009D1EE4">
        <w:rPr>
          <w:rFonts w:ascii="Times New Roman" w:hAnsi="Times New Roman" w:cs="Times New Roman"/>
          <w:iCs/>
          <w:sz w:val="24"/>
          <w:szCs w:val="24"/>
        </w:rPr>
        <w:t xml:space="preserve">a definizione di termini quali ‘epistemologia’, ‘gnoseologia’, ‘metodo’, ‘metodologia’ </w:t>
      </w:r>
      <w:r w:rsidR="00827734">
        <w:rPr>
          <w:rFonts w:ascii="Times New Roman" w:hAnsi="Times New Roman" w:cs="Times New Roman"/>
          <w:iCs/>
          <w:sz w:val="24"/>
          <w:szCs w:val="24"/>
        </w:rPr>
        <w:t>si trova</w:t>
      </w:r>
      <w:r w:rsidR="009D1EE4">
        <w:rPr>
          <w:rFonts w:ascii="Times New Roman" w:hAnsi="Times New Roman" w:cs="Times New Roman"/>
          <w:iCs/>
          <w:sz w:val="24"/>
          <w:szCs w:val="24"/>
        </w:rPr>
        <w:t xml:space="preserve"> nel primo capitolo del manuale</w:t>
      </w:r>
      <w:r>
        <w:rPr>
          <w:rFonts w:ascii="Times New Roman" w:hAnsi="Times New Roman" w:cs="Times New Roman"/>
          <w:iCs/>
          <w:sz w:val="24"/>
          <w:szCs w:val="24"/>
        </w:rPr>
        <w:t>.</w:t>
      </w:r>
      <w:r w:rsidR="009D1EE4">
        <w:rPr>
          <w:rFonts w:ascii="Times New Roman" w:hAnsi="Times New Roman" w:cs="Times New Roman"/>
          <w:iCs/>
          <w:sz w:val="24"/>
          <w:szCs w:val="24"/>
        </w:rPr>
        <w:t xml:space="preserve"> </w:t>
      </w:r>
    </w:p>
    <w:p w:rsidR="009D1EE4" w:rsidRDefault="009D1EE4" w:rsidP="009D1EE4">
      <w:pPr>
        <w:pStyle w:val="Corpodeltesto"/>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La </w:t>
      </w:r>
      <w:r w:rsidRPr="009D1EE4">
        <w:rPr>
          <w:rFonts w:ascii="Times New Roman" w:hAnsi="Times New Roman" w:cs="Times New Roman"/>
          <w:iCs/>
          <w:sz w:val="24"/>
          <w:szCs w:val="24"/>
          <w:u w:val="single"/>
        </w:rPr>
        <w:t>seconda parte della dispensa</w:t>
      </w:r>
      <w:r w:rsidR="00611CE0">
        <w:rPr>
          <w:rFonts w:ascii="Times New Roman" w:hAnsi="Times New Roman" w:cs="Times New Roman"/>
          <w:iCs/>
          <w:sz w:val="24"/>
          <w:szCs w:val="24"/>
        </w:rPr>
        <w:t xml:space="preserve"> intende fornire</w:t>
      </w:r>
      <w:r>
        <w:rPr>
          <w:rFonts w:ascii="Times New Roman" w:hAnsi="Times New Roman" w:cs="Times New Roman"/>
          <w:iCs/>
          <w:sz w:val="24"/>
          <w:szCs w:val="24"/>
        </w:rPr>
        <w:t xml:space="preserve"> a chi non </w:t>
      </w:r>
      <w:r w:rsidR="00611CE0">
        <w:rPr>
          <w:rFonts w:ascii="Times New Roman" w:hAnsi="Times New Roman" w:cs="Times New Roman"/>
          <w:iCs/>
          <w:sz w:val="24"/>
          <w:szCs w:val="24"/>
        </w:rPr>
        <w:t xml:space="preserve">li </w:t>
      </w:r>
      <w:r>
        <w:rPr>
          <w:rFonts w:ascii="Times New Roman" w:hAnsi="Times New Roman" w:cs="Times New Roman"/>
          <w:iCs/>
          <w:sz w:val="24"/>
          <w:szCs w:val="24"/>
        </w:rPr>
        <w:t xml:space="preserve">avesse </w:t>
      </w:r>
      <w:r w:rsidR="00611CE0">
        <w:rPr>
          <w:rFonts w:ascii="Times New Roman" w:hAnsi="Times New Roman" w:cs="Times New Roman"/>
          <w:iCs/>
          <w:sz w:val="24"/>
          <w:szCs w:val="24"/>
        </w:rPr>
        <w:t>studiati in precedenza</w:t>
      </w:r>
      <w:r w:rsidR="003D5994">
        <w:rPr>
          <w:rFonts w:ascii="Times New Roman" w:hAnsi="Times New Roman" w:cs="Times New Roman"/>
          <w:iCs/>
          <w:sz w:val="24"/>
          <w:szCs w:val="24"/>
        </w:rPr>
        <w:t xml:space="preserve"> </w:t>
      </w:r>
      <w:r w:rsidRPr="001C5860">
        <w:rPr>
          <w:rFonts w:ascii="Times New Roman" w:hAnsi="Times New Roman" w:cs="Times New Roman"/>
          <w:b/>
          <w:iCs/>
          <w:sz w:val="24"/>
          <w:szCs w:val="24"/>
        </w:rPr>
        <w:t>i primi rudimenti di statistica</w:t>
      </w:r>
      <w:r>
        <w:rPr>
          <w:rFonts w:ascii="Times New Roman" w:hAnsi="Times New Roman" w:cs="Times New Roman"/>
          <w:iCs/>
          <w:sz w:val="24"/>
          <w:szCs w:val="24"/>
        </w:rPr>
        <w:t xml:space="preserve">, utili per comprendere ed assimilare sia gli argomenti relativi alla </w:t>
      </w:r>
      <w:r w:rsidRPr="001C5860">
        <w:rPr>
          <w:rFonts w:ascii="Times New Roman" w:hAnsi="Times New Roman" w:cs="Times New Roman"/>
          <w:b/>
          <w:iCs/>
          <w:sz w:val="24"/>
          <w:szCs w:val="24"/>
          <w:u w:val="single"/>
        </w:rPr>
        <w:t>raccolta delle informazioni</w:t>
      </w:r>
      <w:r>
        <w:rPr>
          <w:rFonts w:ascii="Times New Roman" w:hAnsi="Times New Roman" w:cs="Times New Roman"/>
          <w:iCs/>
          <w:sz w:val="24"/>
          <w:szCs w:val="24"/>
        </w:rPr>
        <w:t xml:space="preserve"> sia i riferimenti alle tecniche statistiche di </w:t>
      </w:r>
      <w:r w:rsidRPr="001C5860">
        <w:rPr>
          <w:rFonts w:ascii="Times New Roman" w:hAnsi="Times New Roman" w:cs="Times New Roman"/>
          <w:b/>
          <w:iCs/>
          <w:sz w:val="24"/>
          <w:szCs w:val="24"/>
          <w:u w:val="single"/>
        </w:rPr>
        <w:t>analisi dei dati</w:t>
      </w:r>
      <w:r w:rsidR="00827734">
        <w:rPr>
          <w:rFonts w:ascii="Times New Roman" w:hAnsi="Times New Roman" w:cs="Times New Roman"/>
          <w:b/>
          <w:iCs/>
          <w:sz w:val="24"/>
          <w:szCs w:val="24"/>
          <w:u w:val="single"/>
        </w:rPr>
        <w:t xml:space="preserve"> </w:t>
      </w:r>
      <w:r w:rsidR="00827734" w:rsidRPr="00827734">
        <w:rPr>
          <w:rFonts w:ascii="Times New Roman" w:hAnsi="Times New Roman" w:cs="Times New Roman"/>
          <w:iCs/>
          <w:sz w:val="24"/>
          <w:szCs w:val="24"/>
        </w:rPr>
        <w:t xml:space="preserve">(vedi </w:t>
      </w:r>
      <w:r w:rsidR="000F71CB">
        <w:rPr>
          <w:rFonts w:ascii="Times New Roman" w:hAnsi="Times New Roman" w:cs="Times New Roman"/>
          <w:iCs/>
          <w:sz w:val="24"/>
          <w:szCs w:val="24"/>
        </w:rPr>
        <w:t>oltre: il disegno della</w:t>
      </w:r>
      <w:r w:rsidR="00827734" w:rsidRPr="00827734">
        <w:rPr>
          <w:rFonts w:ascii="Times New Roman" w:hAnsi="Times New Roman" w:cs="Times New Roman"/>
          <w:iCs/>
          <w:sz w:val="24"/>
          <w:szCs w:val="24"/>
        </w:rPr>
        <w:t xml:space="preserve"> ricerca standard)</w:t>
      </w:r>
      <w:r>
        <w:rPr>
          <w:rFonts w:ascii="Times New Roman" w:hAnsi="Times New Roman" w:cs="Times New Roman"/>
          <w:iCs/>
          <w:sz w:val="24"/>
          <w:szCs w:val="24"/>
        </w:rPr>
        <w:t>, che compaiono nel</w:t>
      </w:r>
      <w:r w:rsidR="000F71CB">
        <w:rPr>
          <w:rFonts w:ascii="Times New Roman" w:hAnsi="Times New Roman" w:cs="Times New Roman"/>
          <w:iCs/>
          <w:sz w:val="24"/>
          <w:szCs w:val="24"/>
        </w:rPr>
        <w:t xml:space="preserve"> manuale</w:t>
      </w:r>
      <w:r>
        <w:rPr>
          <w:rFonts w:ascii="Times New Roman" w:hAnsi="Times New Roman" w:cs="Times New Roman"/>
          <w:iCs/>
          <w:sz w:val="24"/>
          <w:szCs w:val="24"/>
        </w:rPr>
        <w:t>.</w:t>
      </w:r>
    </w:p>
    <w:p w:rsidR="00130DCC" w:rsidRDefault="009063B2" w:rsidP="009D1EE4">
      <w:pPr>
        <w:pStyle w:val="Corpodeltesto"/>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Si precisa</w:t>
      </w:r>
      <w:r w:rsidR="00C0398F">
        <w:rPr>
          <w:rFonts w:ascii="Times New Roman" w:hAnsi="Times New Roman" w:cs="Times New Roman"/>
          <w:iCs/>
          <w:sz w:val="24"/>
          <w:szCs w:val="24"/>
        </w:rPr>
        <w:t xml:space="preserve"> che </w:t>
      </w:r>
      <w:r w:rsidR="00C0398F" w:rsidRPr="00611CE0">
        <w:rPr>
          <w:rFonts w:ascii="Times New Roman" w:hAnsi="Times New Roman" w:cs="Times New Roman"/>
          <w:iCs/>
          <w:sz w:val="24"/>
          <w:szCs w:val="24"/>
          <w:u w:val="single"/>
        </w:rPr>
        <w:t xml:space="preserve">le tecniche </w:t>
      </w:r>
      <w:r w:rsidR="005F53A8" w:rsidRPr="00611CE0">
        <w:rPr>
          <w:rFonts w:ascii="Times New Roman" w:hAnsi="Times New Roman" w:cs="Times New Roman"/>
          <w:iCs/>
          <w:sz w:val="24"/>
          <w:szCs w:val="24"/>
          <w:u w:val="single"/>
        </w:rPr>
        <w:t>di analisi</w:t>
      </w:r>
      <w:r w:rsidR="005F53A8">
        <w:rPr>
          <w:rFonts w:ascii="Times New Roman" w:hAnsi="Times New Roman" w:cs="Times New Roman"/>
          <w:iCs/>
          <w:sz w:val="24"/>
          <w:szCs w:val="24"/>
        </w:rPr>
        <w:t xml:space="preserve"> </w:t>
      </w:r>
      <w:r w:rsidR="00C0398F">
        <w:rPr>
          <w:rFonts w:ascii="Times New Roman" w:hAnsi="Times New Roman" w:cs="Times New Roman"/>
          <w:iCs/>
          <w:sz w:val="24"/>
          <w:szCs w:val="24"/>
        </w:rPr>
        <w:t>presentate nel testo</w:t>
      </w:r>
      <w:r w:rsidR="00FC25CE">
        <w:rPr>
          <w:rFonts w:ascii="Times New Roman" w:hAnsi="Times New Roman" w:cs="Times New Roman"/>
          <w:iCs/>
          <w:sz w:val="24"/>
          <w:szCs w:val="24"/>
        </w:rPr>
        <w:t xml:space="preserve"> menzionato</w:t>
      </w:r>
      <w:r w:rsidR="00C0398F">
        <w:rPr>
          <w:rFonts w:ascii="Times New Roman" w:hAnsi="Times New Roman" w:cs="Times New Roman"/>
          <w:iCs/>
          <w:sz w:val="24"/>
          <w:szCs w:val="24"/>
        </w:rPr>
        <w:t>, e che verranno illustrate durante le lezi</w:t>
      </w:r>
      <w:r w:rsidR="00304705">
        <w:rPr>
          <w:rFonts w:ascii="Times New Roman" w:hAnsi="Times New Roman" w:cs="Times New Roman"/>
          <w:iCs/>
          <w:sz w:val="24"/>
          <w:szCs w:val="24"/>
        </w:rPr>
        <w:t>oni, sono quelle più elementari.</w:t>
      </w:r>
      <w:r w:rsidR="00512E31">
        <w:rPr>
          <w:rFonts w:ascii="Times New Roman" w:hAnsi="Times New Roman" w:cs="Times New Roman"/>
          <w:iCs/>
          <w:sz w:val="24"/>
          <w:szCs w:val="24"/>
        </w:rPr>
        <w:t xml:space="preserve"> Esse sono sufficienti in quanto </w:t>
      </w:r>
      <w:r w:rsidR="005F53A8">
        <w:rPr>
          <w:rFonts w:ascii="Times New Roman" w:hAnsi="Times New Roman" w:cs="Times New Roman"/>
          <w:iCs/>
          <w:sz w:val="24"/>
          <w:szCs w:val="24"/>
        </w:rPr>
        <w:t>gli argomenti</w:t>
      </w:r>
      <w:r w:rsidR="003F7659">
        <w:rPr>
          <w:rFonts w:ascii="Times New Roman" w:hAnsi="Times New Roman" w:cs="Times New Roman"/>
          <w:iCs/>
          <w:sz w:val="24"/>
          <w:szCs w:val="24"/>
        </w:rPr>
        <w:t xml:space="preserve"> di Metodologia del</w:t>
      </w:r>
      <w:r w:rsidR="00512E31">
        <w:rPr>
          <w:rFonts w:ascii="Times New Roman" w:hAnsi="Times New Roman" w:cs="Times New Roman"/>
          <w:iCs/>
          <w:sz w:val="24"/>
          <w:szCs w:val="24"/>
        </w:rPr>
        <w:t xml:space="preserve"> corso</w:t>
      </w:r>
      <w:r w:rsidR="00E05312">
        <w:rPr>
          <w:rFonts w:ascii="Times New Roman" w:hAnsi="Times New Roman" w:cs="Times New Roman"/>
          <w:iCs/>
          <w:sz w:val="24"/>
          <w:szCs w:val="24"/>
        </w:rPr>
        <w:t xml:space="preserve"> </w:t>
      </w:r>
      <w:r w:rsidR="005F53A8">
        <w:rPr>
          <w:rFonts w:ascii="Times New Roman" w:hAnsi="Times New Roman" w:cs="Times New Roman"/>
          <w:iCs/>
          <w:sz w:val="24"/>
          <w:szCs w:val="24"/>
        </w:rPr>
        <w:t>sono dedicati</w:t>
      </w:r>
      <w:r w:rsidR="00E05312">
        <w:rPr>
          <w:rFonts w:ascii="Times New Roman" w:hAnsi="Times New Roman" w:cs="Times New Roman"/>
          <w:iCs/>
          <w:sz w:val="24"/>
          <w:szCs w:val="24"/>
        </w:rPr>
        <w:t xml:space="preserve"> più che all’analisi dei dati (che nella ricerca standard preved</w:t>
      </w:r>
      <w:r w:rsidR="00512E31">
        <w:rPr>
          <w:rFonts w:ascii="Times New Roman" w:hAnsi="Times New Roman" w:cs="Times New Roman"/>
          <w:iCs/>
          <w:sz w:val="24"/>
          <w:szCs w:val="24"/>
        </w:rPr>
        <w:t>e l’uso di tecniche statistiche perlopiù</w:t>
      </w:r>
      <w:r w:rsidR="00931904">
        <w:rPr>
          <w:rFonts w:ascii="Times New Roman" w:hAnsi="Times New Roman" w:cs="Times New Roman"/>
          <w:iCs/>
          <w:sz w:val="24"/>
          <w:szCs w:val="24"/>
        </w:rPr>
        <w:t xml:space="preserve"> complesse</w:t>
      </w:r>
      <w:r w:rsidR="005F53A8">
        <w:rPr>
          <w:rFonts w:ascii="Times New Roman" w:hAnsi="Times New Roman" w:cs="Times New Roman"/>
          <w:iCs/>
          <w:sz w:val="24"/>
          <w:szCs w:val="24"/>
        </w:rPr>
        <w:t xml:space="preserve">, </w:t>
      </w:r>
      <w:r w:rsidR="005F53A8" w:rsidRPr="005B71B6">
        <w:rPr>
          <w:rFonts w:ascii="Times New Roman" w:hAnsi="Times New Roman" w:cs="Times New Roman"/>
          <w:iCs/>
          <w:sz w:val="24"/>
          <w:szCs w:val="24"/>
          <w:u w:val="single"/>
        </w:rPr>
        <w:t>oggetto di altri corsi</w:t>
      </w:r>
      <w:r w:rsidR="00E05312">
        <w:rPr>
          <w:rFonts w:ascii="Times New Roman" w:hAnsi="Times New Roman" w:cs="Times New Roman"/>
          <w:iCs/>
          <w:sz w:val="24"/>
          <w:szCs w:val="24"/>
        </w:rPr>
        <w:t xml:space="preserve">), </w:t>
      </w:r>
      <w:r w:rsidR="00E05312" w:rsidRPr="00733B21">
        <w:rPr>
          <w:rFonts w:ascii="Times New Roman" w:hAnsi="Times New Roman" w:cs="Times New Roman"/>
          <w:iCs/>
          <w:sz w:val="24"/>
          <w:szCs w:val="24"/>
          <w:u w:val="single"/>
        </w:rPr>
        <w:t xml:space="preserve">alle fondamentali e delicate </w:t>
      </w:r>
      <w:r w:rsidR="00E05312" w:rsidRPr="001C5860">
        <w:rPr>
          <w:rFonts w:ascii="Times New Roman" w:hAnsi="Times New Roman" w:cs="Times New Roman"/>
          <w:b/>
          <w:iCs/>
          <w:sz w:val="24"/>
          <w:szCs w:val="24"/>
          <w:u w:val="single"/>
        </w:rPr>
        <w:t xml:space="preserve">fasi </w:t>
      </w:r>
      <w:r w:rsidR="00FD223A" w:rsidRPr="001C5860">
        <w:rPr>
          <w:rFonts w:ascii="Times New Roman" w:hAnsi="Times New Roman" w:cs="Times New Roman"/>
          <w:b/>
          <w:iCs/>
          <w:sz w:val="24"/>
          <w:szCs w:val="24"/>
          <w:u w:val="single"/>
        </w:rPr>
        <w:t>che precedono l’analisi: la</w:t>
      </w:r>
      <w:r w:rsidR="00E05312" w:rsidRPr="001C5860">
        <w:rPr>
          <w:rFonts w:ascii="Times New Roman" w:hAnsi="Times New Roman" w:cs="Times New Roman"/>
          <w:b/>
          <w:iCs/>
          <w:sz w:val="24"/>
          <w:szCs w:val="24"/>
          <w:u w:val="single"/>
        </w:rPr>
        <w:t xml:space="preserve"> raccolta e </w:t>
      </w:r>
      <w:r w:rsidR="00FD223A" w:rsidRPr="001C5860">
        <w:rPr>
          <w:rFonts w:ascii="Times New Roman" w:hAnsi="Times New Roman" w:cs="Times New Roman"/>
          <w:b/>
          <w:iCs/>
          <w:sz w:val="24"/>
          <w:szCs w:val="24"/>
          <w:u w:val="single"/>
        </w:rPr>
        <w:t>l’</w:t>
      </w:r>
      <w:r w:rsidR="00E05312" w:rsidRPr="001C5860">
        <w:rPr>
          <w:rFonts w:ascii="Times New Roman" w:hAnsi="Times New Roman" w:cs="Times New Roman"/>
          <w:b/>
          <w:iCs/>
          <w:sz w:val="24"/>
          <w:szCs w:val="24"/>
          <w:u w:val="single"/>
        </w:rPr>
        <w:t>or</w:t>
      </w:r>
      <w:r w:rsidR="00FD223A" w:rsidRPr="001C5860">
        <w:rPr>
          <w:rFonts w:ascii="Times New Roman" w:hAnsi="Times New Roman" w:cs="Times New Roman"/>
          <w:b/>
          <w:iCs/>
          <w:sz w:val="24"/>
          <w:szCs w:val="24"/>
          <w:u w:val="single"/>
        </w:rPr>
        <w:t>ganizzazione delle informazioni</w:t>
      </w:r>
      <w:r w:rsidR="00FD223A">
        <w:rPr>
          <w:rFonts w:ascii="Times New Roman" w:hAnsi="Times New Roman" w:cs="Times New Roman"/>
          <w:iCs/>
          <w:sz w:val="24"/>
          <w:szCs w:val="24"/>
        </w:rPr>
        <w:t>;</w:t>
      </w:r>
      <w:r w:rsidR="00B32DAE">
        <w:rPr>
          <w:rFonts w:ascii="Times New Roman" w:hAnsi="Times New Roman" w:cs="Times New Roman"/>
          <w:iCs/>
          <w:sz w:val="24"/>
          <w:szCs w:val="24"/>
        </w:rPr>
        <w:t xml:space="preserve"> ai problemi e</w:t>
      </w:r>
      <w:r w:rsidR="00E05312">
        <w:rPr>
          <w:rFonts w:ascii="Times New Roman" w:hAnsi="Times New Roman" w:cs="Times New Roman"/>
          <w:iCs/>
          <w:sz w:val="24"/>
          <w:szCs w:val="24"/>
        </w:rPr>
        <w:t xml:space="preserve"> ai dubbi</w:t>
      </w:r>
      <w:r w:rsidR="00B32DAE">
        <w:rPr>
          <w:rFonts w:ascii="Times New Roman" w:hAnsi="Times New Roman" w:cs="Times New Roman"/>
          <w:iCs/>
          <w:sz w:val="24"/>
          <w:szCs w:val="24"/>
        </w:rPr>
        <w:t xml:space="preserve"> che queste pongono</w:t>
      </w:r>
      <w:r w:rsidR="00FD223A">
        <w:rPr>
          <w:rFonts w:ascii="Times New Roman" w:hAnsi="Times New Roman" w:cs="Times New Roman"/>
          <w:iCs/>
          <w:sz w:val="24"/>
          <w:szCs w:val="24"/>
        </w:rPr>
        <w:t>; alla scelta delle</w:t>
      </w:r>
      <w:r w:rsidR="00E05312">
        <w:rPr>
          <w:rFonts w:ascii="Times New Roman" w:hAnsi="Times New Roman" w:cs="Times New Roman"/>
          <w:iCs/>
          <w:sz w:val="24"/>
          <w:szCs w:val="24"/>
        </w:rPr>
        <w:t xml:space="preserve"> procedure </w:t>
      </w:r>
      <w:r w:rsidR="00FD223A">
        <w:rPr>
          <w:rFonts w:ascii="Times New Roman" w:hAnsi="Times New Roman" w:cs="Times New Roman"/>
          <w:iCs/>
          <w:sz w:val="24"/>
          <w:szCs w:val="24"/>
        </w:rPr>
        <w:t xml:space="preserve">adeguate </w:t>
      </w:r>
      <w:r w:rsidR="00B32DAE">
        <w:rPr>
          <w:rFonts w:ascii="Times New Roman" w:hAnsi="Times New Roman" w:cs="Times New Roman"/>
          <w:iCs/>
          <w:sz w:val="24"/>
          <w:szCs w:val="24"/>
        </w:rPr>
        <w:t>per avviare e condurre c</w:t>
      </w:r>
      <w:r w:rsidR="00551CBF">
        <w:rPr>
          <w:rFonts w:ascii="Times New Roman" w:hAnsi="Times New Roman" w:cs="Times New Roman"/>
          <w:iCs/>
          <w:sz w:val="24"/>
          <w:szCs w:val="24"/>
        </w:rPr>
        <w:t>orrettamente una ricerca</w:t>
      </w:r>
      <w:r w:rsidR="00611CE0">
        <w:rPr>
          <w:rFonts w:ascii="Times New Roman" w:hAnsi="Times New Roman" w:cs="Times New Roman"/>
          <w:iCs/>
          <w:sz w:val="24"/>
          <w:szCs w:val="24"/>
        </w:rPr>
        <w:t xml:space="preserve"> sociopsicologica</w:t>
      </w:r>
      <w:r w:rsidR="00130DCC">
        <w:rPr>
          <w:rFonts w:ascii="Times New Roman" w:hAnsi="Times New Roman" w:cs="Times New Roman"/>
          <w:iCs/>
          <w:sz w:val="24"/>
          <w:szCs w:val="24"/>
        </w:rPr>
        <w:t>.</w:t>
      </w:r>
    </w:p>
    <w:p w:rsidR="00C0398F" w:rsidRPr="00512E31" w:rsidRDefault="00733B21" w:rsidP="009D1EE4">
      <w:pPr>
        <w:pStyle w:val="Corpodeltesto"/>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Quindi gli argomenti illustrati </w:t>
      </w:r>
      <w:r w:rsidR="00827734">
        <w:rPr>
          <w:rFonts w:ascii="Times New Roman" w:hAnsi="Times New Roman" w:cs="Times New Roman"/>
          <w:iCs/>
          <w:sz w:val="24"/>
          <w:szCs w:val="24"/>
        </w:rPr>
        <w:t>nella seconda parte di questa</w:t>
      </w:r>
      <w:r w:rsidR="002E1B86">
        <w:rPr>
          <w:rFonts w:ascii="Times New Roman" w:hAnsi="Times New Roman" w:cs="Times New Roman"/>
          <w:iCs/>
          <w:sz w:val="24"/>
          <w:szCs w:val="24"/>
        </w:rPr>
        <w:t xml:space="preserve"> dispensa anticipano ciò che</w:t>
      </w:r>
      <w:r w:rsidR="00E05312">
        <w:rPr>
          <w:rFonts w:ascii="Times New Roman" w:hAnsi="Times New Roman" w:cs="Times New Roman"/>
          <w:iCs/>
          <w:sz w:val="24"/>
          <w:szCs w:val="24"/>
        </w:rPr>
        <w:t xml:space="preserve"> </w:t>
      </w:r>
      <w:r w:rsidR="00200015">
        <w:rPr>
          <w:rFonts w:ascii="Times New Roman" w:hAnsi="Times New Roman" w:cs="Times New Roman"/>
          <w:iCs/>
          <w:sz w:val="24"/>
          <w:szCs w:val="24"/>
        </w:rPr>
        <w:t>nel disegno di una ricerca standard (</w:t>
      </w:r>
      <w:r w:rsidR="00D3301D">
        <w:rPr>
          <w:rFonts w:ascii="Times New Roman" w:hAnsi="Times New Roman" w:cs="Times New Roman"/>
          <w:iCs/>
          <w:sz w:val="24"/>
          <w:szCs w:val="24"/>
        </w:rPr>
        <w:t>si chiarirà</w:t>
      </w:r>
      <w:r w:rsidR="00200015">
        <w:rPr>
          <w:rFonts w:ascii="Times New Roman" w:hAnsi="Times New Roman" w:cs="Times New Roman"/>
          <w:iCs/>
          <w:sz w:val="24"/>
          <w:szCs w:val="24"/>
        </w:rPr>
        <w:t xml:space="preserve"> successivamente</w:t>
      </w:r>
      <w:r w:rsidR="00D3301D">
        <w:rPr>
          <w:rFonts w:ascii="Times New Roman" w:hAnsi="Times New Roman" w:cs="Times New Roman"/>
          <w:iCs/>
          <w:sz w:val="24"/>
          <w:szCs w:val="24"/>
        </w:rPr>
        <w:t xml:space="preserve"> cosa si intende</w:t>
      </w:r>
      <w:r w:rsidR="00200015">
        <w:rPr>
          <w:rFonts w:ascii="Times New Roman" w:hAnsi="Times New Roman" w:cs="Times New Roman"/>
          <w:iCs/>
          <w:sz w:val="24"/>
          <w:szCs w:val="24"/>
        </w:rPr>
        <w:t xml:space="preserve">) </w:t>
      </w:r>
      <w:r w:rsidR="00AD57B6">
        <w:rPr>
          <w:rFonts w:ascii="Times New Roman" w:hAnsi="Times New Roman" w:cs="Times New Roman"/>
          <w:iCs/>
          <w:sz w:val="24"/>
          <w:szCs w:val="24"/>
        </w:rPr>
        <w:t xml:space="preserve"> </w:t>
      </w:r>
      <w:r>
        <w:rPr>
          <w:rFonts w:ascii="Times New Roman" w:hAnsi="Times New Roman" w:cs="Times New Roman"/>
          <w:iCs/>
          <w:sz w:val="24"/>
          <w:szCs w:val="24"/>
        </w:rPr>
        <w:t>rappr</w:t>
      </w:r>
      <w:r w:rsidR="00D3301D">
        <w:rPr>
          <w:rFonts w:ascii="Times New Roman" w:hAnsi="Times New Roman" w:cs="Times New Roman"/>
          <w:iCs/>
          <w:sz w:val="24"/>
          <w:szCs w:val="24"/>
        </w:rPr>
        <w:t>esenta una delle fasi finali</w:t>
      </w:r>
      <w:r w:rsidR="00512E31">
        <w:rPr>
          <w:rFonts w:ascii="Times New Roman" w:hAnsi="Times New Roman" w:cs="Times New Roman"/>
          <w:iCs/>
          <w:sz w:val="24"/>
          <w:szCs w:val="24"/>
        </w:rPr>
        <w:t xml:space="preserve"> (l’analisi dei dati)</w:t>
      </w:r>
      <w:r w:rsidR="00D3301D">
        <w:rPr>
          <w:rFonts w:ascii="Times New Roman" w:hAnsi="Times New Roman" w:cs="Times New Roman"/>
          <w:iCs/>
          <w:sz w:val="24"/>
          <w:szCs w:val="24"/>
        </w:rPr>
        <w:t>. E</w:t>
      </w:r>
      <w:r w:rsidR="0074587F">
        <w:rPr>
          <w:rFonts w:ascii="Times New Roman" w:hAnsi="Times New Roman" w:cs="Times New Roman"/>
          <w:iCs/>
          <w:sz w:val="24"/>
          <w:szCs w:val="24"/>
        </w:rPr>
        <w:t xml:space="preserve">ssi </w:t>
      </w:r>
      <w:r w:rsidR="00D3301D">
        <w:rPr>
          <w:rFonts w:ascii="Times New Roman" w:hAnsi="Times New Roman" w:cs="Times New Roman"/>
          <w:iCs/>
          <w:sz w:val="24"/>
          <w:szCs w:val="24"/>
        </w:rPr>
        <w:t xml:space="preserve">però </w:t>
      </w:r>
      <w:r>
        <w:rPr>
          <w:rFonts w:ascii="Times New Roman" w:hAnsi="Times New Roman" w:cs="Times New Roman"/>
          <w:iCs/>
          <w:sz w:val="24"/>
          <w:szCs w:val="24"/>
        </w:rPr>
        <w:t>vengono presentati prima, e in forma semplificata, per far familiarizzare</w:t>
      </w:r>
      <w:r w:rsidR="00130DCC">
        <w:rPr>
          <w:rFonts w:ascii="Times New Roman" w:hAnsi="Times New Roman" w:cs="Times New Roman"/>
          <w:iCs/>
          <w:sz w:val="24"/>
          <w:szCs w:val="24"/>
        </w:rPr>
        <w:t xml:space="preserve"> </w:t>
      </w:r>
      <w:r>
        <w:rPr>
          <w:rFonts w:ascii="Times New Roman" w:hAnsi="Times New Roman" w:cs="Times New Roman"/>
          <w:iCs/>
          <w:sz w:val="24"/>
          <w:szCs w:val="24"/>
        </w:rPr>
        <w:t xml:space="preserve">con </w:t>
      </w:r>
      <w:r w:rsidR="00130DCC">
        <w:rPr>
          <w:rFonts w:ascii="Times New Roman" w:hAnsi="Times New Roman" w:cs="Times New Roman"/>
          <w:iCs/>
          <w:sz w:val="24"/>
          <w:szCs w:val="24"/>
        </w:rPr>
        <w:t xml:space="preserve">(o ripassare) </w:t>
      </w:r>
      <w:r>
        <w:rPr>
          <w:rFonts w:ascii="Times New Roman" w:hAnsi="Times New Roman" w:cs="Times New Roman"/>
          <w:iCs/>
          <w:sz w:val="24"/>
          <w:szCs w:val="24"/>
        </w:rPr>
        <w:t xml:space="preserve">temi che, </w:t>
      </w:r>
      <w:r w:rsidR="00200015">
        <w:rPr>
          <w:rFonts w:ascii="Times New Roman" w:hAnsi="Times New Roman" w:cs="Times New Roman"/>
          <w:iCs/>
          <w:sz w:val="24"/>
          <w:szCs w:val="24"/>
        </w:rPr>
        <w:t>per la</w:t>
      </w:r>
      <w:r>
        <w:rPr>
          <w:rFonts w:ascii="Times New Roman" w:hAnsi="Times New Roman" w:cs="Times New Roman"/>
          <w:iCs/>
          <w:sz w:val="24"/>
          <w:szCs w:val="24"/>
        </w:rPr>
        <w:t xml:space="preserve"> mia esperienza didattica, </w:t>
      </w:r>
      <w:r w:rsidR="00AD57B6">
        <w:rPr>
          <w:rFonts w:ascii="Times New Roman" w:hAnsi="Times New Roman" w:cs="Times New Roman"/>
          <w:iCs/>
          <w:sz w:val="24"/>
          <w:szCs w:val="24"/>
        </w:rPr>
        <w:t>vengono considerati ostici (probabilmente perché richiedono il ricorso, sia pur minimo, alla matematica</w:t>
      </w:r>
      <w:r w:rsidR="00253351">
        <w:rPr>
          <w:rFonts w:ascii="Times New Roman" w:hAnsi="Times New Roman" w:cs="Times New Roman"/>
          <w:iCs/>
          <w:sz w:val="24"/>
          <w:szCs w:val="24"/>
        </w:rPr>
        <w:t xml:space="preserve"> e alla logica</w:t>
      </w:r>
      <w:r w:rsidR="003F7659">
        <w:rPr>
          <w:rFonts w:ascii="Times New Roman" w:hAnsi="Times New Roman" w:cs="Times New Roman"/>
          <w:iCs/>
          <w:sz w:val="24"/>
          <w:szCs w:val="24"/>
        </w:rPr>
        <w:t>)</w:t>
      </w:r>
      <w:r w:rsidR="00AD57B6">
        <w:rPr>
          <w:rFonts w:ascii="Times New Roman" w:hAnsi="Times New Roman" w:cs="Times New Roman"/>
          <w:iCs/>
          <w:sz w:val="24"/>
          <w:szCs w:val="24"/>
        </w:rPr>
        <w:t xml:space="preserve"> e rischiano così di ostacolare il processo di apprendimento. </w:t>
      </w:r>
      <w:r w:rsidR="000F71CB">
        <w:rPr>
          <w:rFonts w:ascii="Times New Roman" w:hAnsi="Times New Roman" w:cs="Times New Roman"/>
          <w:iCs/>
          <w:sz w:val="24"/>
          <w:szCs w:val="24"/>
        </w:rPr>
        <w:t>D’altra parte,</w:t>
      </w:r>
      <w:r w:rsidR="00AD57B6">
        <w:rPr>
          <w:rFonts w:ascii="Times New Roman" w:hAnsi="Times New Roman" w:cs="Times New Roman"/>
          <w:iCs/>
          <w:sz w:val="24"/>
          <w:szCs w:val="24"/>
        </w:rPr>
        <w:t xml:space="preserve"> la comprensione delle problematiche relative alle fasi di raccolta e di organizzazione delle informazioni è agevolata dalla conoscenza preliminare delle tecniche </w:t>
      </w:r>
      <w:r w:rsidR="00F87A73">
        <w:rPr>
          <w:rFonts w:ascii="Times New Roman" w:hAnsi="Times New Roman" w:cs="Times New Roman"/>
          <w:iCs/>
          <w:sz w:val="24"/>
          <w:szCs w:val="24"/>
        </w:rPr>
        <w:t xml:space="preserve">che potranno </w:t>
      </w:r>
      <w:r w:rsidR="005F53A8">
        <w:rPr>
          <w:rFonts w:ascii="Times New Roman" w:hAnsi="Times New Roman" w:cs="Times New Roman"/>
          <w:iCs/>
          <w:sz w:val="24"/>
          <w:szCs w:val="24"/>
        </w:rPr>
        <w:t xml:space="preserve">poi </w:t>
      </w:r>
      <w:r w:rsidR="00F87A73">
        <w:rPr>
          <w:rFonts w:ascii="Times New Roman" w:hAnsi="Times New Roman" w:cs="Times New Roman"/>
          <w:iCs/>
          <w:sz w:val="24"/>
          <w:szCs w:val="24"/>
        </w:rPr>
        <w:t>essere usate</w:t>
      </w:r>
      <w:r w:rsidR="00AD57B6">
        <w:rPr>
          <w:rFonts w:ascii="Times New Roman" w:hAnsi="Times New Roman" w:cs="Times New Roman"/>
          <w:iCs/>
          <w:sz w:val="24"/>
          <w:szCs w:val="24"/>
        </w:rPr>
        <w:t xml:space="preserve"> per analizzare i dati raccolti.</w:t>
      </w:r>
    </w:p>
    <w:p w:rsidR="00356D5F" w:rsidRDefault="00356D5F" w:rsidP="004B332E">
      <w:pPr>
        <w:pStyle w:val="Corpodeltesto"/>
        <w:spacing w:after="0" w:line="360" w:lineRule="auto"/>
        <w:ind w:right="23"/>
        <w:jc w:val="both"/>
        <w:rPr>
          <w:rFonts w:ascii="Times New Roman" w:hAnsi="Times New Roman" w:cs="Times New Roman"/>
          <w:iCs/>
          <w:sz w:val="24"/>
          <w:szCs w:val="24"/>
        </w:rPr>
      </w:pPr>
      <w:r>
        <w:rPr>
          <w:rFonts w:ascii="Times New Roman" w:hAnsi="Times New Roman" w:cs="Times New Roman"/>
          <w:iCs/>
          <w:sz w:val="24"/>
          <w:szCs w:val="24"/>
        </w:rPr>
        <w:t xml:space="preserve">Le </w:t>
      </w:r>
      <w:r w:rsidR="00784C8F">
        <w:rPr>
          <w:rFonts w:ascii="Times New Roman" w:hAnsi="Times New Roman" w:cs="Times New Roman"/>
          <w:iCs/>
          <w:sz w:val="24"/>
          <w:szCs w:val="24"/>
        </w:rPr>
        <w:t xml:space="preserve">pagine </w:t>
      </w:r>
      <w:r w:rsidR="009D1EE4">
        <w:rPr>
          <w:rFonts w:ascii="Times New Roman" w:hAnsi="Times New Roman" w:cs="Times New Roman"/>
          <w:iCs/>
          <w:sz w:val="24"/>
          <w:szCs w:val="24"/>
        </w:rPr>
        <w:t>riguardanti gli elementi di statistica</w:t>
      </w:r>
      <w:r w:rsidR="00784C8F">
        <w:rPr>
          <w:rFonts w:ascii="Times New Roman" w:hAnsi="Times New Roman" w:cs="Times New Roman"/>
          <w:iCs/>
          <w:sz w:val="24"/>
          <w:szCs w:val="24"/>
        </w:rPr>
        <w:t xml:space="preserve"> </w:t>
      </w:r>
      <w:r w:rsidR="00FD223A">
        <w:rPr>
          <w:rFonts w:ascii="Times New Roman" w:hAnsi="Times New Roman" w:cs="Times New Roman"/>
          <w:iCs/>
          <w:sz w:val="24"/>
          <w:szCs w:val="24"/>
        </w:rPr>
        <w:t>sono frutto di</w:t>
      </w:r>
      <w:r w:rsidR="00784C8F">
        <w:rPr>
          <w:rFonts w:ascii="Times New Roman" w:hAnsi="Times New Roman" w:cs="Times New Roman"/>
          <w:iCs/>
          <w:sz w:val="24"/>
          <w:szCs w:val="24"/>
        </w:rPr>
        <w:t xml:space="preserve"> </w:t>
      </w:r>
      <w:r w:rsidR="000F71CB">
        <w:rPr>
          <w:rFonts w:ascii="Times New Roman" w:hAnsi="Times New Roman" w:cs="Times New Roman"/>
          <w:iCs/>
          <w:sz w:val="24"/>
          <w:szCs w:val="24"/>
        </w:rPr>
        <w:t xml:space="preserve">sunti </w:t>
      </w:r>
      <w:r w:rsidR="003F7659">
        <w:rPr>
          <w:rFonts w:ascii="Times New Roman" w:hAnsi="Times New Roman" w:cs="Times New Roman"/>
          <w:iCs/>
          <w:sz w:val="24"/>
          <w:szCs w:val="24"/>
        </w:rPr>
        <w:t xml:space="preserve">e </w:t>
      </w:r>
      <w:r w:rsidR="009D1EE4">
        <w:rPr>
          <w:rFonts w:ascii="Times New Roman" w:hAnsi="Times New Roman" w:cs="Times New Roman"/>
          <w:iCs/>
          <w:sz w:val="24"/>
          <w:szCs w:val="24"/>
        </w:rPr>
        <w:t xml:space="preserve">di </w:t>
      </w:r>
      <w:r w:rsidR="005F53A8">
        <w:rPr>
          <w:rFonts w:ascii="Times New Roman" w:hAnsi="Times New Roman" w:cs="Times New Roman"/>
          <w:iCs/>
          <w:sz w:val="24"/>
          <w:szCs w:val="24"/>
        </w:rPr>
        <w:t>schematizzazioni</w:t>
      </w:r>
      <w:r w:rsidR="00784C8F">
        <w:rPr>
          <w:rFonts w:ascii="Times New Roman" w:hAnsi="Times New Roman" w:cs="Times New Roman"/>
          <w:iCs/>
          <w:sz w:val="24"/>
          <w:szCs w:val="24"/>
        </w:rPr>
        <w:t xml:space="preserve"> </w:t>
      </w:r>
      <w:r w:rsidR="00F366FC">
        <w:rPr>
          <w:rFonts w:ascii="Times New Roman" w:hAnsi="Times New Roman" w:cs="Times New Roman"/>
          <w:iCs/>
          <w:sz w:val="24"/>
          <w:szCs w:val="24"/>
        </w:rPr>
        <w:t>di part</w:t>
      </w:r>
      <w:r w:rsidR="009D1EE4">
        <w:rPr>
          <w:rFonts w:ascii="Times New Roman" w:hAnsi="Times New Roman" w:cs="Times New Roman"/>
          <w:iCs/>
          <w:sz w:val="24"/>
          <w:szCs w:val="24"/>
        </w:rPr>
        <w:t>i di due volumi -</w:t>
      </w:r>
      <w:r w:rsidR="00784C8F">
        <w:rPr>
          <w:rFonts w:ascii="Times New Roman" w:hAnsi="Times New Roman" w:cs="Times New Roman"/>
          <w:iCs/>
          <w:sz w:val="24"/>
          <w:szCs w:val="24"/>
        </w:rPr>
        <w:t xml:space="preserve"> A. Marradi, </w:t>
      </w:r>
      <w:r w:rsidR="00784C8F" w:rsidRPr="00E05312">
        <w:rPr>
          <w:rFonts w:ascii="Times New Roman" w:hAnsi="Times New Roman" w:cs="Times New Roman"/>
          <w:i/>
          <w:iCs/>
          <w:sz w:val="24"/>
          <w:szCs w:val="24"/>
        </w:rPr>
        <w:t>L’analisi monovariata</w:t>
      </w:r>
      <w:r w:rsidR="00784C8F">
        <w:rPr>
          <w:rFonts w:ascii="Times New Roman" w:hAnsi="Times New Roman" w:cs="Times New Roman"/>
          <w:iCs/>
          <w:sz w:val="24"/>
          <w:szCs w:val="24"/>
        </w:rPr>
        <w:t xml:space="preserve">, 1993, FrancoAngeli, Milano, e P. Corbetta, </w:t>
      </w:r>
      <w:r w:rsidR="00784C8F" w:rsidRPr="00E05312">
        <w:rPr>
          <w:rFonts w:ascii="Times New Roman" w:hAnsi="Times New Roman" w:cs="Times New Roman"/>
          <w:i/>
          <w:iCs/>
          <w:sz w:val="24"/>
          <w:szCs w:val="24"/>
        </w:rPr>
        <w:t>La ricerca sociale: metodologia e tecniche. Vol. IV: L’analisi dei dati</w:t>
      </w:r>
      <w:r w:rsidR="009D1EE4">
        <w:rPr>
          <w:rFonts w:ascii="Times New Roman" w:hAnsi="Times New Roman" w:cs="Times New Roman"/>
          <w:iCs/>
          <w:sz w:val="24"/>
          <w:szCs w:val="24"/>
        </w:rPr>
        <w:t>, 2003, Il Mulino, Bologna – e di mie integrazioni</w:t>
      </w:r>
      <w:r w:rsidR="000F71CB">
        <w:rPr>
          <w:rFonts w:ascii="Times New Roman" w:hAnsi="Times New Roman" w:cs="Times New Roman"/>
          <w:iCs/>
          <w:sz w:val="24"/>
          <w:szCs w:val="24"/>
        </w:rPr>
        <w:t xml:space="preserve"> ed esemplificazioni</w:t>
      </w:r>
      <w:r w:rsidR="009D1EE4">
        <w:rPr>
          <w:rFonts w:ascii="Times New Roman" w:hAnsi="Times New Roman" w:cs="Times New Roman"/>
          <w:iCs/>
          <w:sz w:val="24"/>
          <w:szCs w:val="24"/>
        </w:rPr>
        <w:t>.</w:t>
      </w:r>
      <w:r w:rsidR="00784C8F">
        <w:rPr>
          <w:rFonts w:ascii="Times New Roman" w:hAnsi="Times New Roman" w:cs="Times New Roman"/>
          <w:iCs/>
          <w:sz w:val="24"/>
          <w:szCs w:val="24"/>
        </w:rPr>
        <w:t xml:space="preserve"> </w:t>
      </w:r>
      <w:r w:rsidR="002E1B86">
        <w:rPr>
          <w:rFonts w:ascii="Times New Roman" w:hAnsi="Times New Roman" w:cs="Times New Roman"/>
          <w:iCs/>
          <w:sz w:val="24"/>
          <w:szCs w:val="24"/>
        </w:rPr>
        <w:t>S</w:t>
      </w:r>
      <w:r w:rsidR="00784C8F">
        <w:rPr>
          <w:rFonts w:ascii="Times New Roman" w:hAnsi="Times New Roman" w:cs="Times New Roman"/>
          <w:iCs/>
          <w:sz w:val="24"/>
          <w:szCs w:val="24"/>
        </w:rPr>
        <w:t>i invitano gli studenti che desiderassero approfondire gli argomenti presentati a consultare i volumi menzionati.</w:t>
      </w:r>
    </w:p>
    <w:p w:rsidR="009D1EE4" w:rsidRDefault="009D1EE4" w:rsidP="004B332E">
      <w:pPr>
        <w:pStyle w:val="Corpodeltesto"/>
        <w:spacing w:after="0" w:line="360" w:lineRule="auto"/>
        <w:ind w:right="23"/>
        <w:jc w:val="both"/>
        <w:rPr>
          <w:rFonts w:ascii="Times New Roman" w:hAnsi="Times New Roman" w:cs="Times New Roman"/>
          <w:iCs/>
          <w:sz w:val="24"/>
          <w:szCs w:val="24"/>
        </w:rPr>
      </w:pPr>
    </w:p>
    <w:p w:rsidR="009D1EE4" w:rsidRDefault="009D1EE4" w:rsidP="004B332E">
      <w:pPr>
        <w:pStyle w:val="Corpodeltesto"/>
        <w:spacing w:after="0" w:line="360" w:lineRule="auto"/>
        <w:ind w:right="23"/>
        <w:jc w:val="both"/>
        <w:rPr>
          <w:rFonts w:ascii="Times New Roman" w:hAnsi="Times New Roman" w:cs="Times New Roman"/>
          <w:iCs/>
          <w:sz w:val="24"/>
          <w:szCs w:val="24"/>
        </w:rPr>
      </w:pPr>
    </w:p>
    <w:p w:rsidR="000F71CB" w:rsidRDefault="000F71CB" w:rsidP="004B332E">
      <w:pPr>
        <w:pStyle w:val="Corpodeltesto"/>
        <w:spacing w:after="0" w:line="360" w:lineRule="auto"/>
        <w:ind w:right="23"/>
        <w:jc w:val="both"/>
        <w:rPr>
          <w:rFonts w:ascii="Times New Roman" w:hAnsi="Times New Roman" w:cs="Times New Roman"/>
          <w:iCs/>
          <w:sz w:val="24"/>
          <w:szCs w:val="24"/>
        </w:rPr>
      </w:pPr>
    </w:p>
    <w:p w:rsidR="00827734" w:rsidRDefault="00827734" w:rsidP="004B332E">
      <w:pPr>
        <w:pStyle w:val="Corpodeltesto"/>
        <w:spacing w:after="0" w:line="360" w:lineRule="auto"/>
        <w:ind w:right="23"/>
        <w:jc w:val="both"/>
        <w:rPr>
          <w:rFonts w:ascii="Times New Roman" w:hAnsi="Times New Roman" w:cs="Times New Roman"/>
          <w:iCs/>
          <w:sz w:val="24"/>
          <w:szCs w:val="24"/>
        </w:rPr>
      </w:pPr>
    </w:p>
    <w:p w:rsidR="00827734" w:rsidRDefault="00827734" w:rsidP="00827734">
      <w:pPr>
        <w:spacing w:line="360" w:lineRule="auto"/>
        <w:ind w:firstLine="0"/>
        <w:jc w:val="center"/>
        <w:rPr>
          <w:rFonts w:ascii="Comic Sans MS" w:hAnsi="Comic Sans MS"/>
          <w:b/>
          <w:sz w:val="24"/>
          <w:szCs w:val="24"/>
        </w:rPr>
      </w:pPr>
      <w:r w:rsidRPr="00E90D87">
        <w:rPr>
          <w:rFonts w:ascii="Comic Sans MS" w:hAnsi="Comic Sans MS"/>
          <w:b/>
          <w:sz w:val="24"/>
          <w:szCs w:val="24"/>
        </w:rPr>
        <w:lastRenderedPageBreak/>
        <w:t>FONDAMENTI EPISTEMOLOGICI DELLA RICERCA PSICOSOCIALE</w:t>
      </w:r>
    </w:p>
    <w:p w:rsidR="00827734" w:rsidRPr="008D238E" w:rsidRDefault="00827734" w:rsidP="00827734">
      <w:pPr>
        <w:spacing w:line="360" w:lineRule="auto"/>
        <w:ind w:firstLine="0"/>
        <w:jc w:val="center"/>
        <w:rPr>
          <w:rFonts w:ascii="Comic Sans MS" w:hAnsi="Comic Sans MS"/>
          <w:sz w:val="24"/>
          <w:szCs w:val="24"/>
        </w:rPr>
      </w:pPr>
      <w:r w:rsidRPr="008D238E">
        <w:rPr>
          <w:rFonts w:ascii="Comic Sans MS" w:hAnsi="Comic Sans MS"/>
          <w:sz w:val="24"/>
          <w:szCs w:val="24"/>
        </w:rPr>
        <w:t>(cap. 4 del manuale)</w:t>
      </w:r>
    </w:p>
    <w:p w:rsidR="00827734" w:rsidRDefault="00827734" w:rsidP="00827734">
      <w:pPr>
        <w:spacing w:line="360" w:lineRule="auto"/>
        <w:ind w:firstLine="0"/>
        <w:rPr>
          <w:rFonts w:ascii="Comic Sans MS" w:hAnsi="Comic Sans MS"/>
          <w:sz w:val="24"/>
          <w:szCs w:val="24"/>
        </w:rPr>
      </w:pPr>
    </w:p>
    <w:p w:rsidR="00827734" w:rsidRPr="003D7326" w:rsidRDefault="00827734" w:rsidP="00827734">
      <w:pPr>
        <w:spacing w:line="360" w:lineRule="auto"/>
        <w:ind w:firstLine="0"/>
        <w:rPr>
          <w:rFonts w:ascii="Comic Sans MS" w:hAnsi="Comic Sans MS"/>
          <w:sz w:val="24"/>
          <w:szCs w:val="24"/>
        </w:rPr>
      </w:pPr>
      <w:r w:rsidRPr="003D7326">
        <w:rPr>
          <w:rFonts w:ascii="Comic Sans MS" w:hAnsi="Comic Sans MS"/>
          <w:sz w:val="24"/>
          <w:szCs w:val="24"/>
        </w:rPr>
        <w:t xml:space="preserve">LO SVILUPPO DELLE RIFLESSIONI SUI MODI DI CONDURRE </w:t>
      </w:r>
      <w:smartTag w:uri="urn:schemas-microsoft-com:office:smarttags" w:element="PersonName">
        <w:smartTagPr>
          <w:attr w:name="ProductID" w:val="LA RICERCA SCIENTIFICA"/>
        </w:smartTagPr>
        <w:smartTag w:uri="urn:schemas-microsoft-com:office:smarttags" w:element="PersonName">
          <w:smartTagPr>
            <w:attr w:name="ProductID" w:val="LA RICERCA"/>
          </w:smartTagPr>
          <w:r w:rsidRPr="003D7326">
            <w:rPr>
              <w:rFonts w:ascii="Comic Sans MS" w:hAnsi="Comic Sans MS"/>
              <w:sz w:val="24"/>
              <w:szCs w:val="24"/>
            </w:rPr>
            <w:t>LA RICERCA</w:t>
          </w:r>
        </w:smartTag>
        <w:r w:rsidRPr="003D7326">
          <w:rPr>
            <w:rFonts w:ascii="Comic Sans MS" w:hAnsi="Comic Sans MS"/>
            <w:sz w:val="24"/>
            <w:szCs w:val="24"/>
          </w:rPr>
          <w:t xml:space="preserve"> SCIENTIFICA</w:t>
        </w:r>
      </w:smartTag>
      <w:r w:rsidRPr="003D7326">
        <w:rPr>
          <w:rFonts w:ascii="Comic Sans MS" w:hAnsi="Comic Sans MS"/>
          <w:sz w:val="24"/>
          <w:szCs w:val="24"/>
        </w:rPr>
        <w:t xml:space="preserve"> HA CONDOTTO A DUE APPROCCI DIVERSI:</w:t>
      </w:r>
    </w:p>
    <w:p w:rsidR="00827734" w:rsidRPr="003D7326" w:rsidRDefault="00827734" w:rsidP="00827734">
      <w:pPr>
        <w:numPr>
          <w:ilvl w:val="0"/>
          <w:numId w:val="9"/>
        </w:numPr>
        <w:spacing w:line="360" w:lineRule="auto"/>
        <w:jc w:val="center"/>
        <w:rPr>
          <w:rFonts w:ascii="Comic Sans MS" w:hAnsi="Comic Sans MS"/>
          <w:sz w:val="24"/>
          <w:szCs w:val="24"/>
        </w:rPr>
      </w:pPr>
      <w:r w:rsidRPr="003D7326">
        <w:rPr>
          <w:rFonts w:ascii="Comic Sans MS" w:hAnsi="Comic Sans MS"/>
          <w:sz w:val="24"/>
          <w:szCs w:val="24"/>
        </w:rPr>
        <w:t xml:space="preserve">APPROCCIO </w:t>
      </w:r>
      <w:r w:rsidRPr="003D7326">
        <w:rPr>
          <w:rFonts w:ascii="Comic Sans MS" w:hAnsi="Comic Sans MS"/>
          <w:b/>
          <w:sz w:val="24"/>
          <w:szCs w:val="24"/>
        </w:rPr>
        <w:t>STANDARD</w:t>
      </w:r>
      <w:r w:rsidRPr="003D7326">
        <w:rPr>
          <w:rFonts w:ascii="Comic Sans MS" w:hAnsi="Comic Sans MS"/>
          <w:sz w:val="24"/>
          <w:szCs w:val="24"/>
        </w:rPr>
        <w:t>, DETTO ANCHE QUANTITATIVO</w:t>
      </w:r>
    </w:p>
    <w:p w:rsidR="00827734" w:rsidRPr="003D7326" w:rsidRDefault="00827734" w:rsidP="00827734">
      <w:pPr>
        <w:numPr>
          <w:ilvl w:val="0"/>
          <w:numId w:val="9"/>
        </w:numPr>
        <w:spacing w:line="360" w:lineRule="auto"/>
        <w:jc w:val="center"/>
        <w:rPr>
          <w:rFonts w:ascii="Comic Sans MS" w:hAnsi="Comic Sans MS"/>
          <w:sz w:val="24"/>
          <w:szCs w:val="24"/>
        </w:rPr>
      </w:pPr>
      <w:r w:rsidRPr="003D7326">
        <w:rPr>
          <w:rFonts w:ascii="Comic Sans MS" w:hAnsi="Comic Sans MS"/>
          <w:sz w:val="24"/>
          <w:szCs w:val="24"/>
        </w:rPr>
        <w:t xml:space="preserve">APPROCCIO </w:t>
      </w:r>
      <w:r w:rsidRPr="003D7326">
        <w:rPr>
          <w:rFonts w:ascii="Comic Sans MS" w:hAnsi="Comic Sans MS"/>
          <w:b/>
          <w:sz w:val="24"/>
          <w:szCs w:val="24"/>
        </w:rPr>
        <w:t>NON</w:t>
      </w:r>
      <w:r w:rsidRPr="003D7326">
        <w:rPr>
          <w:rFonts w:ascii="Comic Sans MS" w:hAnsi="Comic Sans MS"/>
          <w:sz w:val="24"/>
          <w:szCs w:val="24"/>
        </w:rPr>
        <w:t>-</w:t>
      </w:r>
      <w:r w:rsidRPr="003D7326">
        <w:rPr>
          <w:rFonts w:ascii="Comic Sans MS" w:hAnsi="Comic Sans MS"/>
          <w:b/>
          <w:sz w:val="24"/>
          <w:szCs w:val="24"/>
        </w:rPr>
        <w:t>STANDARD</w:t>
      </w:r>
      <w:r w:rsidRPr="003D7326">
        <w:rPr>
          <w:rFonts w:ascii="Comic Sans MS" w:hAnsi="Comic Sans MS"/>
          <w:sz w:val="24"/>
          <w:szCs w:val="24"/>
        </w:rPr>
        <w:t>, DETTO ANCHE QUALITATIVO</w:t>
      </w:r>
    </w:p>
    <w:p w:rsidR="00827734" w:rsidRPr="003D7326" w:rsidRDefault="00827734" w:rsidP="00827734">
      <w:pPr>
        <w:spacing w:line="360" w:lineRule="auto"/>
        <w:ind w:firstLine="0"/>
        <w:rPr>
          <w:rFonts w:ascii="Comic Sans MS" w:hAnsi="Comic Sans MS"/>
          <w:sz w:val="24"/>
          <w:szCs w:val="24"/>
        </w:rPr>
      </w:pPr>
      <w:r w:rsidRPr="003D7326">
        <w:rPr>
          <w:rFonts w:ascii="Comic Sans MS" w:hAnsi="Comic Sans MS"/>
          <w:sz w:val="24"/>
          <w:szCs w:val="24"/>
        </w:rPr>
        <w:t xml:space="preserve">LE DIFFERENZE TRA I DUE APPROCCI HANNO ORIGINE NEI </w:t>
      </w:r>
      <w:r w:rsidRPr="003D7326">
        <w:rPr>
          <w:rFonts w:ascii="Comic Sans MS" w:hAnsi="Comic Sans MS"/>
          <w:b/>
          <w:sz w:val="24"/>
          <w:szCs w:val="24"/>
        </w:rPr>
        <w:t>DIVERSI ASSUNTI</w:t>
      </w:r>
      <w:r w:rsidRPr="003D7326">
        <w:rPr>
          <w:rFonts w:ascii="Comic Sans MS" w:hAnsi="Comic Sans MS"/>
          <w:sz w:val="24"/>
          <w:szCs w:val="24"/>
        </w:rPr>
        <w:t xml:space="preserve"> TEORICI ADOTTATI DAGLI SCIENZIATI E COMPORTANO L’USO DI </w:t>
      </w:r>
      <w:r w:rsidRPr="003D7326">
        <w:rPr>
          <w:rFonts w:ascii="Comic Sans MS" w:hAnsi="Comic Sans MS"/>
          <w:b/>
          <w:sz w:val="24"/>
          <w:szCs w:val="24"/>
        </w:rPr>
        <w:t xml:space="preserve">TECNICHE DI </w:t>
      </w:r>
      <w:r w:rsidRPr="000F71CB">
        <w:rPr>
          <w:rFonts w:ascii="Comic Sans MS" w:hAnsi="Comic Sans MS"/>
          <w:b/>
          <w:sz w:val="24"/>
          <w:szCs w:val="24"/>
          <w:u w:val="single"/>
        </w:rPr>
        <w:t>RILEVAZIONE</w:t>
      </w:r>
      <w:r w:rsidRPr="003D7326">
        <w:rPr>
          <w:rFonts w:ascii="Comic Sans MS" w:hAnsi="Comic Sans MS"/>
          <w:b/>
          <w:sz w:val="24"/>
          <w:szCs w:val="24"/>
        </w:rPr>
        <w:t xml:space="preserve"> E DI </w:t>
      </w:r>
      <w:r w:rsidRPr="000F71CB">
        <w:rPr>
          <w:rFonts w:ascii="Comic Sans MS" w:hAnsi="Comic Sans MS"/>
          <w:b/>
          <w:sz w:val="24"/>
          <w:szCs w:val="24"/>
          <w:u w:val="single"/>
        </w:rPr>
        <w:t>ANALISI</w:t>
      </w:r>
      <w:r w:rsidRPr="003D7326">
        <w:rPr>
          <w:rFonts w:ascii="Comic Sans MS" w:hAnsi="Comic Sans MS"/>
          <w:b/>
          <w:sz w:val="24"/>
          <w:szCs w:val="24"/>
        </w:rPr>
        <w:t xml:space="preserve"> DELLE INFORMAZIONI </w:t>
      </w:r>
      <w:r>
        <w:rPr>
          <w:rFonts w:ascii="Comic Sans MS" w:hAnsi="Comic Sans MS"/>
          <w:b/>
          <w:sz w:val="24"/>
          <w:szCs w:val="24"/>
        </w:rPr>
        <w:t xml:space="preserve">DEL TUTTO </w:t>
      </w:r>
      <w:r w:rsidRPr="003D7326">
        <w:rPr>
          <w:rFonts w:ascii="Comic Sans MS" w:hAnsi="Comic Sans MS"/>
          <w:b/>
          <w:sz w:val="24"/>
          <w:szCs w:val="24"/>
        </w:rPr>
        <w:t xml:space="preserve">DIVERSE </w:t>
      </w:r>
      <w:r w:rsidRPr="003D7326">
        <w:rPr>
          <w:rFonts w:ascii="Comic Sans MS" w:hAnsi="Comic Sans MS"/>
          <w:sz w:val="24"/>
          <w:szCs w:val="24"/>
        </w:rPr>
        <w:t>(anche se sono frequenti ricerche che usano tecniche</w:t>
      </w:r>
      <w:r>
        <w:rPr>
          <w:rFonts w:ascii="Comic Sans MS" w:hAnsi="Comic Sans MS"/>
          <w:sz w:val="24"/>
          <w:szCs w:val="24"/>
        </w:rPr>
        <w:t xml:space="preserve"> miste</w:t>
      </w:r>
      <w:r w:rsidRPr="003D7326">
        <w:rPr>
          <w:rFonts w:ascii="Comic Sans MS" w:hAnsi="Comic Sans MS"/>
          <w:sz w:val="24"/>
          <w:szCs w:val="24"/>
        </w:rPr>
        <w:t>)</w:t>
      </w:r>
    </w:p>
    <w:p w:rsidR="00827734" w:rsidRPr="00AE561D" w:rsidRDefault="00827734" w:rsidP="00827734">
      <w:pPr>
        <w:rPr>
          <w:rFonts w:ascii="Comic Sans MS" w:hAnsi="Comic Sans MS" w:cs="Times New Roman"/>
        </w:rPr>
      </w:pPr>
      <w:r w:rsidRPr="00AE561D">
        <w:rPr>
          <w:rFonts w:ascii="Comic Sans MS" w:hAnsi="Comic Sans MS" w:cs="Times New Roman"/>
        </w:rPr>
        <w:t xml:space="preserve"> </w:t>
      </w:r>
    </w:p>
    <w:tbl>
      <w:tblPr>
        <w:tblW w:w="0" w:type="auto"/>
        <w:tblLayout w:type="fixed"/>
        <w:tblCellMar>
          <w:left w:w="70" w:type="dxa"/>
          <w:right w:w="70" w:type="dxa"/>
        </w:tblCellMar>
        <w:tblLook w:val="0000"/>
      </w:tblPr>
      <w:tblGrid>
        <w:gridCol w:w="3012"/>
        <w:gridCol w:w="3012"/>
        <w:gridCol w:w="3868"/>
      </w:tblGrid>
      <w:tr w:rsidR="00827734" w:rsidRPr="00AE561D" w:rsidTr="008B0C6E">
        <w:trPr>
          <w:cantSplit/>
        </w:trPr>
        <w:tc>
          <w:tcPr>
            <w:tcW w:w="6024" w:type="dxa"/>
            <w:gridSpan w:val="2"/>
            <w:tcBorders>
              <w:top w:val="nil"/>
              <w:left w:val="nil"/>
              <w:bottom w:val="nil"/>
              <w:right w:val="nil"/>
            </w:tcBorders>
          </w:tcPr>
          <w:p w:rsidR="00827734" w:rsidRDefault="00827734" w:rsidP="008B0C6E">
            <w:pPr>
              <w:jc w:val="center"/>
              <w:rPr>
                <w:rFonts w:ascii="Comic Sans MS" w:hAnsi="Comic Sans MS" w:cs="Times New Roman"/>
                <w:b/>
              </w:rPr>
            </w:pPr>
            <w:r w:rsidRPr="008D238E">
              <w:rPr>
                <w:rFonts w:ascii="Comic Sans MS" w:hAnsi="Comic Sans MS" w:cs="Times New Roman"/>
                <w:b/>
              </w:rPr>
              <w:t>Standard</w:t>
            </w:r>
          </w:p>
          <w:p w:rsidR="00827734" w:rsidRPr="008D238E" w:rsidRDefault="00827734" w:rsidP="008B0C6E">
            <w:pPr>
              <w:jc w:val="center"/>
              <w:rPr>
                <w:rFonts w:ascii="Comic Sans MS" w:hAnsi="Comic Sans MS" w:cs="Times New Roman"/>
                <w:b/>
              </w:rPr>
            </w:pPr>
          </w:p>
          <w:p w:rsidR="00827734" w:rsidRPr="003D7326" w:rsidRDefault="00827734" w:rsidP="008B0C6E">
            <w:pPr>
              <w:jc w:val="center"/>
              <w:rPr>
                <w:rFonts w:ascii="Comic Sans MS" w:hAnsi="Comic Sans MS" w:cs="Times New Roman"/>
                <w:sz w:val="24"/>
                <w:szCs w:val="24"/>
              </w:rPr>
            </w:pPr>
            <w:r w:rsidRPr="003D7326">
              <w:rPr>
                <w:rFonts w:ascii="Comic Sans MS" w:hAnsi="Comic Sans MS" w:cs="Times New Roman"/>
                <w:i/>
                <w:iCs/>
                <w:sz w:val="24"/>
                <w:szCs w:val="24"/>
              </w:rPr>
              <w:t xml:space="preserve">la scienza consiste nel formulare asserti su </w:t>
            </w:r>
            <w:r w:rsidRPr="003D7326">
              <w:rPr>
                <w:rFonts w:ascii="Comic Sans MS" w:hAnsi="Comic Sans MS" w:cs="Times New Roman"/>
                <w:b/>
                <w:i/>
                <w:iCs/>
                <w:sz w:val="24"/>
                <w:szCs w:val="24"/>
              </w:rPr>
              <w:t>relazioni fra proprietà</w:t>
            </w:r>
            <w:r w:rsidRPr="003D7326">
              <w:rPr>
                <w:rFonts w:ascii="Comic Sans MS" w:hAnsi="Comic Sans MS" w:cs="Times New Roman"/>
                <w:i/>
                <w:iCs/>
                <w:sz w:val="24"/>
                <w:szCs w:val="24"/>
              </w:rPr>
              <w:t xml:space="preserve"> che </w:t>
            </w:r>
            <w:r w:rsidRPr="003D7326">
              <w:rPr>
                <w:rFonts w:ascii="Comic Sans MS" w:hAnsi="Comic Sans MS" w:cs="Times New Roman"/>
                <w:b/>
                <w:i/>
                <w:iCs/>
                <w:sz w:val="24"/>
                <w:szCs w:val="24"/>
              </w:rPr>
              <w:t>non dipendono da conoscenze e valutazioni personali</w:t>
            </w:r>
            <w:r w:rsidR="008B0C6E">
              <w:rPr>
                <w:rFonts w:ascii="Comic Sans MS" w:hAnsi="Comic Sans MS" w:cs="Times New Roman"/>
                <w:b/>
                <w:i/>
                <w:iCs/>
                <w:sz w:val="24"/>
                <w:szCs w:val="24"/>
              </w:rPr>
              <w:t xml:space="preserve"> del ricercatore</w:t>
            </w:r>
          </w:p>
        </w:tc>
        <w:tc>
          <w:tcPr>
            <w:tcW w:w="3868" w:type="dxa"/>
            <w:tcBorders>
              <w:top w:val="nil"/>
              <w:left w:val="single" w:sz="6" w:space="0" w:color="auto"/>
              <w:bottom w:val="nil"/>
              <w:right w:val="nil"/>
            </w:tcBorders>
          </w:tcPr>
          <w:p w:rsidR="00827734" w:rsidRPr="008D238E" w:rsidRDefault="00827734" w:rsidP="008B0C6E">
            <w:pPr>
              <w:jc w:val="center"/>
              <w:rPr>
                <w:rFonts w:ascii="Comic Sans MS" w:hAnsi="Comic Sans MS" w:cs="Times New Roman"/>
                <w:b/>
              </w:rPr>
            </w:pPr>
            <w:r w:rsidRPr="008D238E">
              <w:rPr>
                <w:rFonts w:ascii="Comic Sans MS" w:hAnsi="Comic Sans MS" w:cs="Times New Roman"/>
                <w:b/>
              </w:rPr>
              <w:t>non-standard</w:t>
            </w:r>
          </w:p>
          <w:p w:rsidR="00827734" w:rsidRPr="003D7326" w:rsidRDefault="00827734" w:rsidP="008B0C6E">
            <w:pPr>
              <w:jc w:val="center"/>
              <w:rPr>
                <w:rFonts w:ascii="Comic Sans MS" w:hAnsi="Comic Sans MS" w:cs="Times New Roman"/>
                <w:sz w:val="24"/>
                <w:szCs w:val="24"/>
              </w:rPr>
            </w:pPr>
          </w:p>
          <w:p w:rsidR="00827734" w:rsidRPr="003D7326" w:rsidRDefault="00827734" w:rsidP="008B0C6E">
            <w:pPr>
              <w:jc w:val="center"/>
              <w:rPr>
                <w:rFonts w:ascii="Comic Sans MS" w:hAnsi="Comic Sans MS" w:cs="Times New Roman"/>
                <w:sz w:val="24"/>
                <w:szCs w:val="24"/>
              </w:rPr>
            </w:pPr>
            <w:r w:rsidRPr="003D7326">
              <w:rPr>
                <w:rFonts w:ascii="Comic Sans MS" w:hAnsi="Comic Sans MS" w:cs="Times New Roman"/>
                <w:i/>
                <w:iCs/>
                <w:sz w:val="24"/>
                <w:szCs w:val="24"/>
              </w:rPr>
              <w:t xml:space="preserve">le scienze sociali non possono prescindere dalle </w:t>
            </w:r>
            <w:r w:rsidRPr="003D7326">
              <w:rPr>
                <w:rFonts w:ascii="Comic Sans MS" w:hAnsi="Comic Sans MS" w:cs="Times New Roman"/>
                <w:b/>
                <w:i/>
                <w:iCs/>
                <w:sz w:val="24"/>
                <w:szCs w:val="24"/>
              </w:rPr>
              <w:t>conoscenze</w:t>
            </w:r>
          </w:p>
        </w:tc>
      </w:tr>
      <w:tr w:rsidR="00827734" w:rsidRPr="00AE561D" w:rsidTr="008B0C6E">
        <w:trPr>
          <w:cantSplit/>
        </w:trPr>
        <w:tc>
          <w:tcPr>
            <w:tcW w:w="6024" w:type="dxa"/>
            <w:gridSpan w:val="2"/>
            <w:tcBorders>
              <w:top w:val="nil"/>
              <w:left w:val="nil"/>
              <w:bottom w:val="nil"/>
              <w:right w:val="nil"/>
            </w:tcBorders>
          </w:tcPr>
          <w:p w:rsidR="00827734" w:rsidRPr="003D7326" w:rsidRDefault="00827734" w:rsidP="008B0C6E">
            <w:pPr>
              <w:ind w:firstLine="851"/>
              <w:rPr>
                <w:rFonts w:ascii="Comic Sans MS" w:hAnsi="Comic Sans MS" w:cs="Times New Roman"/>
                <w:sz w:val="24"/>
                <w:szCs w:val="24"/>
              </w:rPr>
            </w:pPr>
            <w:r>
              <w:rPr>
                <w:rFonts w:ascii="Comic Sans MS" w:hAnsi="Comic Sans MS" w:cs="Times New Roman"/>
                <w:noProof/>
                <w:sz w:val="24"/>
                <w:szCs w:val="24"/>
              </w:rPr>
              <w:drawing>
                <wp:inline distT="0" distB="0" distL="0" distR="0">
                  <wp:extent cx="2533650" cy="190500"/>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33650" cy="190500"/>
                          </a:xfrm>
                          <a:prstGeom prst="rect">
                            <a:avLst/>
                          </a:prstGeom>
                          <a:noFill/>
                          <a:ln w="9525">
                            <a:noFill/>
                            <a:miter lim="800000"/>
                            <a:headEnd/>
                            <a:tailEnd/>
                          </a:ln>
                        </pic:spPr>
                      </pic:pic>
                    </a:graphicData>
                  </a:graphic>
                </wp:inline>
              </w:drawing>
            </w:r>
          </w:p>
        </w:tc>
        <w:tc>
          <w:tcPr>
            <w:tcW w:w="3868" w:type="dxa"/>
            <w:tcBorders>
              <w:top w:val="nil"/>
              <w:left w:val="single" w:sz="6" w:space="0" w:color="auto"/>
              <w:bottom w:val="nil"/>
              <w:right w:val="nil"/>
            </w:tcBorders>
          </w:tcPr>
          <w:p w:rsidR="00827734" w:rsidRPr="003D7326" w:rsidRDefault="00827734" w:rsidP="008B0C6E">
            <w:pPr>
              <w:jc w:val="center"/>
              <w:rPr>
                <w:rFonts w:ascii="Comic Sans MS" w:hAnsi="Comic Sans MS" w:cs="Times New Roman"/>
                <w:sz w:val="24"/>
                <w:szCs w:val="24"/>
              </w:rPr>
            </w:pPr>
            <w:r w:rsidRPr="003D7326">
              <w:rPr>
                <w:rFonts w:ascii="Comic Sans MS" w:hAnsi="Comic Sans MS" w:cs="Times New Roman"/>
                <w:b/>
                <w:i/>
                <w:iCs/>
                <w:sz w:val="24"/>
                <w:szCs w:val="24"/>
              </w:rPr>
              <w:t>personali dello scienziato</w:t>
            </w:r>
            <w:r w:rsidRPr="003D7326">
              <w:rPr>
                <w:rFonts w:ascii="Comic Sans MS" w:hAnsi="Comic Sans MS" w:cs="Times New Roman"/>
                <w:i/>
                <w:iCs/>
                <w:sz w:val="24"/>
                <w:szCs w:val="24"/>
              </w:rPr>
              <w:t>;</w:t>
            </w:r>
          </w:p>
        </w:tc>
      </w:tr>
      <w:tr w:rsidR="00827734" w:rsidRPr="00AE561D" w:rsidTr="008B0C6E">
        <w:trPr>
          <w:cantSplit/>
        </w:trPr>
        <w:tc>
          <w:tcPr>
            <w:tcW w:w="3012" w:type="dxa"/>
            <w:tcBorders>
              <w:top w:val="nil"/>
              <w:left w:val="nil"/>
              <w:bottom w:val="nil"/>
              <w:right w:val="nil"/>
            </w:tcBorders>
          </w:tcPr>
          <w:p w:rsidR="00827734" w:rsidRDefault="00827734" w:rsidP="008B0C6E">
            <w:pPr>
              <w:ind w:firstLine="142"/>
              <w:rPr>
                <w:rFonts w:ascii="Comic Sans MS" w:hAnsi="Comic Sans MS" w:cs="Times New Roman"/>
                <w:b/>
              </w:rPr>
            </w:pPr>
            <w:r w:rsidRPr="008D238E">
              <w:rPr>
                <w:rFonts w:ascii="Comic Sans MS" w:hAnsi="Comic Sans MS" w:cs="Times New Roman"/>
                <w:b/>
              </w:rPr>
              <w:t>metodo sperimentale</w:t>
            </w:r>
          </w:p>
          <w:p w:rsidR="00827734" w:rsidRPr="008D238E" w:rsidRDefault="00827734" w:rsidP="008B0C6E">
            <w:pPr>
              <w:ind w:firstLine="142"/>
              <w:rPr>
                <w:rFonts w:ascii="Comic Sans MS" w:hAnsi="Comic Sans MS" w:cs="Times New Roman"/>
                <w:b/>
              </w:rPr>
            </w:pPr>
          </w:p>
          <w:p w:rsidR="00827734" w:rsidRPr="003D7326" w:rsidRDefault="00827734" w:rsidP="008B0C6E">
            <w:pPr>
              <w:ind w:firstLine="142"/>
              <w:rPr>
                <w:rFonts w:ascii="Comic Sans MS" w:hAnsi="Comic Sans MS" w:cs="Times New Roman"/>
                <w:sz w:val="24"/>
                <w:szCs w:val="24"/>
              </w:rPr>
            </w:pPr>
            <w:r w:rsidRPr="003D7326">
              <w:rPr>
                <w:rFonts w:ascii="Comic Sans MS" w:hAnsi="Comic Sans MS" w:cs="Times New Roman"/>
                <w:i/>
                <w:iCs/>
                <w:sz w:val="24"/>
                <w:szCs w:val="24"/>
              </w:rPr>
              <w:t xml:space="preserve">gli asserti impersonali riguardano </w:t>
            </w:r>
            <w:r w:rsidRPr="003D7326">
              <w:rPr>
                <w:rFonts w:ascii="Comic Sans MS" w:hAnsi="Comic Sans MS" w:cs="Times New Roman"/>
                <w:b/>
                <w:i/>
                <w:iCs/>
                <w:sz w:val="24"/>
                <w:szCs w:val="24"/>
              </w:rPr>
              <w:t>relazioni causali</w:t>
            </w:r>
          </w:p>
        </w:tc>
        <w:tc>
          <w:tcPr>
            <w:tcW w:w="3012" w:type="dxa"/>
            <w:tcBorders>
              <w:top w:val="nil"/>
              <w:left w:val="single" w:sz="6" w:space="0" w:color="auto"/>
              <w:bottom w:val="nil"/>
              <w:right w:val="nil"/>
            </w:tcBorders>
          </w:tcPr>
          <w:p w:rsidR="00827734" w:rsidRDefault="00827734" w:rsidP="008B0C6E">
            <w:pPr>
              <w:jc w:val="center"/>
              <w:rPr>
                <w:rFonts w:ascii="Comic Sans MS" w:hAnsi="Comic Sans MS" w:cs="Times New Roman"/>
                <w:b/>
              </w:rPr>
            </w:pPr>
            <w:r w:rsidRPr="008D238E">
              <w:rPr>
                <w:rFonts w:ascii="Comic Sans MS" w:hAnsi="Comic Sans MS" w:cs="Times New Roman"/>
                <w:b/>
              </w:rPr>
              <w:t>metodo dell’associazione</w:t>
            </w:r>
          </w:p>
          <w:p w:rsidR="00827734" w:rsidRPr="008D238E" w:rsidRDefault="00827734" w:rsidP="008B0C6E">
            <w:pPr>
              <w:jc w:val="center"/>
              <w:rPr>
                <w:rFonts w:ascii="Comic Sans MS" w:hAnsi="Comic Sans MS" w:cs="Times New Roman"/>
                <w:b/>
              </w:rPr>
            </w:pPr>
          </w:p>
          <w:p w:rsidR="00827734" w:rsidRPr="003D7326" w:rsidRDefault="00827734" w:rsidP="008B0C6E">
            <w:pPr>
              <w:jc w:val="center"/>
              <w:rPr>
                <w:rFonts w:ascii="Comic Sans MS" w:hAnsi="Comic Sans MS" w:cs="Times New Roman"/>
                <w:sz w:val="24"/>
                <w:szCs w:val="24"/>
              </w:rPr>
            </w:pPr>
            <w:r w:rsidRPr="003D7326">
              <w:rPr>
                <w:rFonts w:ascii="Comic Sans MS" w:hAnsi="Comic Sans MS" w:cs="Times New Roman"/>
                <w:i/>
                <w:iCs/>
                <w:sz w:val="24"/>
                <w:szCs w:val="24"/>
              </w:rPr>
              <w:t xml:space="preserve">gli asserti impersonali possono riguardare solo </w:t>
            </w:r>
            <w:r w:rsidRPr="003D7326">
              <w:rPr>
                <w:rFonts w:ascii="Comic Sans MS" w:hAnsi="Comic Sans MS" w:cs="Times New Roman"/>
                <w:b/>
                <w:i/>
                <w:iCs/>
                <w:sz w:val="24"/>
                <w:szCs w:val="24"/>
              </w:rPr>
              <w:t>relazioni di associazione</w:t>
            </w:r>
          </w:p>
        </w:tc>
        <w:tc>
          <w:tcPr>
            <w:tcW w:w="3868" w:type="dxa"/>
            <w:tcBorders>
              <w:top w:val="nil"/>
              <w:left w:val="single" w:sz="6" w:space="0" w:color="auto"/>
              <w:bottom w:val="nil"/>
              <w:right w:val="nil"/>
            </w:tcBorders>
          </w:tcPr>
          <w:p w:rsidR="00827734" w:rsidRPr="003D7326" w:rsidRDefault="00827734" w:rsidP="008B0C6E">
            <w:pPr>
              <w:rPr>
                <w:rFonts w:ascii="Comic Sans MS" w:hAnsi="Comic Sans MS" w:cs="Times New Roman"/>
                <w:sz w:val="24"/>
                <w:szCs w:val="24"/>
              </w:rPr>
            </w:pPr>
            <w:r w:rsidRPr="003D7326">
              <w:rPr>
                <w:rFonts w:ascii="Comic Sans MS" w:hAnsi="Comic Sans MS" w:cs="Times New Roman"/>
                <w:i/>
                <w:iCs/>
                <w:sz w:val="24"/>
                <w:szCs w:val="24"/>
              </w:rPr>
              <w:t xml:space="preserve">gli oggetti studiati sono </w:t>
            </w:r>
            <w:r w:rsidRPr="003D7326">
              <w:rPr>
                <w:rFonts w:ascii="Comic Sans MS" w:hAnsi="Comic Sans MS" w:cs="Times New Roman"/>
                <w:b/>
                <w:i/>
                <w:iCs/>
                <w:sz w:val="24"/>
                <w:szCs w:val="24"/>
              </w:rPr>
              <w:t>soggetti</w:t>
            </w:r>
            <w:r w:rsidRPr="003D7326">
              <w:rPr>
                <w:rFonts w:ascii="Comic Sans MS" w:hAnsi="Comic Sans MS" w:cs="Times New Roman"/>
                <w:i/>
                <w:iCs/>
                <w:sz w:val="24"/>
                <w:szCs w:val="24"/>
              </w:rPr>
              <w:t xml:space="preserve"> e le loro </w:t>
            </w:r>
            <w:r w:rsidRPr="003D7326">
              <w:rPr>
                <w:rFonts w:ascii="Comic Sans MS" w:hAnsi="Comic Sans MS" w:cs="Times New Roman"/>
                <w:b/>
                <w:i/>
                <w:iCs/>
                <w:sz w:val="24"/>
                <w:szCs w:val="24"/>
              </w:rPr>
              <w:t>opinioni</w:t>
            </w:r>
            <w:r w:rsidRPr="003D7326">
              <w:rPr>
                <w:rFonts w:ascii="Comic Sans MS" w:hAnsi="Comic Sans MS" w:cs="Times New Roman"/>
                <w:i/>
                <w:iCs/>
                <w:sz w:val="24"/>
                <w:szCs w:val="24"/>
              </w:rPr>
              <w:t xml:space="preserve"> sono </w:t>
            </w:r>
            <w:r w:rsidRPr="003D7326">
              <w:rPr>
                <w:rFonts w:ascii="Comic Sans MS" w:hAnsi="Comic Sans MS" w:cs="Times New Roman"/>
                <w:b/>
                <w:i/>
                <w:iCs/>
                <w:sz w:val="24"/>
                <w:szCs w:val="24"/>
              </w:rPr>
              <w:t>rilevanti</w:t>
            </w:r>
          </w:p>
        </w:tc>
      </w:tr>
    </w:tbl>
    <w:p w:rsidR="00827734" w:rsidRPr="00AE561D" w:rsidRDefault="00827734" w:rsidP="00827734">
      <w:pPr>
        <w:rPr>
          <w:rFonts w:ascii="Comic Sans MS" w:hAnsi="Comic Sans MS"/>
        </w:rPr>
      </w:pPr>
    </w:p>
    <w:p w:rsidR="00827734" w:rsidRPr="00AE561D" w:rsidRDefault="00827734" w:rsidP="00827734">
      <w:pPr>
        <w:spacing w:line="360" w:lineRule="auto"/>
        <w:ind w:firstLine="0"/>
        <w:rPr>
          <w:rFonts w:ascii="Comic Sans MS" w:hAnsi="Comic Sans MS"/>
          <w:sz w:val="32"/>
          <w:szCs w:val="32"/>
        </w:rPr>
      </w:pPr>
    </w:p>
    <w:p w:rsidR="00827734" w:rsidRPr="003D7326" w:rsidRDefault="00827734" w:rsidP="00827734">
      <w:pPr>
        <w:numPr>
          <w:ilvl w:val="0"/>
          <w:numId w:val="10"/>
        </w:numPr>
        <w:spacing w:after="120" w:line="360" w:lineRule="auto"/>
        <w:ind w:left="357" w:hanging="357"/>
        <w:rPr>
          <w:rFonts w:ascii="Comic Sans MS" w:hAnsi="Comic Sans MS"/>
          <w:sz w:val="24"/>
          <w:szCs w:val="24"/>
        </w:rPr>
      </w:pPr>
      <w:r w:rsidRPr="003D7326">
        <w:rPr>
          <w:rFonts w:ascii="Comic Sans MS" w:hAnsi="Comic Sans MS"/>
          <w:sz w:val="24"/>
          <w:szCs w:val="24"/>
        </w:rPr>
        <w:t xml:space="preserve">UN </w:t>
      </w:r>
      <w:r w:rsidRPr="003D7326">
        <w:rPr>
          <w:rFonts w:ascii="Comic Sans MS" w:hAnsi="Comic Sans MS"/>
          <w:b/>
          <w:sz w:val="24"/>
          <w:szCs w:val="24"/>
        </w:rPr>
        <w:t>ASSERTO</w:t>
      </w:r>
      <w:r w:rsidRPr="003D7326">
        <w:rPr>
          <w:rFonts w:ascii="Comic Sans MS" w:hAnsi="Comic Sans MS"/>
          <w:sz w:val="24"/>
          <w:szCs w:val="24"/>
        </w:rPr>
        <w:t xml:space="preserve"> E’ UNA PROPOSIZIONE CHE STABILISCE UNA </w:t>
      </w:r>
      <w:r w:rsidRPr="003D7326">
        <w:rPr>
          <w:rFonts w:ascii="Comic Sans MS" w:hAnsi="Comic Sans MS"/>
          <w:b/>
          <w:sz w:val="24"/>
          <w:szCs w:val="24"/>
        </w:rPr>
        <w:t>RELAZIONE TRA LE PROPRIETA’</w:t>
      </w:r>
      <w:r w:rsidRPr="003D7326">
        <w:rPr>
          <w:rFonts w:ascii="Comic Sans MS" w:hAnsi="Comic Sans MS"/>
          <w:sz w:val="24"/>
          <w:szCs w:val="24"/>
        </w:rPr>
        <w:t xml:space="preserve"> DEGLI OGGETTI DI STUDIO, CIOE’ A VARIAZIONI  DEGLI STATI SU UNA PROPRIETA’ CORRISPONDONO VARIAZIONI DEGLI STATI SU UN’ALTRA PROPRIETA’ (O SU PIU’ PROPRIETA’)</w:t>
      </w:r>
    </w:p>
    <w:p w:rsidR="000F71CB" w:rsidRDefault="00827734" w:rsidP="00827734">
      <w:pPr>
        <w:numPr>
          <w:ilvl w:val="0"/>
          <w:numId w:val="10"/>
        </w:numPr>
        <w:spacing w:after="120" w:line="360" w:lineRule="auto"/>
        <w:ind w:left="357" w:hanging="357"/>
        <w:rPr>
          <w:rFonts w:ascii="Comic Sans MS" w:hAnsi="Comic Sans MS"/>
          <w:sz w:val="24"/>
          <w:szCs w:val="24"/>
        </w:rPr>
      </w:pPr>
      <w:r w:rsidRPr="003D7326">
        <w:rPr>
          <w:rFonts w:ascii="Comic Sans MS" w:hAnsi="Comic Sans MS"/>
          <w:sz w:val="24"/>
          <w:szCs w:val="24"/>
        </w:rPr>
        <w:lastRenderedPageBreak/>
        <w:t xml:space="preserve">LE </w:t>
      </w:r>
      <w:r w:rsidRPr="003D7326">
        <w:rPr>
          <w:rFonts w:ascii="Comic Sans MS" w:hAnsi="Comic Sans MS"/>
          <w:b/>
          <w:sz w:val="24"/>
          <w:szCs w:val="24"/>
        </w:rPr>
        <w:t xml:space="preserve">PROPRIETA’ </w:t>
      </w:r>
      <w:r w:rsidRPr="003D7326">
        <w:rPr>
          <w:rFonts w:ascii="Comic Sans MS" w:hAnsi="Comic Sans MS"/>
          <w:sz w:val="24"/>
          <w:szCs w:val="24"/>
        </w:rPr>
        <w:t>SONO CARATTERISTICHE DEGLI OGGETTI DI STUDIO. Ad esempio, se l’oggetto di studio è l’</w:t>
      </w:r>
      <w:r w:rsidRPr="003D7326">
        <w:rPr>
          <w:rFonts w:ascii="Comic Sans MS" w:hAnsi="Comic Sans MS"/>
          <w:b/>
          <w:sz w:val="24"/>
          <w:szCs w:val="24"/>
        </w:rPr>
        <w:t>individuo</w:t>
      </w:r>
      <w:r w:rsidRPr="003D7326">
        <w:rPr>
          <w:rFonts w:ascii="Comic Sans MS" w:hAnsi="Comic Sans MS"/>
          <w:sz w:val="24"/>
          <w:szCs w:val="24"/>
        </w:rPr>
        <w:t xml:space="preserve">, </w:t>
      </w:r>
      <w:r w:rsidRPr="003D7326">
        <w:rPr>
          <w:rFonts w:ascii="Comic Sans MS" w:hAnsi="Comic Sans MS"/>
          <w:b/>
          <w:sz w:val="24"/>
          <w:szCs w:val="24"/>
        </w:rPr>
        <w:t>proprietà</w:t>
      </w:r>
      <w:r w:rsidRPr="003D7326">
        <w:rPr>
          <w:rFonts w:ascii="Comic Sans MS" w:hAnsi="Comic Sans MS"/>
          <w:sz w:val="24"/>
          <w:szCs w:val="24"/>
        </w:rPr>
        <w:t xml:space="preserve"> saranno: età, genere, titolo di studio, st</w:t>
      </w:r>
      <w:r w:rsidR="000F71CB">
        <w:rPr>
          <w:rFonts w:ascii="Comic Sans MS" w:hAnsi="Comic Sans MS"/>
          <w:sz w:val="24"/>
          <w:szCs w:val="24"/>
        </w:rPr>
        <w:t>ato civile, reddito annuo, etc.</w:t>
      </w:r>
    </w:p>
    <w:p w:rsidR="00827734" w:rsidRPr="003D7326" w:rsidRDefault="00827734" w:rsidP="00827734">
      <w:pPr>
        <w:numPr>
          <w:ilvl w:val="0"/>
          <w:numId w:val="10"/>
        </w:numPr>
        <w:spacing w:after="120" w:line="360" w:lineRule="auto"/>
        <w:ind w:left="357" w:hanging="357"/>
        <w:rPr>
          <w:rFonts w:ascii="Comic Sans MS" w:hAnsi="Comic Sans MS"/>
          <w:sz w:val="24"/>
          <w:szCs w:val="24"/>
        </w:rPr>
      </w:pPr>
      <w:r w:rsidRPr="003D7326">
        <w:rPr>
          <w:rFonts w:ascii="Comic Sans MS" w:hAnsi="Comic Sans MS"/>
          <w:sz w:val="24"/>
          <w:szCs w:val="24"/>
        </w:rPr>
        <w:t xml:space="preserve">Gli </w:t>
      </w:r>
      <w:r w:rsidR="000F71CB" w:rsidRPr="003D7326">
        <w:rPr>
          <w:rFonts w:ascii="Comic Sans MS" w:hAnsi="Comic Sans MS"/>
          <w:b/>
          <w:sz w:val="24"/>
          <w:szCs w:val="24"/>
        </w:rPr>
        <w:t>STATI</w:t>
      </w:r>
      <w:r w:rsidRPr="003D7326">
        <w:rPr>
          <w:rFonts w:ascii="Comic Sans MS" w:hAnsi="Comic Sans MS"/>
          <w:sz w:val="24"/>
          <w:szCs w:val="24"/>
        </w:rPr>
        <w:t xml:space="preserve"> della proprietà genere saranno: maschio, femmina; gli stati della proprietà titolo di studio sono: licenza elementare, media, diploma, laurea, titolo post-laurea, etc.</w:t>
      </w:r>
    </w:p>
    <w:p w:rsidR="00827734" w:rsidRPr="003D7326" w:rsidRDefault="00827734" w:rsidP="00827734">
      <w:pPr>
        <w:numPr>
          <w:ilvl w:val="0"/>
          <w:numId w:val="10"/>
        </w:numPr>
        <w:spacing w:after="120" w:line="360" w:lineRule="auto"/>
        <w:ind w:left="357" w:hanging="357"/>
        <w:rPr>
          <w:rFonts w:ascii="Comic Sans MS" w:hAnsi="Comic Sans MS"/>
          <w:sz w:val="24"/>
          <w:szCs w:val="24"/>
        </w:rPr>
      </w:pPr>
      <w:r w:rsidRPr="003D7326">
        <w:rPr>
          <w:rFonts w:ascii="Comic Sans MS" w:hAnsi="Comic Sans MS"/>
          <w:sz w:val="24"/>
          <w:szCs w:val="24"/>
        </w:rPr>
        <w:t xml:space="preserve">GLI </w:t>
      </w:r>
      <w:r w:rsidRPr="003D7326">
        <w:rPr>
          <w:rFonts w:ascii="Comic Sans MS" w:hAnsi="Comic Sans MS"/>
          <w:b/>
          <w:sz w:val="24"/>
          <w:szCs w:val="24"/>
        </w:rPr>
        <w:t>ASSERTI</w:t>
      </w:r>
      <w:r w:rsidRPr="003D7326">
        <w:rPr>
          <w:rFonts w:ascii="Comic Sans MS" w:hAnsi="Comic Sans MS"/>
          <w:sz w:val="24"/>
          <w:szCs w:val="24"/>
        </w:rPr>
        <w:t xml:space="preserve"> SONO DETTI </w:t>
      </w:r>
      <w:r w:rsidRPr="003D7326">
        <w:rPr>
          <w:rFonts w:ascii="Comic Sans MS" w:hAnsi="Comic Sans MS"/>
          <w:b/>
          <w:sz w:val="24"/>
          <w:szCs w:val="24"/>
        </w:rPr>
        <w:t>IMPERSONALI</w:t>
      </w:r>
      <w:r w:rsidRPr="003D7326">
        <w:rPr>
          <w:rFonts w:ascii="Comic Sans MS" w:hAnsi="Comic Sans MS"/>
          <w:sz w:val="24"/>
          <w:szCs w:val="24"/>
        </w:rPr>
        <w:t xml:space="preserve"> QUANDO SONO FORMULATI SENZA IL CONTRIBUTO DELLE CONOSCENZE E DELLE VALUTAZIONI DEL RICERCATORE</w:t>
      </w:r>
    </w:p>
    <w:p w:rsidR="00827734" w:rsidRPr="003D7326" w:rsidRDefault="00827734" w:rsidP="00827734">
      <w:pPr>
        <w:numPr>
          <w:ilvl w:val="0"/>
          <w:numId w:val="10"/>
        </w:numPr>
        <w:spacing w:after="120" w:line="360" w:lineRule="auto"/>
        <w:ind w:left="357" w:hanging="357"/>
        <w:rPr>
          <w:rFonts w:ascii="Comic Sans MS" w:hAnsi="Comic Sans MS"/>
          <w:sz w:val="24"/>
          <w:szCs w:val="24"/>
        </w:rPr>
      </w:pPr>
      <w:r w:rsidRPr="003D7326">
        <w:rPr>
          <w:rFonts w:ascii="Comic Sans MS" w:hAnsi="Comic Sans MS"/>
          <w:sz w:val="24"/>
          <w:szCs w:val="24"/>
        </w:rPr>
        <w:t xml:space="preserve">LE </w:t>
      </w:r>
      <w:r w:rsidRPr="003D7326">
        <w:rPr>
          <w:rFonts w:ascii="Comic Sans MS" w:hAnsi="Comic Sans MS"/>
          <w:b/>
          <w:sz w:val="24"/>
          <w:szCs w:val="24"/>
        </w:rPr>
        <w:t>RELAZIONI</w:t>
      </w:r>
      <w:r w:rsidRPr="003D7326">
        <w:rPr>
          <w:rFonts w:ascii="Comic Sans MS" w:hAnsi="Comic Sans MS"/>
          <w:sz w:val="24"/>
          <w:szCs w:val="24"/>
        </w:rPr>
        <w:t xml:space="preserve"> SONO </w:t>
      </w:r>
      <w:r w:rsidRPr="003D7326">
        <w:rPr>
          <w:rFonts w:ascii="Comic Sans MS" w:hAnsi="Comic Sans MS"/>
          <w:b/>
          <w:sz w:val="24"/>
          <w:szCs w:val="24"/>
        </w:rPr>
        <w:t>CAUSALI</w:t>
      </w:r>
      <w:r w:rsidRPr="003D7326">
        <w:rPr>
          <w:rFonts w:ascii="Comic Sans MS" w:hAnsi="Comic Sans MS"/>
          <w:sz w:val="24"/>
          <w:szCs w:val="24"/>
        </w:rPr>
        <w:t xml:space="preserve"> QUANDO LE VARIAZIONI DI UNA (O PIU’) PROPRIETA’ (VARIABILE DIPENDENTE) SONO CAUSATE </w:t>
      </w:r>
      <w:r w:rsidR="000F71CB">
        <w:rPr>
          <w:rFonts w:ascii="Comic Sans MS" w:hAnsi="Comic Sans MS"/>
          <w:sz w:val="24"/>
          <w:szCs w:val="24"/>
        </w:rPr>
        <w:t xml:space="preserve">CON CERTEZZA </w:t>
      </w:r>
      <w:r w:rsidRPr="003D7326">
        <w:rPr>
          <w:rFonts w:ascii="Comic Sans MS" w:hAnsi="Comic Sans MS"/>
          <w:sz w:val="24"/>
          <w:szCs w:val="24"/>
        </w:rPr>
        <w:t>DALLE VARIAZIONI DI UN’ALTRA PROPRIETA’ (VARIABILE INDIPENDENTE)</w:t>
      </w:r>
    </w:p>
    <w:p w:rsidR="00827734" w:rsidRPr="003D7326" w:rsidRDefault="00827734" w:rsidP="00827734">
      <w:pPr>
        <w:numPr>
          <w:ilvl w:val="0"/>
          <w:numId w:val="10"/>
        </w:numPr>
        <w:spacing w:line="360" w:lineRule="auto"/>
        <w:rPr>
          <w:rFonts w:ascii="Comic Sans MS" w:hAnsi="Comic Sans MS"/>
          <w:sz w:val="24"/>
          <w:szCs w:val="24"/>
        </w:rPr>
      </w:pPr>
      <w:r w:rsidRPr="003D7326">
        <w:rPr>
          <w:rFonts w:ascii="Comic Sans MS" w:hAnsi="Comic Sans MS"/>
          <w:sz w:val="24"/>
          <w:szCs w:val="24"/>
        </w:rPr>
        <w:t xml:space="preserve">LE </w:t>
      </w:r>
      <w:r w:rsidRPr="003D7326">
        <w:rPr>
          <w:rFonts w:ascii="Comic Sans MS" w:hAnsi="Comic Sans MS"/>
          <w:b/>
          <w:sz w:val="24"/>
          <w:szCs w:val="24"/>
        </w:rPr>
        <w:t>RELAZIONI</w:t>
      </w:r>
      <w:r w:rsidRPr="003D7326">
        <w:rPr>
          <w:rFonts w:ascii="Comic Sans MS" w:hAnsi="Comic Sans MS"/>
          <w:sz w:val="24"/>
          <w:szCs w:val="24"/>
        </w:rPr>
        <w:t xml:space="preserve"> SONO DI </w:t>
      </w:r>
      <w:r w:rsidRPr="003D7326">
        <w:rPr>
          <w:rFonts w:ascii="Comic Sans MS" w:hAnsi="Comic Sans MS"/>
          <w:b/>
          <w:sz w:val="24"/>
          <w:szCs w:val="24"/>
        </w:rPr>
        <w:t>ASSOCIAZIONE</w:t>
      </w:r>
      <w:r w:rsidRPr="003D7326">
        <w:rPr>
          <w:rFonts w:ascii="Comic Sans MS" w:hAnsi="Comic Sans MS"/>
          <w:sz w:val="24"/>
          <w:szCs w:val="24"/>
        </w:rPr>
        <w:t xml:space="preserve"> QUANDO NON E’ POSSIBILE STABILIRE UN NESSO DI CAUSA ED EFFETTO FRA LE VARIAZIONI DI UNA PROPRIETA’ E QUELLA DI UN’ALTRA (O PIU’) </w:t>
      </w:r>
      <w:r w:rsidRPr="003D7326">
        <w:rPr>
          <w:rFonts w:ascii="Comic Sans MS" w:hAnsi="Comic Sans MS"/>
          <w:b/>
          <w:sz w:val="24"/>
          <w:szCs w:val="24"/>
        </w:rPr>
        <w:t>SENZA</w:t>
      </w:r>
      <w:r w:rsidRPr="003D7326">
        <w:rPr>
          <w:rFonts w:ascii="Comic Sans MS" w:hAnsi="Comic Sans MS"/>
          <w:sz w:val="24"/>
          <w:szCs w:val="24"/>
        </w:rPr>
        <w:t xml:space="preserve"> </w:t>
      </w:r>
      <w:smartTag w:uri="urn:schemas-microsoft-com:office:smarttags" w:element="PersonName">
        <w:smartTagPr>
          <w:attr w:name="ProductID" w:val="LA VALUTAZIONE PERSONALE"/>
        </w:smartTagPr>
        <w:smartTag w:uri="urn:schemas-microsoft-com:office:smarttags" w:element="PersonName">
          <w:smartTagPr>
            <w:attr w:name="ProductID" w:val="LA VALUTAZIONE"/>
          </w:smartTagPr>
          <w:r w:rsidRPr="003D7326">
            <w:rPr>
              <w:rFonts w:ascii="Comic Sans MS" w:hAnsi="Comic Sans MS"/>
              <w:sz w:val="24"/>
              <w:szCs w:val="24"/>
            </w:rPr>
            <w:t>LA VALUTAZIONE</w:t>
          </w:r>
        </w:smartTag>
        <w:r w:rsidRPr="003D7326">
          <w:rPr>
            <w:rFonts w:ascii="Comic Sans MS" w:hAnsi="Comic Sans MS"/>
            <w:sz w:val="24"/>
            <w:szCs w:val="24"/>
          </w:rPr>
          <w:t xml:space="preserve"> PERSONALE</w:t>
        </w:r>
      </w:smartTag>
      <w:r w:rsidRPr="003D7326">
        <w:rPr>
          <w:rFonts w:ascii="Comic Sans MS" w:hAnsi="Comic Sans MS"/>
          <w:sz w:val="24"/>
          <w:szCs w:val="24"/>
        </w:rPr>
        <w:t xml:space="preserve"> DEL RICERCATORE</w:t>
      </w:r>
    </w:p>
    <w:p w:rsidR="00827734" w:rsidRDefault="00827734" w:rsidP="00827734">
      <w:pPr>
        <w:spacing w:line="360" w:lineRule="auto"/>
        <w:ind w:firstLine="0"/>
        <w:rPr>
          <w:sz w:val="32"/>
          <w:szCs w:val="32"/>
        </w:rPr>
      </w:pPr>
    </w:p>
    <w:p w:rsidR="00827734" w:rsidRDefault="00827734" w:rsidP="00827734">
      <w:pPr>
        <w:spacing w:line="360" w:lineRule="auto"/>
        <w:ind w:firstLine="0"/>
        <w:rPr>
          <w:sz w:val="32"/>
          <w:szCs w:val="32"/>
        </w:rPr>
      </w:pPr>
    </w:p>
    <w:p w:rsidR="00827734" w:rsidRDefault="00827734" w:rsidP="00827734">
      <w:pPr>
        <w:spacing w:line="360" w:lineRule="auto"/>
        <w:ind w:firstLine="0"/>
        <w:rPr>
          <w:sz w:val="32"/>
          <w:szCs w:val="32"/>
        </w:rPr>
      </w:pPr>
    </w:p>
    <w:p w:rsidR="00827734" w:rsidRDefault="00827734" w:rsidP="00827734">
      <w:pPr>
        <w:spacing w:line="360" w:lineRule="auto"/>
        <w:ind w:firstLine="0"/>
        <w:rPr>
          <w:sz w:val="32"/>
          <w:szCs w:val="32"/>
        </w:rPr>
      </w:pPr>
    </w:p>
    <w:p w:rsidR="00827734" w:rsidRDefault="00827734" w:rsidP="00827734">
      <w:pPr>
        <w:jc w:val="center"/>
        <w:rPr>
          <w:b/>
          <w:bCs/>
        </w:rPr>
      </w:pPr>
    </w:p>
    <w:p w:rsidR="00827734" w:rsidRDefault="00827734" w:rsidP="00827734">
      <w:pPr>
        <w:jc w:val="center"/>
        <w:rPr>
          <w:b/>
          <w:bCs/>
        </w:rPr>
      </w:pPr>
    </w:p>
    <w:p w:rsidR="00827734" w:rsidRDefault="00827734" w:rsidP="00827734">
      <w:pPr>
        <w:jc w:val="center"/>
        <w:rPr>
          <w:b/>
          <w:bCs/>
        </w:rPr>
      </w:pPr>
    </w:p>
    <w:p w:rsidR="00827734" w:rsidRDefault="00827734" w:rsidP="00827734">
      <w:pPr>
        <w:jc w:val="center"/>
        <w:rPr>
          <w:b/>
          <w:bCs/>
        </w:rPr>
      </w:pPr>
    </w:p>
    <w:p w:rsidR="00827734" w:rsidRDefault="00827734" w:rsidP="00827734">
      <w:pPr>
        <w:jc w:val="center"/>
        <w:rPr>
          <w:b/>
          <w:bCs/>
        </w:rPr>
      </w:pPr>
    </w:p>
    <w:p w:rsidR="00827734" w:rsidRDefault="00827734" w:rsidP="00827734">
      <w:pPr>
        <w:jc w:val="center"/>
        <w:rPr>
          <w:b/>
          <w:bCs/>
        </w:rPr>
      </w:pPr>
    </w:p>
    <w:p w:rsidR="00827734" w:rsidRDefault="00827734" w:rsidP="00827734">
      <w:pPr>
        <w:jc w:val="center"/>
        <w:rPr>
          <w:b/>
          <w:bCs/>
        </w:rPr>
      </w:pPr>
    </w:p>
    <w:p w:rsidR="00827734" w:rsidRDefault="00827734" w:rsidP="00827734">
      <w:pPr>
        <w:jc w:val="center"/>
        <w:rPr>
          <w:b/>
          <w:bCs/>
        </w:rPr>
      </w:pPr>
    </w:p>
    <w:p w:rsidR="00827734" w:rsidRDefault="00827734" w:rsidP="00827734">
      <w:pPr>
        <w:jc w:val="center"/>
        <w:rPr>
          <w:b/>
          <w:bCs/>
        </w:rPr>
      </w:pPr>
    </w:p>
    <w:p w:rsidR="00827734" w:rsidRDefault="00827734" w:rsidP="00827734">
      <w:pPr>
        <w:jc w:val="center"/>
        <w:rPr>
          <w:b/>
          <w:bCs/>
        </w:rPr>
      </w:pPr>
    </w:p>
    <w:p w:rsidR="00827734" w:rsidRDefault="00827734" w:rsidP="000F71CB">
      <w:pPr>
        <w:ind w:firstLine="0"/>
        <w:rPr>
          <w:b/>
          <w:bCs/>
        </w:rPr>
      </w:pPr>
    </w:p>
    <w:p w:rsidR="00827734" w:rsidRPr="00827734" w:rsidRDefault="00827734" w:rsidP="00827734">
      <w:pPr>
        <w:jc w:val="center"/>
        <w:rPr>
          <w:b/>
          <w:bCs/>
        </w:rPr>
      </w:pPr>
      <w:r w:rsidRPr="00827734">
        <w:rPr>
          <w:b/>
          <w:bCs/>
        </w:rPr>
        <w:lastRenderedPageBreak/>
        <w:t>esempi di asserto:</w:t>
      </w:r>
    </w:p>
    <w:p w:rsidR="00827734" w:rsidRPr="003D7326" w:rsidRDefault="00827734" w:rsidP="00827734">
      <w:pPr>
        <w:rPr>
          <w:sz w:val="24"/>
          <w:szCs w:val="24"/>
        </w:rPr>
      </w:pPr>
    </w:p>
    <w:p w:rsidR="00827734" w:rsidRPr="003D7326" w:rsidRDefault="00827734" w:rsidP="00827734">
      <w:pPr>
        <w:spacing w:before="240"/>
        <w:rPr>
          <w:sz w:val="24"/>
          <w:szCs w:val="24"/>
        </w:rPr>
      </w:pPr>
      <w:r w:rsidRPr="003D7326">
        <w:rPr>
          <w:sz w:val="24"/>
          <w:szCs w:val="24"/>
        </w:rPr>
        <w:t>In Inghilterra i borghesi votano conservatore</w:t>
      </w:r>
    </w:p>
    <w:p w:rsidR="00827734" w:rsidRPr="003D7326" w:rsidRDefault="00827734" w:rsidP="00827734">
      <w:pPr>
        <w:spacing w:before="240"/>
        <w:rPr>
          <w:sz w:val="24"/>
          <w:szCs w:val="24"/>
        </w:rPr>
      </w:pPr>
      <w:r w:rsidRPr="003D7326">
        <w:rPr>
          <w:sz w:val="24"/>
          <w:szCs w:val="24"/>
        </w:rPr>
        <w:t>L’uomo è razionale</w:t>
      </w:r>
    </w:p>
    <w:p w:rsidR="00827734" w:rsidRPr="003D7326" w:rsidRDefault="00827734" w:rsidP="00827734">
      <w:pPr>
        <w:spacing w:before="240"/>
        <w:rPr>
          <w:sz w:val="24"/>
          <w:szCs w:val="24"/>
        </w:rPr>
      </w:pPr>
      <w:r w:rsidRPr="003D7326">
        <w:rPr>
          <w:sz w:val="24"/>
          <w:szCs w:val="24"/>
        </w:rPr>
        <w:t>I borghesi tendono a votare conservatore</w:t>
      </w:r>
    </w:p>
    <w:p w:rsidR="00827734" w:rsidRDefault="00827734" w:rsidP="00827734">
      <w:pPr>
        <w:spacing w:before="240"/>
        <w:rPr>
          <w:sz w:val="14"/>
          <w:szCs w:val="14"/>
        </w:rPr>
      </w:pPr>
    </w:p>
    <w:p w:rsidR="00827734" w:rsidRDefault="00827734" w:rsidP="00827734">
      <w:pPr>
        <w:spacing w:before="240"/>
      </w:pPr>
      <w:r>
        <w:object w:dxaOrig="6680" w:dyaOrig="2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110.25pt" o:ole="">
            <v:imagedata r:id="rId10" o:title=""/>
          </v:shape>
          <o:OLEObject Type="Embed" ProgID="Word.Picture.8" ShapeID="_x0000_i1025" DrawAspect="Content" ObjectID="_1727256417" r:id="rId11"/>
        </w:object>
      </w:r>
    </w:p>
    <w:p w:rsidR="00827734" w:rsidRDefault="00827734" w:rsidP="00827734">
      <w:pPr>
        <w:spacing w:before="240"/>
        <w:rPr>
          <w:sz w:val="14"/>
          <w:szCs w:val="14"/>
        </w:rPr>
      </w:pPr>
    </w:p>
    <w:p w:rsidR="00827734" w:rsidRPr="003D7326" w:rsidRDefault="00827734" w:rsidP="00827734">
      <w:pPr>
        <w:spacing w:before="240"/>
        <w:rPr>
          <w:sz w:val="24"/>
          <w:szCs w:val="24"/>
        </w:rPr>
      </w:pPr>
      <w:r w:rsidRPr="003D7326">
        <w:rPr>
          <w:sz w:val="24"/>
          <w:szCs w:val="24"/>
        </w:rPr>
        <w:t>I corpi si attraggono con forza direttamente proporzionale al prodotto delle loro masse e inversamente proporzionale al prodotto delle loro distanze</w:t>
      </w:r>
    </w:p>
    <w:p w:rsidR="00827734" w:rsidRPr="003D7326" w:rsidRDefault="00827734" w:rsidP="00827734">
      <w:pPr>
        <w:spacing w:before="240"/>
        <w:rPr>
          <w:sz w:val="24"/>
          <w:szCs w:val="24"/>
        </w:rPr>
      </w:pPr>
      <w:r w:rsidRPr="003D7326">
        <w:rPr>
          <w:sz w:val="24"/>
          <w:szCs w:val="24"/>
        </w:rPr>
        <w:t>Nei comuni toscani,  più alta è la percentuale dei commercianti,  maggiore è la percentuale di voti ad AN</w:t>
      </w:r>
    </w:p>
    <w:p w:rsidR="00827734" w:rsidRPr="003D7326" w:rsidRDefault="00827734" w:rsidP="00827734">
      <w:pPr>
        <w:spacing w:before="240"/>
        <w:rPr>
          <w:sz w:val="24"/>
          <w:szCs w:val="24"/>
        </w:rPr>
      </w:pPr>
      <w:r w:rsidRPr="003D7326">
        <w:rPr>
          <w:sz w:val="24"/>
          <w:szCs w:val="24"/>
        </w:rPr>
        <w:t>Gli uomini sono più intelligenti delle donne</w:t>
      </w:r>
    </w:p>
    <w:p w:rsidR="00827734" w:rsidRPr="003D7326" w:rsidRDefault="00827734" w:rsidP="00827734">
      <w:pPr>
        <w:spacing w:before="240"/>
        <w:rPr>
          <w:sz w:val="24"/>
          <w:szCs w:val="24"/>
        </w:rPr>
      </w:pPr>
      <w:r w:rsidRPr="003D7326">
        <w:rPr>
          <w:sz w:val="24"/>
          <w:szCs w:val="24"/>
        </w:rPr>
        <w:t>L’uomo cerca la felicità</w:t>
      </w:r>
    </w:p>
    <w:p w:rsidR="00827734" w:rsidRPr="003D7326" w:rsidRDefault="00827734" w:rsidP="00827734">
      <w:pPr>
        <w:spacing w:before="240"/>
        <w:rPr>
          <w:sz w:val="24"/>
          <w:szCs w:val="24"/>
        </w:rPr>
      </w:pPr>
      <w:r w:rsidRPr="003D7326">
        <w:rPr>
          <w:sz w:val="24"/>
          <w:szCs w:val="24"/>
        </w:rPr>
        <w:t>La propensione al suicidio è influenzata dal livello di anomia nella società</w:t>
      </w:r>
    </w:p>
    <w:p w:rsidR="00827734" w:rsidRDefault="00827734" w:rsidP="00827734">
      <w:pPr>
        <w:spacing w:before="240"/>
        <w:rPr>
          <w:sz w:val="14"/>
          <w:szCs w:val="14"/>
        </w:rPr>
      </w:pPr>
    </w:p>
    <w:p w:rsidR="00827734" w:rsidRDefault="00827734" w:rsidP="00827734">
      <w:pPr>
        <w:spacing w:before="240"/>
      </w:pPr>
      <w:r>
        <w:object w:dxaOrig="7000" w:dyaOrig="2420">
          <v:shape id="_x0000_i1026" type="#_x0000_t75" style="width:350.25pt;height:120.75pt" o:ole="">
            <v:imagedata r:id="rId12" o:title=""/>
          </v:shape>
          <o:OLEObject Type="Embed" ProgID="Word.Picture.8" ShapeID="_x0000_i1026" DrawAspect="Content" ObjectID="_1727256418" r:id="rId13"/>
        </w:object>
      </w:r>
    </w:p>
    <w:p w:rsidR="00827734" w:rsidRDefault="00827734" w:rsidP="00827734">
      <w:pPr>
        <w:spacing w:before="240"/>
        <w:rPr>
          <w:sz w:val="14"/>
          <w:szCs w:val="14"/>
        </w:rPr>
      </w:pPr>
    </w:p>
    <w:p w:rsidR="00827734" w:rsidRPr="003D7326" w:rsidRDefault="00827734" w:rsidP="00827734">
      <w:pPr>
        <w:spacing w:before="240"/>
        <w:rPr>
          <w:sz w:val="24"/>
          <w:szCs w:val="24"/>
        </w:rPr>
      </w:pPr>
      <w:r w:rsidRPr="003D7326">
        <w:rPr>
          <w:sz w:val="24"/>
          <w:szCs w:val="24"/>
        </w:rPr>
        <w:t>I giudici sono imparziali</w:t>
      </w:r>
    </w:p>
    <w:p w:rsidR="00827734" w:rsidRPr="003D7326" w:rsidRDefault="00827734" w:rsidP="00827734">
      <w:pPr>
        <w:spacing w:before="240"/>
        <w:rPr>
          <w:sz w:val="24"/>
          <w:szCs w:val="24"/>
        </w:rPr>
      </w:pPr>
      <w:r w:rsidRPr="003D7326">
        <w:rPr>
          <w:sz w:val="24"/>
          <w:szCs w:val="24"/>
        </w:rPr>
        <w:t>Tutti i giovani umani di sesso maschile desiderano sessualmente la madre e quindi vedono il padre come fortunato rivale e lo odiano</w:t>
      </w:r>
    </w:p>
    <w:p w:rsidR="00827734" w:rsidRDefault="00827734" w:rsidP="00827734">
      <w:pPr>
        <w:spacing w:before="240"/>
      </w:pPr>
    </w:p>
    <w:p w:rsidR="00827734" w:rsidRPr="003D7326" w:rsidRDefault="00827734" w:rsidP="00827734">
      <w:pPr>
        <w:spacing w:after="120" w:line="360" w:lineRule="auto"/>
        <w:ind w:firstLine="0"/>
        <w:jc w:val="center"/>
        <w:rPr>
          <w:rFonts w:ascii="Comic Sans MS" w:hAnsi="Comic Sans MS"/>
          <w:b/>
        </w:rPr>
      </w:pPr>
      <w:r w:rsidRPr="003D7326">
        <w:rPr>
          <w:rFonts w:ascii="Comic Sans MS" w:hAnsi="Comic Sans MS"/>
          <w:b/>
        </w:rPr>
        <w:lastRenderedPageBreak/>
        <w:t>ASSUNTI DEL METODO SPERIMENTALE</w:t>
      </w:r>
    </w:p>
    <w:p w:rsidR="00827734" w:rsidRPr="003D7326" w:rsidRDefault="000F71CB" w:rsidP="00827734">
      <w:pPr>
        <w:spacing w:after="120" w:line="360" w:lineRule="auto"/>
        <w:ind w:firstLine="0"/>
        <w:rPr>
          <w:rFonts w:ascii="Comic Sans MS" w:hAnsi="Comic Sans MS"/>
          <w:sz w:val="24"/>
          <w:szCs w:val="24"/>
        </w:rPr>
      </w:pPr>
      <w:r>
        <w:rPr>
          <w:rFonts w:ascii="Comic Sans MS" w:hAnsi="Comic Sans MS"/>
          <w:sz w:val="24"/>
          <w:szCs w:val="24"/>
        </w:rPr>
        <w:t xml:space="preserve">STUDIANDO I FENOMENI DELLA NATURA (NON UMANI) </w:t>
      </w:r>
      <w:r w:rsidR="00827734" w:rsidRPr="003D7326">
        <w:rPr>
          <w:rFonts w:ascii="Comic Sans MS" w:hAnsi="Comic Sans MS"/>
          <w:sz w:val="24"/>
          <w:szCs w:val="24"/>
        </w:rPr>
        <w:t xml:space="preserve">E’ POSSIBILE </w:t>
      </w:r>
      <w:r w:rsidR="00827734" w:rsidRPr="003D7326">
        <w:rPr>
          <w:rFonts w:ascii="Comic Sans MS" w:hAnsi="Comic Sans MS"/>
          <w:b/>
          <w:sz w:val="24"/>
          <w:szCs w:val="24"/>
        </w:rPr>
        <w:t>SUDDIVIDERE</w:t>
      </w:r>
      <w:r w:rsidR="00827734" w:rsidRPr="003D7326">
        <w:rPr>
          <w:rFonts w:ascii="Comic Sans MS" w:hAnsi="Comic Sans MS"/>
          <w:sz w:val="24"/>
          <w:szCs w:val="24"/>
        </w:rPr>
        <w:t xml:space="preserve"> CON SICUREZZA L’INSIEME DELLE POSSIBILI </w:t>
      </w:r>
      <w:r w:rsidR="00827734" w:rsidRPr="003D7326">
        <w:rPr>
          <w:rFonts w:ascii="Comic Sans MS" w:hAnsi="Comic Sans MS"/>
          <w:b/>
          <w:sz w:val="24"/>
          <w:szCs w:val="24"/>
        </w:rPr>
        <w:t>PROPRIETA’</w:t>
      </w:r>
      <w:r w:rsidR="00827734" w:rsidRPr="003D7326">
        <w:rPr>
          <w:rFonts w:ascii="Comic Sans MS" w:hAnsi="Comic Sans MS"/>
          <w:sz w:val="24"/>
          <w:szCs w:val="24"/>
        </w:rPr>
        <w:t xml:space="preserve"> COINVOLTE NELL’ESPERIMENTO </w:t>
      </w:r>
      <w:r w:rsidR="00827734" w:rsidRPr="003D7326">
        <w:rPr>
          <w:rFonts w:ascii="Comic Sans MS" w:hAnsi="Comic Sans MS"/>
          <w:b/>
          <w:sz w:val="24"/>
          <w:szCs w:val="24"/>
        </w:rPr>
        <w:t>IN QUATTRO GRUPPI</w:t>
      </w:r>
      <w:r w:rsidR="00827734" w:rsidRPr="003D7326">
        <w:rPr>
          <w:rFonts w:ascii="Comic Sans MS" w:hAnsi="Comic Sans MS"/>
          <w:sz w:val="24"/>
          <w:szCs w:val="24"/>
        </w:rPr>
        <w:t xml:space="preserve">: </w:t>
      </w:r>
    </w:p>
    <w:p w:rsidR="00827734" w:rsidRPr="003D7326" w:rsidRDefault="00827734" w:rsidP="00827734">
      <w:pPr>
        <w:numPr>
          <w:ilvl w:val="0"/>
          <w:numId w:val="11"/>
        </w:numPr>
        <w:spacing w:line="360" w:lineRule="auto"/>
        <w:rPr>
          <w:rFonts w:ascii="Comic Sans MS" w:hAnsi="Comic Sans MS"/>
          <w:sz w:val="24"/>
          <w:szCs w:val="24"/>
        </w:rPr>
      </w:pPr>
      <w:r w:rsidRPr="003D7326">
        <w:rPr>
          <w:rFonts w:ascii="Comic Sans MS" w:hAnsi="Comic Sans MS"/>
          <w:sz w:val="24"/>
          <w:szCs w:val="24"/>
        </w:rPr>
        <w:t xml:space="preserve">UNA PROPRIETA’ (DETTA SPERIMENTALE O </w:t>
      </w:r>
      <w:r w:rsidRPr="003D7326">
        <w:rPr>
          <w:rFonts w:ascii="Comic Sans MS" w:hAnsi="Comic Sans MS"/>
          <w:b/>
          <w:sz w:val="24"/>
          <w:szCs w:val="24"/>
        </w:rPr>
        <w:t>DIPENDENTE</w:t>
      </w:r>
      <w:r w:rsidRPr="003D7326">
        <w:rPr>
          <w:rFonts w:ascii="Comic Sans MS" w:hAnsi="Comic Sans MS"/>
          <w:sz w:val="24"/>
          <w:szCs w:val="24"/>
        </w:rPr>
        <w:t>) DELLA QUALE SI OSSERVANO LE VARIAZIONI NELL’INTERVALLO DI TEMPO T</w:t>
      </w:r>
    </w:p>
    <w:p w:rsidR="00827734" w:rsidRPr="003D7326" w:rsidRDefault="00827734" w:rsidP="00827734">
      <w:pPr>
        <w:numPr>
          <w:ilvl w:val="0"/>
          <w:numId w:val="11"/>
        </w:numPr>
        <w:spacing w:line="360" w:lineRule="auto"/>
        <w:rPr>
          <w:rFonts w:ascii="Comic Sans MS" w:hAnsi="Comic Sans MS"/>
          <w:sz w:val="24"/>
          <w:szCs w:val="24"/>
        </w:rPr>
      </w:pPr>
      <w:r w:rsidRPr="003D7326">
        <w:rPr>
          <w:rFonts w:ascii="Comic Sans MS" w:hAnsi="Comic Sans MS"/>
          <w:sz w:val="24"/>
          <w:szCs w:val="24"/>
        </w:rPr>
        <w:t xml:space="preserve">UNA O POCHE PROPRIETA’ (DETTE OPERATIVE O </w:t>
      </w:r>
      <w:r w:rsidRPr="003D7326">
        <w:rPr>
          <w:rFonts w:ascii="Comic Sans MS" w:hAnsi="Comic Sans MS"/>
          <w:b/>
          <w:sz w:val="24"/>
          <w:szCs w:val="24"/>
        </w:rPr>
        <w:t>INDIPENDENTI</w:t>
      </w:r>
      <w:r w:rsidRPr="003D7326">
        <w:rPr>
          <w:rFonts w:ascii="Comic Sans MS" w:hAnsi="Comic Sans MS"/>
          <w:sz w:val="24"/>
          <w:szCs w:val="24"/>
        </w:rPr>
        <w:t>) I CUI STATI SI FANNO VARIARE IN MODO CONTROLLATO NELLO STESSO INTERVALLO T</w:t>
      </w:r>
    </w:p>
    <w:p w:rsidR="00827734" w:rsidRPr="003D7326" w:rsidRDefault="00827734" w:rsidP="00827734">
      <w:pPr>
        <w:numPr>
          <w:ilvl w:val="0"/>
          <w:numId w:val="11"/>
        </w:numPr>
        <w:spacing w:line="360" w:lineRule="auto"/>
        <w:rPr>
          <w:rFonts w:ascii="Comic Sans MS" w:hAnsi="Comic Sans MS"/>
          <w:sz w:val="24"/>
          <w:szCs w:val="24"/>
        </w:rPr>
      </w:pPr>
      <w:r w:rsidRPr="003D7326">
        <w:rPr>
          <w:rFonts w:ascii="Comic Sans MS" w:hAnsi="Comic Sans MS"/>
          <w:sz w:val="24"/>
          <w:szCs w:val="24"/>
        </w:rPr>
        <w:t xml:space="preserve">POCHE PROPRIETA’ CHE SI PREVEDE (IN BASE ALLE CONOSCENZE TEORICHE) POSSANO INFLUENZARE GLI STATI DELLA PROPRIETA’ SPERIMENTALE O DELLE PROPRIETA’ OPERATIVE, E CHE – IN QUEL PARTICOLARE ESPERIMENTO – SI TENGONO (NON: SI DANNO PER) </w:t>
      </w:r>
      <w:r w:rsidRPr="003D7326">
        <w:rPr>
          <w:rFonts w:ascii="Comic Sans MS" w:hAnsi="Comic Sans MS"/>
          <w:b/>
          <w:sz w:val="24"/>
          <w:szCs w:val="24"/>
        </w:rPr>
        <w:t>COSTANTI</w:t>
      </w:r>
      <w:r w:rsidRPr="003D7326">
        <w:rPr>
          <w:rFonts w:ascii="Comic Sans MS" w:hAnsi="Comic Sans MS"/>
          <w:sz w:val="24"/>
          <w:szCs w:val="24"/>
        </w:rPr>
        <w:t xml:space="preserve"> NELL’INTERVALLO T</w:t>
      </w:r>
    </w:p>
    <w:p w:rsidR="00827734" w:rsidRPr="003D7326" w:rsidRDefault="00827734" w:rsidP="00827734">
      <w:pPr>
        <w:numPr>
          <w:ilvl w:val="0"/>
          <w:numId w:val="11"/>
        </w:numPr>
        <w:spacing w:line="360" w:lineRule="auto"/>
        <w:rPr>
          <w:rFonts w:ascii="Comic Sans MS" w:hAnsi="Comic Sans MS"/>
          <w:sz w:val="24"/>
          <w:szCs w:val="24"/>
        </w:rPr>
      </w:pPr>
      <w:r w:rsidRPr="003D7326">
        <w:rPr>
          <w:rFonts w:ascii="Comic Sans MS" w:hAnsi="Comic Sans MS"/>
          <w:sz w:val="24"/>
          <w:szCs w:val="24"/>
        </w:rPr>
        <w:t xml:space="preserve">INFINITE PROPRIETA’ CHE SI DANNO (SEMPRE IN BASE ALLE CONOSCENZE TEORICHE) PER </w:t>
      </w:r>
      <w:r w:rsidRPr="003D7326">
        <w:rPr>
          <w:rFonts w:ascii="Comic Sans MS" w:hAnsi="Comic Sans MS"/>
          <w:b/>
          <w:sz w:val="24"/>
          <w:szCs w:val="24"/>
        </w:rPr>
        <w:t>IRRILEVANTI</w:t>
      </w:r>
      <w:r w:rsidRPr="003D7326">
        <w:rPr>
          <w:rFonts w:ascii="Comic Sans MS" w:hAnsi="Comic Sans MS"/>
          <w:sz w:val="24"/>
          <w:szCs w:val="24"/>
        </w:rPr>
        <w:t xml:space="preserve"> IN QUELLA PARTICOLARE SITUAZIONE SPERIMENTALE</w:t>
      </w:r>
    </w:p>
    <w:p w:rsidR="00827734" w:rsidRDefault="00047090" w:rsidP="00827734">
      <w:pPr>
        <w:spacing w:line="360" w:lineRule="auto"/>
        <w:ind w:firstLine="0"/>
        <w:rPr>
          <w:rFonts w:ascii="Comic Sans MS" w:hAnsi="Comic Sans MS"/>
          <w:sz w:val="24"/>
          <w:szCs w:val="24"/>
        </w:rPr>
      </w:pPr>
      <w:r>
        <w:rPr>
          <w:rFonts w:ascii="Comic Sans MS" w:hAnsi="Comic Sans MS"/>
          <w:sz w:val="24"/>
          <w:szCs w:val="24"/>
        </w:rPr>
        <w:t xml:space="preserve">INOLTRE, NELLE SCIENZE NATURALI, </w:t>
      </w:r>
      <w:r w:rsidR="00827734" w:rsidRPr="003D7326">
        <w:rPr>
          <w:rFonts w:ascii="Comic Sans MS" w:hAnsi="Comic Sans MS"/>
          <w:sz w:val="24"/>
          <w:szCs w:val="24"/>
        </w:rPr>
        <w:t xml:space="preserve">GLI OGGETTI DI STUDIO SONO </w:t>
      </w:r>
      <w:r w:rsidR="00827734" w:rsidRPr="003D7326">
        <w:rPr>
          <w:rFonts w:ascii="Comic Sans MS" w:hAnsi="Comic Sans MS"/>
          <w:b/>
          <w:sz w:val="24"/>
          <w:szCs w:val="24"/>
        </w:rPr>
        <w:t>FUNGIBILI</w:t>
      </w:r>
      <w:r w:rsidR="00827734" w:rsidRPr="003D7326">
        <w:rPr>
          <w:rFonts w:ascii="Comic Sans MS" w:hAnsi="Comic Sans MS"/>
          <w:sz w:val="24"/>
          <w:szCs w:val="24"/>
        </w:rPr>
        <w:t xml:space="preserve"> (si può dare per scontato che oggetti dello stesso tipo reagiscano sempre nello stesso modo nelle stesse condizioni). </w:t>
      </w:r>
      <w:r w:rsidR="00827734" w:rsidRPr="003D7326">
        <w:rPr>
          <w:rFonts w:ascii="Comic Sans MS" w:hAnsi="Comic Sans MS"/>
          <w:b/>
          <w:sz w:val="24"/>
          <w:szCs w:val="24"/>
        </w:rPr>
        <w:t>CONSEGUENZA</w:t>
      </w:r>
      <w:r w:rsidR="00827734" w:rsidRPr="003D7326">
        <w:rPr>
          <w:rFonts w:ascii="Comic Sans MS" w:hAnsi="Comic Sans MS"/>
          <w:sz w:val="24"/>
          <w:szCs w:val="24"/>
        </w:rPr>
        <w:t xml:space="preserve">: E’ POSSIBILE </w:t>
      </w:r>
      <w:r w:rsidR="00827734" w:rsidRPr="003D7326">
        <w:rPr>
          <w:rFonts w:ascii="Comic Sans MS" w:hAnsi="Comic Sans MS"/>
          <w:b/>
          <w:sz w:val="24"/>
          <w:szCs w:val="24"/>
        </w:rPr>
        <w:t>ESTENDERE</w:t>
      </w:r>
      <w:r>
        <w:rPr>
          <w:rFonts w:ascii="Comic Sans MS" w:hAnsi="Comic Sans MS"/>
          <w:b/>
          <w:sz w:val="24"/>
          <w:szCs w:val="24"/>
        </w:rPr>
        <w:t xml:space="preserve"> (GENERALIZZARE)</w:t>
      </w:r>
      <w:r w:rsidR="00827734" w:rsidRPr="003D7326">
        <w:rPr>
          <w:rFonts w:ascii="Comic Sans MS" w:hAnsi="Comic Sans MS"/>
          <w:sz w:val="24"/>
          <w:szCs w:val="24"/>
        </w:rPr>
        <w:t xml:space="preserve"> I RISULTATI DI UN ESPERIMENTO A TUTTI GLI OGGETTI DELLO STESSO TIPO</w:t>
      </w:r>
    </w:p>
    <w:p w:rsidR="00047090" w:rsidRPr="003D7326" w:rsidRDefault="00047090" w:rsidP="00827734">
      <w:pPr>
        <w:spacing w:line="360" w:lineRule="auto"/>
        <w:ind w:firstLine="0"/>
        <w:rPr>
          <w:rFonts w:ascii="Comic Sans MS" w:hAnsi="Comic Sans MS"/>
          <w:sz w:val="24"/>
          <w:szCs w:val="24"/>
        </w:rPr>
      </w:pPr>
    </w:p>
    <w:p w:rsidR="00827734" w:rsidRPr="00047090" w:rsidRDefault="00827734" w:rsidP="00047090">
      <w:pPr>
        <w:spacing w:after="120" w:line="360" w:lineRule="auto"/>
        <w:ind w:firstLine="0"/>
        <w:rPr>
          <w:rFonts w:ascii="Comic Sans MS" w:hAnsi="Comic Sans MS"/>
          <w:sz w:val="24"/>
          <w:szCs w:val="24"/>
        </w:rPr>
      </w:pPr>
      <w:r w:rsidRPr="003D7326">
        <w:rPr>
          <w:rFonts w:ascii="Comic Sans MS" w:hAnsi="Comic Sans MS"/>
          <w:sz w:val="24"/>
          <w:szCs w:val="24"/>
        </w:rPr>
        <w:t>NELL’AMBITO DELL’</w:t>
      </w:r>
      <w:r w:rsidRPr="003D7326">
        <w:rPr>
          <w:rFonts w:ascii="Comic Sans MS" w:hAnsi="Comic Sans MS"/>
          <w:b/>
          <w:sz w:val="24"/>
          <w:szCs w:val="24"/>
        </w:rPr>
        <w:t>APPROCCIO STANDARD</w:t>
      </w:r>
      <w:r w:rsidRPr="003D7326">
        <w:rPr>
          <w:rFonts w:ascii="Comic Sans MS" w:hAnsi="Comic Sans MS"/>
          <w:sz w:val="24"/>
          <w:szCs w:val="24"/>
        </w:rPr>
        <w:t xml:space="preserve">, POICHE’ GLI ASSUNTI DEL METODO SPERIMENTALE </w:t>
      </w:r>
      <w:r w:rsidRPr="003D7326">
        <w:rPr>
          <w:rFonts w:ascii="Comic Sans MS" w:hAnsi="Comic Sans MS"/>
          <w:b/>
          <w:sz w:val="24"/>
          <w:szCs w:val="24"/>
        </w:rPr>
        <w:t>NON POSSONO ESSERE ADOTTATI PER LE SCIENZE UMANE</w:t>
      </w:r>
      <w:r>
        <w:rPr>
          <w:rFonts w:ascii="Comic Sans MS" w:hAnsi="Comic Sans MS"/>
          <w:b/>
          <w:sz w:val="24"/>
          <w:szCs w:val="24"/>
        </w:rPr>
        <w:t xml:space="preserve"> </w:t>
      </w:r>
      <w:r w:rsidRPr="001D0438">
        <w:rPr>
          <w:rFonts w:ascii="Comic Sans MS" w:hAnsi="Comic Sans MS"/>
          <w:b/>
          <w:sz w:val="24"/>
          <w:szCs w:val="24"/>
          <w:u w:val="single"/>
        </w:rPr>
        <w:t>perché le variabili non sono di solito manipolabili</w:t>
      </w:r>
      <w:r w:rsidRPr="000607ED">
        <w:rPr>
          <w:rFonts w:ascii="Comic Sans MS" w:hAnsi="Comic Sans MS"/>
          <w:sz w:val="24"/>
          <w:szCs w:val="24"/>
        </w:rPr>
        <w:t xml:space="preserve">: vedi assunti B e C, e </w:t>
      </w:r>
      <w:r w:rsidRPr="001D0438">
        <w:rPr>
          <w:rFonts w:ascii="Comic Sans MS" w:hAnsi="Comic Sans MS"/>
          <w:b/>
          <w:sz w:val="24"/>
          <w:szCs w:val="24"/>
          <w:u w:val="single"/>
        </w:rPr>
        <w:t>perché non si può assumere con certezza che molte variabili siano irrilevanti</w:t>
      </w:r>
      <w:r w:rsidR="001D0438">
        <w:rPr>
          <w:rFonts w:ascii="Comic Sans MS" w:hAnsi="Comic Sans MS"/>
          <w:sz w:val="24"/>
          <w:szCs w:val="24"/>
        </w:rPr>
        <w:t>: vedi assunto D.</w:t>
      </w:r>
      <w:r w:rsidRPr="003D7326">
        <w:rPr>
          <w:rFonts w:ascii="Comic Sans MS" w:hAnsi="Comic Sans MS"/>
          <w:sz w:val="24"/>
          <w:szCs w:val="24"/>
        </w:rPr>
        <w:t xml:space="preserve"> PER QUESTE SCIENZE (ECCETTO CAMPI DI RICERCA PARTICOLARI) SI USA IL</w:t>
      </w:r>
      <w:r w:rsidR="00047090">
        <w:rPr>
          <w:rFonts w:ascii="Comic Sans MS" w:hAnsi="Comic Sans MS"/>
          <w:sz w:val="24"/>
          <w:szCs w:val="24"/>
        </w:rPr>
        <w:t xml:space="preserve"> METODO DELL’ASSOCIAZIONE</w:t>
      </w:r>
    </w:p>
    <w:p w:rsidR="00827734" w:rsidRDefault="00047090" w:rsidP="00827734">
      <w:pPr>
        <w:spacing w:after="120" w:line="360" w:lineRule="auto"/>
        <w:ind w:firstLine="0"/>
        <w:jc w:val="center"/>
        <w:rPr>
          <w:rFonts w:ascii="Comic Sans MS" w:hAnsi="Comic Sans MS"/>
          <w:b/>
          <w:sz w:val="32"/>
          <w:szCs w:val="32"/>
        </w:rPr>
      </w:pPr>
      <w:r>
        <w:rPr>
          <w:rFonts w:ascii="Comic Sans MS" w:hAnsi="Comic Sans MS"/>
          <w:b/>
          <w:sz w:val="32"/>
          <w:szCs w:val="32"/>
        </w:rPr>
        <w:lastRenderedPageBreak/>
        <w:t xml:space="preserve">ASSUNTI DEL </w:t>
      </w:r>
      <w:r w:rsidR="00827734" w:rsidRPr="003F5E1B">
        <w:rPr>
          <w:rFonts w:ascii="Comic Sans MS" w:hAnsi="Comic Sans MS"/>
          <w:b/>
          <w:sz w:val="32"/>
          <w:szCs w:val="32"/>
        </w:rPr>
        <w:t xml:space="preserve">METODO </w:t>
      </w:r>
      <w:r w:rsidR="00827734">
        <w:rPr>
          <w:rFonts w:ascii="Comic Sans MS" w:hAnsi="Comic Sans MS"/>
          <w:b/>
          <w:sz w:val="32"/>
          <w:szCs w:val="32"/>
        </w:rPr>
        <w:t>DELL’ASSOCIAZIONE</w:t>
      </w:r>
    </w:p>
    <w:p w:rsidR="00827734" w:rsidRPr="003D7326" w:rsidRDefault="00827734" w:rsidP="00827734">
      <w:pPr>
        <w:numPr>
          <w:ilvl w:val="0"/>
          <w:numId w:val="12"/>
        </w:numPr>
        <w:spacing w:after="120" w:line="360" w:lineRule="auto"/>
        <w:rPr>
          <w:rFonts w:ascii="Comic Sans MS" w:hAnsi="Comic Sans MS"/>
          <w:sz w:val="24"/>
          <w:szCs w:val="24"/>
        </w:rPr>
      </w:pPr>
      <w:r w:rsidRPr="003D7326">
        <w:rPr>
          <w:rFonts w:ascii="Comic Sans MS" w:hAnsi="Comic Sans MS"/>
          <w:sz w:val="24"/>
          <w:szCs w:val="24"/>
        </w:rPr>
        <w:t xml:space="preserve">OGNI </w:t>
      </w:r>
      <w:r w:rsidRPr="003D7326">
        <w:rPr>
          <w:rFonts w:ascii="Comic Sans MS" w:hAnsi="Comic Sans MS"/>
          <w:b/>
          <w:sz w:val="24"/>
          <w:szCs w:val="24"/>
        </w:rPr>
        <w:t>CASO</w:t>
      </w:r>
      <w:r w:rsidRPr="003D7326">
        <w:rPr>
          <w:rFonts w:ascii="Comic Sans MS" w:hAnsi="Comic Sans MS"/>
          <w:sz w:val="24"/>
          <w:szCs w:val="24"/>
        </w:rPr>
        <w:t xml:space="preserve"> (ad esempio un individuo) SI PUO’ SCOMPORRE PERFETTAMENTE NEI SUOI STATI SULLE DIVERSE PROPRIETA’ (ad esempio: maschio, 35 anni, diplomato, celibe, etc.)</w:t>
      </w:r>
    </w:p>
    <w:p w:rsidR="00827734" w:rsidRPr="003D7326" w:rsidRDefault="00827734" w:rsidP="00827734">
      <w:pPr>
        <w:numPr>
          <w:ilvl w:val="0"/>
          <w:numId w:val="12"/>
        </w:numPr>
        <w:spacing w:after="120" w:line="360" w:lineRule="auto"/>
        <w:rPr>
          <w:rFonts w:ascii="Comic Sans MS" w:hAnsi="Comic Sans MS"/>
          <w:sz w:val="24"/>
          <w:szCs w:val="24"/>
        </w:rPr>
      </w:pPr>
      <w:r w:rsidRPr="003D7326">
        <w:rPr>
          <w:rFonts w:ascii="Comic Sans MS" w:hAnsi="Comic Sans MS"/>
          <w:sz w:val="24"/>
          <w:szCs w:val="24"/>
        </w:rPr>
        <w:t>OGNI STATO SU UNA PROPRIETA’</w:t>
      </w:r>
      <w:r w:rsidR="00047090">
        <w:rPr>
          <w:rFonts w:ascii="Comic Sans MS" w:hAnsi="Comic Sans MS"/>
          <w:sz w:val="24"/>
          <w:szCs w:val="24"/>
        </w:rPr>
        <w:t xml:space="preserve"> (ad es.: diplomato)</w:t>
      </w:r>
      <w:r w:rsidRPr="003D7326">
        <w:rPr>
          <w:rFonts w:ascii="Comic Sans MS" w:hAnsi="Comic Sans MS"/>
          <w:sz w:val="24"/>
          <w:szCs w:val="24"/>
        </w:rPr>
        <w:t xml:space="preserve">, UNA VOLTA TRASFORMATO IN </w:t>
      </w:r>
      <w:r w:rsidRPr="003D7326">
        <w:rPr>
          <w:rFonts w:ascii="Comic Sans MS" w:hAnsi="Comic Sans MS"/>
          <w:b/>
          <w:sz w:val="24"/>
          <w:szCs w:val="24"/>
        </w:rPr>
        <w:t>DATO</w:t>
      </w:r>
      <w:r w:rsidRPr="003D7326">
        <w:rPr>
          <w:rFonts w:ascii="Comic Sans MS" w:hAnsi="Comic Sans MS"/>
          <w:sz w:val="24"/>
          <w:szCs w:val="24"/>
        </w:rPr>
        <w:t>, E’ DEL TUTTO SEPARATO DAL CASO (individuo) CHE LO DETIENE</w:t>
      </w:r>
    </w:p>
    <w:p w:rsidR="00827734" w:rsidRPr="003D7326" w:rsidRDefault="00827734" w:rsidP="00827734">
      <w:pPr>
        <w:numPr>
          <w:ilvl w:val="0"/>
          <w:numId w:val="12"/>
        </w:numPr>
        <w:spacing w:after="120" w:line="360" w:lineRule="auto"/>
        <w:rPr>
          <w:rFonts w:ascii="Comic Sans MS" w:hAnsi="Comic Sans MS"/>
          <w:sz w:val="24"/>
          <w:szCs w:val="24"/>
        </w:rPr>
      </w:pPr>
      <w:r w:rsidRPr="003D7326">
        <w:rPr>
          <w:rFonts w:ascii="Comic Sans MS" w:hAnsi="Comic Sans MS"/>
          <w:sz w:val="24"/>
          <w:szCs w:val="24"/>
        </w:rPr>
        <w:t xml:space="preserve">OGNI STATO SU UNA PROPRIETA’ E’ TOTALMENTE INDIPENDENTE DAGLI ALTRI STATI </w:t>
      </w:r>
      <w:r w:rsidR="00047090">
        <w:rPr>
          <w:rFonts w:ascii="Comic Sans MS" w:hAnsi="Comic Sans MS"/>
          <w:sz w:val="24"/>
          <w:szCs w:val="24"/>
        </w:rPr>
        <w:t xml:space="preserve">(es.: celibe, cattolico, egocentrico, etc.) </w:t>
      </w:r>
      <w:r w:rsidRPr="003D7326">
        <w:rPr>
          <w:rFonts w:ascii="Comic Sans MS" w:hAnsi="Comic Sans MS"/>
          <w:sz w:val="24"/>
          <w:szCs w:val="24"/>
        </w:rPr>
        <w:t>DELLO STESSO CASO (individuo) SU TUTTE LE ALTRE PROPRIETA’</w:t>
      </w:r>
    </w:p>
    <w:p w:rsidR="00827734" w:rsidRPr="003D7326" w:rsidRDefault="00827734" w:rsidP="00827734">
      <w:pPr>
        <w:numPr>
          <w:ilvl w:val="0"/>
          <w:numId w:val="12"/>
        </w:numPr>
        <w:spacing w:after="120" w:line="360" w:lineRule="auto"/>
        <w:rPr>
          <w:rFonts w:ascii="Comic Sans MS" w:hAnsi="Comic Sans MS"/>
          <w:sz w:val="24"/>
          <w:szCs w:val="24"/>
        </w:rPr>
      </w:pPr>
      <w:r w:rsidRPr="003D7326">
        <w:rPr>
          <w:rFonts w:ascii="Comic Sans MS" w:hAnsi="Comic Sans MS"/>
          <w:sz w:val="24"/>
          <w:szCs w:val="24"/>
        </w:rPr>
        <w:t xml:space="preserve">OGNI STATO AL QUALE E’ STATO ASSEGNATO UN VALORE SIMBOLICO (di solito un numero), TRASFORMANDOLO IN UN </w:t>
      </w:r>
      <w:r w:rsidRPr="003D7326">
        <w:rPr>
          <w:rFonts w:ascii="Comic Sans MS" w:hAnsi="Comic Sans MS"/>
          <w:b/>
          <w:sz w:val="24"/>
          <w:szCs w:val="24"/>
        </w:rPr>
        <w:t>DATO</w:t>
      </w:r>
      <w:r w:rsidRPr="003D7326">
        <w:rPr>
          <w:rFonts w:ascii="Comic Sans MS" w:hAnsi="Comic Sans MS"/>
          <w:sz w:val="24"/>
          <w:szCs w:val="24"/>
        </w:rPr>
        <w:t>, E’ TRATTATO COME IDENTICO A QUALUNQUE ALTRO STATO CHE ABBIA RICEVUTO LO STESSO VALORE</w:t>
      </w:r>
      <w:r w:rsidR="00047090">
        <w:rPr>
          <w:rFonts w:ascii="Comic Sans MS" w:hAnsi="Comic Sans MS"/>
          <w:sz w:val="24"/>
          <w:szCs w:val="24"/>
        </w:rPr>
        <w:t xml:space="preserve"> (ad es.: il codice 3 per “diplomato”)</w:t>
      </w:r>
    </w:p>
    <w:p w:rsidR="00827734" w:rsidRPr="00E90D87" w:rsidRDefault="00827734" w:rsidP="00827734">
      <w:pPr>
        <w:spacing w:after="120" w:line="360" w:lineRule="auto"/>
        <w:ind w:firstLine="0"/>
        <w:rPr>
          <w:rFonts w:ascii="Comic Sans MS" w:hAnsi="Comic Sans MS"/>
          <w:b/>
          <w:sz w:val="24"/>
          <w:szCs w:val="24"/>
        </w:rPr>
      </w:pPr>
      <w:smartTag w:uri="urn:schemas-microsoft-com:office:smarttags" w:element="PersonName">
        <w:smartTagPr>
          <w:attr w:name="ProductID" w:val="LA RACCOLTA DEI"/>
        </w:smartTagPr>
        <w:smartTag w:uri="urn:schemas-microsoft-com:office:smarttags" w:element="PersonName">
          <w:smartTagPr>
            <w:attr w:name="ProductID" w:val="LA RACCOLTA"/>
          </w:smartTagPr>
          <w:r w:rsidRPr="003D7326">
            <w:rPr>
              <w:rFonts w:ascii="Comic Sans MS" w:hAnsi="Comic Sans MS"/>
              <w:sz w:val="24"/>
              <w:szCs w:val="24"/>
            </w:rPr>
            <w:t>LA RACCOLTA</w:t>
          </w:r>
        </w:smartTag>
        <w:r w:rsidRPr="003D7326">
          <w:rPr>
            <w:rFonts w:ascii="Comic Sans MS" w:hAnsi="Comic Sans MS"/>
            <w:sz w:val="24"/>
            <w:szCs w:val="24"/>
          </w:rPr>
          <w:t xml:space="preserve"> DEI</w:t>
        </w:r>
      </w:smartTag>
      <w:r w:rsidRPr="003D7326">
        <w:rPr>
          <w:rFonts w:ascii="Comic Sans MS" w:hAnsi="Comic Sans MS"/>
          <w:sz w:val="24"/>
          <w:szCs w:val="24"/>
        </w:rPr>
        <w:t xml:space="preserve"> DATI IN BASE A QUESTI </w:t>
      </w:r>
      <w:r w:rsidRPr="003D7326">
        <w:rPr>
          <w:rFonts w:ascii="Comic Sans MS" w:hAnsi="Comic Sans MS"/>
          <w:b/>
          <w:sz w:val="24"/>
          <w:szCs w:val="24"/>
        </w:rPr>
        <w:t>ASSUNTI</w:t>
      </w:r>
      <w:r w:rsidRPr="003D7326">
        <w:rPr>
          <w:rFonts w:ascii="Comic Sans MS" w:hAnsi="Comic Sans MS"/>
          <w:sz w:val="24"/>
          <w:szCs w:val="24"/>
        </w:rPr>
        <w:t xml:space="preserve"> PERMETTE L’ANALISI DEGLI STESSI MEDIANTE LO STRUMENTO BASILARE DELLA RICERCA SOCIALE STANDARD: </w:t>
      </w:r>
      <w:smartTag w:uri="urn:schemas-microsoft-com:office:smarttags" w:element="PersonName">
        <w:smartTagPr>
          <w:attr w:name="ProductID" w:val="LA MATRICE"/>
        </w:smartTagPr>
        <w:r w:rsidRPr="003D7326">
          <w:rPr>
            <w:rFonts w:ascii="Comic Sans MS" w:hAnsi="Comic Sans MS"/>
            <w:sz w:val="24"/>
            <w:szCs w:val="24"/>
          </w:rPr>
          <w:t xml:space="preserve">LA </w:t>
        </w:r>
        <w:r w:rsidRPr="003D7326">
          <w:rPr>
            <w:rFonts w:ascii="Comic Sans MS" w:hAnsi="Comic Sans MS"/>
            <w:b/>
            <w:sz w:val="24"/>
            <w:szCs w:val="24"/>
          </w:rPr>
          <w:t>MATRICE</w:t>
        </w:r>
      </w:smartTag>
      <w:r w:rsidRPr="003D7326">
        <w:rPr>
          <w:rFonts w:ascii="Comic Sans MS" w:hAnsi="Comic Sans MS"/>
          <w:b/>
          <w:sz w:val="24"/>
          <w:szCs w:val="24"/>
        </w:rPr>
        <w:t xml:space="preserve"> “CASI PER VARIABILI”</w:t>
      </w:r>
      <w:r w:rsidR="00047090">
        <w:rPr>
          <w:rFonts w:ascii="Comic Sans MS" w:hAnsi="Comic Sans MS"/>
          <w:b/>
          <w:sz w:val="24"/>
          <w:szCs w:val="24"/>
        </w:rPr>
        <w:t xml:space="preserve"> </w:t>
      </w:r>
      <w:r w:rsidR="00047090" w:rsidRPr="00047090">
        <w:rPr>
          <w:rFonts w:ascii="Comic Sans MS" w:hAnsi="Comic Sans MS"/>
          <w:sz w:val="24"/>
          <w:szCs w:val="24"/>
        </w:rPr>
        <w:t>(vedi oltre)</w:t>
      </w:r>
      <w:r w:rsidRPr="00047090">
        <w:rPr>
          <w:rFonts w:ascii="Comic Sans MS" w:hAnsi="Comic Sans MS"/>
          <w:sz w:val="24"/>
          <w:szCs w:val="24"/>
        </w:rPr>
        <w:t>.</w:t>
      </w:r>
    </w:p>
    <w:p w:rsidR="00827734" w:rsidRPr="00714848" w:rsidRDefault="00827734" w:rsidP="00827734">
      <w:pPr>
        <w:spacing w:after="120" w:line="360" w:lineRule="auto"/>
        <w:ind w:firstLine="0"/>
        <w:rPr>
          <w:rFonts w:ascii="Comic Sans MS" w:hAnsi="Comic Sans MS"/>
          <w:sz w:val="24"/>
          <w:szCs w:val="24"/>
        </w:rPr>
      </w:pPr>
      <w:r w:rsidRPr="00714848">
        <w:rPr>
          <w:rFonts w:ascii="Comic Sans MS" w:hAnsi="Comic Sans MS"/>
          <w:sz w:val="24"/>
          <w:szCs w:val="24"/>
        </w:rPr>
        <w:t xml:space="preserve">LE PROPRIETA’ (genere, età, titolo di studio, reddito, religione, etc.) VENGONO TRASFORMATE IN </w:t>
      </w:r>
      <w:r w:rsidRPr="00714848">
        <w:rPr>
          <w:rFonts w:ascii="Comic Sans MS" w:hAnsi="Comic Sans MS"/>
          <w:b/>
          <w:sz w:val="24"/>
          <w:szCs w:val="24"/>
        </w:rPr>
        <w:t>VARIABILI</w:t>
      </w:r>
      <w:r w:rsidRPr="00714848">
        <w:rPr>
          <w:rFonts w:ascii="Comic Sans MS" w:hAnsi="Comic Sans MS"/>
          <w:sz w:val="24"/>
          <w:szCs w:val="24"/>
        </w:rPr>
        <w:t xml:space="preserve"> MEDIANTE UNA </w:t>
      </w:r>
      <w:r w:rsidRPr="00714848">
        <w:rPr>
          <w:rFonts w:ascii="Comic Sans MS" w:hAnsi="Comic Sans MS"/>
          <w:b/>
          <w:sz w:val="24"/>
          <w:szCs w:val="24"/>
        </w:rPr>
        <w:t>DEFINIZIONE OPERATIVA</w:t>
      </w:r>
      <w:r w:rsidRPr="00714848">
        <w:rPr>
          <w:rFonts w:ascii="Comic Sans MS" w:hAnsi="Comic Sans MS"/>
          <w:sz w:val="24"/>
          <w:szCs w:val="24"/>
        </w:rPr>
        <w:t xml:space="preserve"> CHE ASSEGNA VALORI SIMBOLICI (di solito numeri) AI VARI STATI SULLE PROPRIETA’, TRASFORMANDOLI IN </w:t>
      </w:r>
      <w:r w:rsidRPr="00714848">
        <w:rPr>
          <w:rFonts w:ascii="Comic Sans MS" w:hAnsi="Comic Sans MS"/>
          <w:b/>
          <w:sz w:val="24"/>
          <w:szCs w:val="24"/>
        </w:rPr>
        <w:t>DATI</w:t>
      </w:r>
      <w:r w:rsidRPr="00714848">
        <w:rPr>
          <w:rFonts w:ascii="Comic Sans MS" w:hAnsi="Comic Sans MS"/>
          <w:sz w:val="24"/>
          <w:szCs w:val="24"/>
        </w:rPr>
        <w:t>.</w:t>
      </w:r>
    </w:p>
    <w:p w:rsidR="001D0438" w:rsidRPr="0029582E" w:rsidRDefault="00827734" w:rsidP="001D0438">
      <w:pPr>
        <w:spacing w:after="120" w:line="360" w:lineRule="auto"/>
        <w:ind w:firstLine="0"/>
        <w:rPr>
          <w:rFonts w:ascii="Comic Sans MS" w:hAnsi="Comic Sans MS"/>
          <w:sz w:val="24"/>
          <w:szCs w:val="24"/>
        </w:rPr>
      </w:pPr>
      <w:r w:rsidRPr="00714848">
        <w:rPr>
          <w:rFonts w:ascii="Comic Sans MS" w:hAnsi="Comic Sans MS"/>
          <w:sz w:val="24"/>
          <w:szCs w:val="24"/>
        </w:rPr>
        <w:t>UNA VOLTA REGISTRATI I DATI NELLA MATRICE, SI PUO’ EFFETTUARE L’</w:t>
      </w:r>
      <w:r w:rsidRPr="00714848">
        <w:rPr>
          <w:rFonts w:ascii="Comic Sans MS" w:hAnsi="Comic Sans MS"/>
          <w:b/>
          <w:sz w:val="24"/>
          <w:szCs w:val="24"/>
        </w:rPr>
        <w:t>ANALISI MONOVARIATA</w:t>
      </w:r>
      <w:r w:rsidRPr="00714848">
        <w:rPr>
          <w:rFonts w:ascii="Comic Sans MS" w:hAnsi="Comic Sans MS"/>
          <w:sz w:val="24"/>
          <w:szCs w:val="24"/>
        </w:rPr>
        <w:t xml:space="preserve"> ( ad esempio, quanti casi presenti nella matrice sono dello stesso genere, o della stessa fascia d’età, etc.) E, APPLICANDO LE TECNICHE STATISTICHE ADEGUATE ALLA NATURA DELLE VARIABILI, L’</w:t>
      </w:r>
      <w:r w:rsidRPr="00714848">
        <w:rPr>
          <w:rFonts w:ascii="Comic Sans MS" w:hAnsi="Comic Sans MS"/>
          <w:b/>
          <w:sz w:val="24"/>
          <w:szCs w:val="24"/>
        </w:rPr>
        <w:t>ANALISI BIVARIATA</w:t>
      </w:r>
      <w:r w:rsidRPr="00714848">
        <w:rPr>
          <w:rFonts w:ascii="Comic Sans MS" w:hAnsi="Comic Sans MS"/>
          <w:sz w:val="24"/>
          <w:szCs w:val="24"/>
        </w:rPr>
        <w:t xml:space="preserve"> (ad esempio, quanti con lo stesso titolo di studio percepiscono un reddito di </w:t>
      </w:r>
      <w:r w:rsidRPr="00714848">
        <w:rPr>
          <w:rFonts w:ascii="Comic Sans MS" w:hAnsi="Comic Sans MS"/>
          <w:sz w:val="24"/>
          <w:szCs w:val="24"/>
        </w:rPr>
        <w:lastRenderedPageBreak/>
        <w:t xml:space="preserve">entità simile, o quanti dello stesso genere hanno una stessa appartenenza religiosa, etc.) E </w:t>
      </w:r>
      <w:r w:rsidRPr="00714848">
        <w:rPr>
          <w:rFonts w:ascii="Comic Sans MS" w:hAnsi="Comic Sans MS"/>
          <w:b/>
          <w:sz w:val="24"/>
          <w:szCs w:val="24"/>
        </w:rPr>
        <w:t>MULTIVARIATA</w:t>
      </w:r>
      <w:r w:rsidR="00047090">
        <w:rPr>
          <w:rFonts w:ascii="Comic Sans MS" w:hAnsi="Comic Sans MS"/>
          <w:b/>
          <w:sz w:val="24"/>
          <w:szCs w:val="24"/>
        </w:rPr>
        <w:t xml:space="preserve"> </w:t>
      </w:r>
      <w:r w:rsidR="00047090" w:rsidRPr="00047090">
        <w:rPr>
          <w:rFonts w:ascii="Comic Sans MS" w:hAnsi="Comic Sans MS"/>
          <w:sz w:val="24"/>
          <w:szCs w:val="24"/>
        </w:rPr>
        <w:t>(vedi oltre)</w:t>
      </w:r>
      <w:r w:rsidR="0029582E">
        <w:rPr>
          <w:rFonts w:ascii="Comic Sans MS" w:hAnsi="Comic Sans MS"/>
          <w:sz w:val="24"/>
          <w:szCs w:val="24"/>
        </w:rPr>
        <w:t>.</w:t>
      </w:r>
    </w:p>
    <w:p w:rsidR="001D0438" w:rsidRDefault="001D0438" w:rsidP="001D0438">
      <w:pPr>
        <w:spacing w:after="120" w:line="360" w:lineRule="auto"/>
        <w:ind w:firstLine="0"/>
        <w:rPr>
          <w:rFonts w:ascii="Comic Sans MS" w:hAnsi="Comic Sans MS"/>
          <w:b/>
          <w:sz w:val="24"/>
          <w:szCs w:val="24"/>
        </w:rPr>
      </w:pPr>
    </w:p>
    <w:p w:rsidR="00827734" w:rsidRPr="00827734" w:rsidRDefault="00827734" w:rsidP="00827734">
      <w:pPr>
        <w:spacing w:after="120" w:line="360" w:lineRule="auto"/>
        <w:ind w:firstLine="0"/>
        <w:jc w:val="center"/>
        <w:rPr>
          <w:rFonts w:ascii="Comic Sans MS" w:hAnsi="Comic Sans MS"/>
          <w:b/>
        </w:rPr>
      </w:pPr>
      <w:r w:rsidRPr="00827734">
        <w:rPr>
          <w:rFonts w:ascii="Comic Sans MS" w:hAnsi="Comic Sans MS"/>
          <w:b/>
        </w:rPr>
        <w:t xml:space="preserve">L’APPROCCIO NON-STANDARD </w:t>
      </w:r>
      <w:r w:rsidRPr="00827734">
        <w:rPr>
          <w:rFonts w:ascii="Comic Sans MS" w:hAnsi="Comic Sans MS"/>
        </w:rPr>
        <w:t>(si usa solo nelle scienze umane)</w:t>
      </w:r>
    </w:p>
    <w:p w:rsidR="00827734" w:rsidRPr="00714848" w:rsidRDefault="00827734" w:rsidP="00827734">
      <w:pPr>
        <w:spacing w:line="240" w:lineRule="auto"/>
        <w:ind w:firstLine="0"/>
        <w:jc w:val="center"/>
        <w:rPr>
          <w:rFonts w:ascii="Comic Sans MS" w:hAnsi="Comic Sans MS" w:cs="Times New Roman"/>
          <w:sz w:val="24"/>
          <w:szCs w:val="24"/>
        </w:rPr>
      </w:pPr>
      <w:r w:rsidRPr="00714848">
        <w:rPr>
          <w:rFonts w:ascii="Comic Sans MS" w:hAnsi="Comic Sans MS" w:cs="Times New Roman"/>
          <w:b/>
          <w:sz w:val="24"/>
          <w:szCs w:val="24"/>
        </w:rPr>
        <w:t>ORIGINI</w:t>
      </w:r>
    </w:p>
    <w:p w:rsidR="00827734" w:rsidRPr="00714848" w:rsidRDefault="00827734" w:rsidP="00827734">
      <w:pPr>
        <w:spacing w:line="240" w:lineRule="auto"/>
        <w:ind w:firstLine="0"/>
        <w:rPr>
          <w:rFonts w:ascii="Comic Sans MS" w:hAnsi="Comic Sans MS" w:cs="Times New Roman"/>
          <w:sz w:val="24"/>
          <w:szCs w:val="24"/>
        </w:rPr>
      </w:pPr>
    </w:p>
    <w:p w:rsidR="00827734" w:rsidRPr="00714848" w:rsidRDefault="00827734" w:rsidP="00827734">
      <w:pPr>
        <w:spacing w:line="240" w:lineRule="auto"/>
        <w:ind w:firstLine="0"/>
        <w:rPr>
          <w:rFonts w:ascii="Comic Sans MS" w:hAnsi="Comic Sans MS" w:cs="Times New Roman"/>
          <w:sz w:val="24"/>
          <w:szCs w:val="24"/>
        </w:rPr>
      </w:pPr>
      <w:r w:rsidRPr="00714848">
        <w:rPr>
          <w:rFonts w:ascii="Comic Sans MS" w:hAnsi="Comic Sans MS" w:cs="Times New Roman"/>
          <w:b/>
          <w:sz w:val="24"/>
          <w:szCs w:val="24"/>
        </w:rPr>
        <w:t>Wilhelm Dilthey</w:t>
      </w:r>
      <w:r w:rsidRPr="00714848">
        <w:rPr>
          <w:rFonts w:ascii="Comic Sans MS" w:hAnsi="Comic Sans MS" w:cs="Times New Roman"/>
          <w:sz w:val="24"/>
          <w:szCs w:val="24"/>
        </w:rPr>
        <w:t xml:space="preserve">, filosofo tedesco che alla fine dell’800 sosteneva che le </w:t>
      </w:r>
      <w:r w:rsidRPr="00714848">
        <w:rPr>
          <w:rFonts w:ascii="Comic Sans MS" w:hAnsi="Comic Sans MS" w:cs="Times New Roman"/>
          <w:b/>
          <w:sz w:val="24"/>
          <w:szCs w:val="24"/>
        </w:rPr>
        <w:t>scienze umane</w:t>
      </w:r>
      <w:r w:rsidRPr="00714848">
        <w:rPr>
          <w:rFonts w:ascii="Comic Sans MS" w:hAnsi="Comic Sans MS" w:cs="Times New Roman"/>
          <w:sz w:val="24"/>
          <w:szCs w:val="24"/>
        </w:rPr>
        <w:t xml:space="preserve">  (</w:t>
      </w:r>
      <w:r w:rsidRPr="00714848">
        <w:rPr>
          <w:rFonts w:ascii="Comic Sans MS" w:hAnsi="Comic Sans MS" w:cs="Times New Roman"/>
          <w:i/>
          <w:iCs/>
          <w:sz w:val="24"/>
          <w:szCs w:val="24"/>
        </w:rPr>
        <w:t>Geisteswissenschaften</w:t>
      </w:r>
      <w:r w:rsidRPr="00714848">
        <w:rPr>
          <w:rFonts w:ascii="Comic Sans MS" w:hAnsi="Comic Sans MS" w:cs="Times New Roman"/>
          <w:sz w:val="24"/>
          <w:szCs w:val="24"/>
        </w:rPr>
        <w:t xml:space="preserve">, </w:t>
      </w:r>
      <w:r w:rsidRPr="00714848">
        <w:rPr>
          <w:rFonts w:ascii="Comic Sans MS" w:hAnsi="Comic Sans MS" w:cs="Times New Roman"/>
          <w:b/>
          <w:sz w:val="24"/>
          <w:szCs w:val="24"/>
        </w:rPr>
        <w:t>scienze dello spirito</w:t>
      </w:r>
      <w:r w:rsidRPr="00714848">
        <w:rPr>
          <w:rFonts w:ascii="Comic Sans MS" w:hAnsi="Comic Sans MS" w:cs="Times New Roman"/>
          <w:sz w:val="24"/>
          <w:szCs w:val="24"/>
        </w:rPr>
        <w:t xml:space="preserve">)  non potevano perseguire modelli universali di spiegazione basati sulla causalità  (cioè non potevano </w:t>
      </w:r>
      <w:r w:rsidRPr="00714848">
        <w:rPr>
          <w:rFonts w:ascii="Comic Sans MS" w:hAnsi="Comic Sans MS" w:cs="Times New Roman"/>
          <w:i/>
          <w:iCs/>
          <w:sz w:val="24"/>
          <w:szCs w:val="24"/>
        </w:rPr>
        <w:t>erklären,</w:t>
      </w:r>
      <w:r w:rsidRPr="00714848">
        <w:rPr>
          <w:rFonts w:ascii="Comic Sans MS" w:hAnsi="Comic Sans MS" w:cs="Times New Roman"/>
          <w:sz w:val="24"/>
          <w:szCs w:val="24"/>
        </w:rPr>
        <w:t xml:space="preserve"> spiegare),  ma dovevano cercare la  </w:t>
      </w:r>
      <w:r w:rsidRPr="00714848">
        <w:rPr>
          <w:rFonts w:ascii="Comic Sans MS" w:hAnsi="Comic Sans MS" w:cs="Times New Roman"/>
          <w:b/>
          <w:bCs/>
          <w:spacing w:val="60"/>
          <w:sz w:val="24"/>
          <w:szCs w:val="24"/>
        </w:rPr>
        <w:t>comprensione</w:t>
      </w:r>
      <w:r w:rsidRPr="00714848">
        <w:rPr>
          <w:rFonts w:ascii="Comic Sans MS" w:hAnsi="Comic Sans MS" w:cs="Times New Roman"/>
          <w:sz w:val="24"/>
          <w:szCs w:val="24"/>
        </w:rPr>
        <w:t xml:space="preserve">  (</w:t>
      </w:r>
      <w:r w:rsidRPr="00714848">
        <w:rPr>
          <w:rFonts w:ascii="Comic Sans MS" w:hAnsi="Comic Sans MS" w:cs="Times New Roman"/>
          <w:i/>
          <w:iCs/>
          <w:sz w:val="24"/>
          <w:szCs w:val="24"/>
        </w:rPr>
        <w:t>verstehen</w:t>
      </w:r>
      <w:r w:rsidRPr="00714848">
        <w:rPr>
          <w:rFonts w:ascii="Comic Sans MS" w:hAnsi="Comic Sans MS" w:cs="Times New Roman"/>
          <w:sz w:val="24"/>
          <w:szCs w:val="24"/>
        </w:rPr>
        <w:t>)  delle motivazioni del soggetto attraverso una forma di empatia con esso, garantita dalla comune natura umana del ricercatore e del soggetto studiato.</w:t>
      </w:r>
    </w:p>
    <w:p w:rsidR="00827734" w:rsidRPr="00714848" w:rsidRDefault="00827734" w:rsidP="00827734">
      <w:pPr>
        <w:spacing w:line="240" w:lineRule="auto"/>
        <w:ind w:firstLine="0"/>
        <w:rPr>
          <w:rFonts w:ascii="Comic Sans MS" w:hAnsi="Comic Sans MS" w:cs="Times New Roman"/>
          <w:sz w:val="24"/>
          <w:szCs w:val="24"/>
        </w:rPr>
      </w:pPr>
    </w:p>
    <w:p w:rsidR="00827734" w:rsidRDefault="00827734" w:rsidP="00827734">
      <w:pPr>
        <w:numPr>
          <w:ilvl w:val="0"/>
          <w:numId w:val="16"/>
        </w:numPr>
        <w:spacing w:line="240" w:lineRule="auto"/>
        <w:rPr>
          <w:rFonts w:ascii="Comic Sans MS" w:hAnsi="Comic Sans MS" w:cs="Times New Roman"/>
          <w:sz w:val="24"/>
          <w:szCs w:val="24"/>
        </w:rPr>
      </w:pPr>
      <w:r w:rsidRPr="00714848">
        <w:rPr>
          <w:rFonts w:ascii="Comic Sans MS" w:hAnsi="Comic Sans MS" w:cs="Times New Roman"/>
          <w:sz w:val="24"/>
          <w:szCs w:val="24"/>
        </w:rPr>
        <w:t xml:space="preserve">E’ un metodo particolarmente adatto per </w:t>
      </w:r>
      <w:r w:rsidRPr="00714848">
        <w:rPr>
          <w:rFonts w:ascii="Comic Sans MS" w:hAnsi="Comic Sans MS" w:cs="Times New Roman"/>
          <w:b/>
          <w:sz w:val="24"/>
          <w:szCs w:val="24"/>
        </w:rPr>
        <w:t>esplorare fenomeni nuovi e/o sconosciuti, problemi delicati e/o incarnati da soggetti marginali, in stato di disagio</w:t>
      </w:r>
      <w:r>
        <w:rPr>
          <w:rFonts w:ascii="Comic Sans MS" w:hAnsi="Comic Sans MS" w:cs="Times New Roman"/>
          <w:sz w:val="24"/>
          <w:szCs w:val="24"/>
        </w:rPr>
        <w:t>, etc.</w:t>
      </w:r>
    </w:p>
    <w:p w:rsidR="00827734" w:rsidRPr="007E2A2C" w:rsidRDefault="00827734" w:rsidP="007E2A2C">
      <w:pPr>
        <w:numPr>
          <w:ilvl w:val="0"/>
          <w:numId w:val="16"/>
        </w:numPr>
        <w:spacing w:line="240" w:lineRule="auto"/>
        <w:rPr>
          <w:rFonts w:ascii="Comic Sans MS" w:hAnsi="Comic Sans MS" w:cs="Times New Roman"/>
          <w:sz w:val="24"/>
          <w:szCs w:val="24"/>
        </w:rPr>
      </w:pPr>
      <w:r w:rsidRPr="00714848">
        <w:rPr>
          <w:rFonts w:ascii="Comic Sans MS" w:hAnsi="Comic Sans MS" w:cs="Times New Roman"/>
          <w:sz w:val="24"/>
          <w:szCs w:val="24"/>
        </w:rPr>
        <w:t xml:space="preserve">Per </w:t>
      </w:r>
      <w:r>
        <w:rPr>
          <w:rFonts w:ascii="Comic Sans MS" w:hAnsi="Comic Sans MS" w:cs="Times New Roman"/>
          <w:sz w:val="24"/>
          <w:szCs w:val="24"/>
        </w:rPr>
        <w:t>molti ricercatori però</w:t>
      </w:r>
      <w:r w:rsidRPr="00714848">
        <w:rPr>
          <w:rFonts w:ascii="Comic Sans MS" w:hAnsi="Comic Sans MS" w:cs="Times New Roman"/>
          <w:sz w:val="24"/>
          <w:szCs w:val="24"/>
        </w:rPr>
        <w:t xml:space="preserve"> la scelta di questo approccio prescinde dall’oggetto della ricerca.</w:t>
      </w:r>
    </w:p>
    <w:p w:rsidR="00827734" w:rsidRPr="00714848" w:rsidRDefault="00827734" w:rsidP="00827734">
      <w:pPr>
        <w:spacing w:line="360" w:lineRule="auto"/>
        <w:ind w:firstLine="0"/>
        <w:jc w:val="center"/>
        <w:rPr>
          <w:rFonts w:ascii="Comic Sans MS" w:hAnsi="Comic Sans MS" w:cs="Times New Roman"/>
          <w:b/>
          <w:sz w:val="24"/>
          <w:szCs w:val="24"/>
        </w:rPr>
      </w:pPr>
      <w:r w:rsidRPr="00714848">
        <w:rPr>
          <w:rFonts w:ascii="Comic Sans MS" w:hAnsi="Comic Sans MS" w:cs="Times New Roman"/>
          <w:b/>
          <w:sz w:val="24"/>
          <w:szCs w:val="24"/>
        </w:rPr>
        <w:t>CARATTERISTICHE</w:t>
      </w:r>
    </w:p>
    <w:p w:rsidR="00827734" w:rsidRPr="00714848" w:rsidRDefault="00827734" w:rsidP="00827734">
      <w:pPr>
        <w:pStyle w:val="Rientrocorpodeltesto3"/>
        <w:ind w:left="567" w:right="21" w:hanging="567"/>
        <w:jc w:val="both"/>
        <w:rPr>
          <w:rFonts w:ascii="Comic Sans MS" w:hAnsi="Comic Sans MS" w:cs="Times New Roman"/>
          <w:sz w:val="24"/>
          <w:szCs w:val="24"/>
        </w:rPr>
      </w:pPr>
      <w:r w:rsidRPr="00714848">
        <w:rPr>
          <w:rFonts w:ascii="Comic Sans MS" w:hAnsi="Comic Sans MS" w:cs="Times New Roman"/>
          <w:sz w:val="24"/>
          <w:szCs w:val="24"/>
        </w:rPr>
        <w:t xml:space="preserve">a)   orientamento a ridurre al minimo la separazione tra scienza e vita quotidiana;  pertanto, la forte propensione ad abbandonare le torri d’avorio della scienza pura e </w:t>
      </w:r>
      <w:r w:rsidRPr="00714848">
        <w:rPr>
          <w:rFonts w:ascii="Comic Sans MS" w:hAnsi="Comic Sans MS" w:cs="Times New Roman"/>
          <w:b/>
          <w:sz w:val="24"/>
          <w:szCs w:val="24"/>
        </w:rPr>
        <w:t>prendere contatto diretto con i soggetti</w:t>
      </w:r>
      <w:r w:rsidRPr="00714848">
        <w:rPr>
          <w:rFonts w:ascii="Comic Sans MS" w:hAnsi="Comic Sans MS" w:cs="Times New Roman"/>
          <w:sz w:val="24"/>
          <w:szCs w:val="24"/>
        </w:rPr>
        <w:t xml:space="preserve"> mentre svolgono le loro attività abituali, lasciando che esprimano </w:t>
      </w:r>
      <w:r w:rsidRPr="00714848">
        <w:rPr>
          <w:rFonts w:ascii="Comic Sans MS" w:hAnsi="Comic Sans MS" w:cs="Times New Roman"/>
          <w:b/>
          <w:sz w:val="24"/>
          <w:szCs w:val="24"/>
        </w:rPr>
        <w:t>le loro visioni del mondo</w:t>
      </w:r>
      <w:r w:rsidRPr="00714848">
        <w:rPr>
          <w:rFonts w:ascii="Comic Sans MS" w:hAnsi="Comic Sans MS" w:cs="Times New Roman"/>
          <w:sz w:val="24"/>
          <w:szCs w:val="24"/>
        </w:rPr>
        <w:t xml:space="preserve"> con i loro termini e ponendoli al centro dei rapporti di ricerca;  una grande attenzione per i problemi del </w:t>
      </w:r>
      <w:r w:rsidRPr="00714848">
        <w:rPr>
          <w:rFonts w:ascii="Comic Sans MS" w:hAnsi="Comic Sans MS" w:cs="Times New Roman"/>
          <w:b/>
          <w:sz w:val="24"/>
          <w:szCs w:val="24"/>
        </w:rPr>
        <w:t>significato</w:t>
      </w:r>
      <w:r w:rsidRPr="00714848">
        <w:rPr>
          <w:rFonts w:ascii="Comic Sans MS" w:hAnsi="Comic Sans MS" w:cs="Times New Roman"/>
          <w:sz w:val="24"/>
          <w:szCs w:val="24"/>
        </w:rPr>
        <w:t xml:space="preserve"> e un’attitudine all’</w:t>
      </w:r>
      <w:r w:rsidRPr="00714848">
        <w:rPr>
          <w:rFonts w:ascii="Comic Sans MS" w:hAnsi="Comic Sans MS" w:cs="Times New Roman"/>
          <w:b/>
          <w:sz w:val="24"/>
          <w:szCs w:val="24"/>
        </w:rPr>
        <w:t>ascolto</w:t>
      </w:r>
      <w:r w:rsidRPr="00714848">
        <w:rPr>
          <w:rFonts w:ascii="Comic Sans MS" w:hAnsi="Comic Sans MS" w:cs="Times New Roman"/>
          <w:sz w:val="24"/>
          <w:szCs w:val="24"/>
        </w:rPr>
        <w:t xml:space="preserve"> dei segnali che provengono dalla realtà invece di una rigida limitazione a modelli prestabiliti;</w:t>
      </w:r>
    </w:p>
    <w:p w:rsidR="00827734" w:rsidRPr="00714848" w:rsidRDefault="00827734" w:rsidP="00827734">
      <w:pPr>
        <w:pStyle w:val="Rientrocorpodeltesto3"/>
        <w:ind w:left="567" w:right="21" w:hanging="567"/>
        <w:jc w:val="both"/>
        <w:rPr>
          <w:rFonts w:ascii="Comic Sans MS" w:hAnsi="Comic Sans MS" w:cs="Times New Roman"/>
          <w:sz w:val="24"/>
          <w:szCs w:val="24"/>
        </w:rPr>
      </w:pPr>
    </w:p>
    <w:p w:rsidR="00827734" w:rsidRPr="00714848" w:rsidRDefault="00827734" w:rsidP="00827734">
      <w:pPr>
        <w:pStyle w:val="Rientrocorpodeltesto3"/>
        <w:ind w:left="567" w:right="21" w:hanging="567"/>
        <w:jc w:val="both"/>
        <w:rPr>
          <w:rFonts w:ascii="Comic Sans MS" w:hAnsi="Comic Sans MS" w:cs="Times New Roman"/>
          <w:sz w:val="24"/>
          <w:szCs w:val="24"/>
        </w:rPr>
      </w:pPr>
      <w:r w:rsidRPr="00714848">
        <w:rPr>
          <w:rFonts w:ascii="Comic Sans MS" w:hAnsi="Comic Sans MS" w:cs="Times New Roman"/>
          <w:sz w:val="24"/>
          <w:szCs w:val="24"/>
        </w:rPr>
        <w:t xml:space="preserve">b)   forte dipendenza dal </w:t>
      </w:r>
      <w:r w:rsidRPr="00714848">
        <w:rPr>
          <w:rFonts w:ascii="Comic Sans MS" w:hAnsi="Comic Sans MS" w:cs="Times New Roman"/>
          <w:b/>
          <w:sz w:val="24"/>
          <w:szCs w:val="24"/>
        </w:rPr>
        <w:t>contesto</w:t>
      </w:r>
      <w:r w:rsidRPr="00714848">
        <w:rPr>
          <w:rFonts w:ascii="Comic Sans MS" w:hAnsi="Comic Sans MS" w:cs="Times New Roman"/>
          <w:sz w:val="24"/>
          <w:szCs w:val="24"/>
        </w:rPr>
        <w:t>: la ricerca è confinata alla situazione specifica che studia;</w:t>
      </w:r>
    </w:p>
    <w:p w:rsidR="00827734" w:rsidRPr="00714848" w:rsidRDefault="00827734" w:rsidP="00827734">
      <w:pPr>
        <w:pStyle w:val="Rientrocorpodeltesto3"/>
        <w:ind w:left="567" w:right="21" w:hanging="567"/>
        <w:jc w:val="both"/>
        <w:rPr>
          <w:rFonts w:ascii="Comic Sans MS" w:hAnsi="Comic Sans MS" w:cs="Times New Roman"/>
          <w:sz w:val="24"/>
          <w:szCs w:val="24"/>
        </w:rPr>
      </w:pPr>
    </w:p>
    <w:p w:rsidR="00827734" w:rsidRPr="00714848" w:rsidRDefault="00827734" w:rsidP="00827734">
      <w:pPr>
        <w:pStyle w:val="Rientrocorpodeltesto3"/>
        <w:ind w:left="567" w:right="21" w:hanging="567"/>
        <w:jc w:val="both"/>
        <w:rPr>
          <w:rFonts w:ascii="Comic Sans MS" w:hAnsi="Comic Sans MS" w:cs="Times New Roman"/>
          <w:sz w:val="24"/>
          <w:szCs w:val="24"/>
        </w:rPr>
      </w:pPr>
      <w:r w:rsidRPr="00714848">
        <w:rPr>
          <w:rFonts w:ascii="Comic Sans MS" w:hAnsi="Comic Sans MS" w:cs="Times New Roman"/>
          <w:sz w:val="24"/>
          <w:szCs w:val="24"/>
        </w:rPr>
        <w:t xml:space="preserve">c)   preferenza per i problemi </w:t>
      </w:r>
      <w:r w:rsidRPr="00714848">
        <w:rPr>
          <w:rFonts w:ascii="Comic Sans MS" w:hAnsi="Comic Sans MS" w:cs="Times New Roman"/>
          <w:b/>
          <w:sz w:val="24"/>
          <w:szCs w:val="24"/>
        </w:rPr>
        <w:t>micro</w:t>
      </w:r>
      <w:r w:rsidRPr="00714848">
        <w:rPr>
          <w:rFonts w:ascii="Comic Sans MS" w:hAnsi="Comic Sans MS" w:cs="Times New Roman"/>
          <w:sz w:val="24"/>
          <w:szCs w:val="24"/>
        </w:rPr>
        <w:t xml:space="preserve">  —  che per alcuni ricercatori non esclude l’ambizione di affrontare su questa base anche i problemi macro;</w:t>
      </w:r>
    </w:p>
    <w:p w:rsidR="00827734" w:rsidRPr="00714848" w:rsidRDefault="00827734" w:rsidP="00827734">
      <w:pPr>
        <w:pStyle w:val="Rientrocorpodeltesto3"/>
        <w:ind w:left="567" w:right="21" w:hanging="567"/>
        <w:jc w:val="both"/>
        <w:rPr>
          <w:rFonts w:ascii="Comic Sans MS" w:hAnsi="Comic Sans MS" w:cs="Times New Roman"/>
          <w:sz w:val="24"/>
          <w:szCs w:val="24"/>
        </w:rPr>
      </w:pPr>
    </w:p>
    <w:p w:rsidR="00827734" w:rsidRPr="00714848" w:rsidRDefault="00827734" w:rsidP="00827734">
      <w:pPr>
        <w:pStyle w:val="Rientrocorpodeltesto3"/>
        <w:spacing w:after="240"/>
        <w:ind w:left="567" w:right="23" w:hanging="567"/>
        <w:jc w:val="both"/>
        <w:rPr>
          <w:rFonts w:ascii="Comic Sans MS" w:hAnsi="Comic Sans MS" w:cs="Times New Roman"/>
          <w:sz w:val="24"/>
          <w:szCs w:val="24"/>
        </w:rPr>
      </w:pPr>
      <w:r w:rsidRPr="00714848">
        <w:rPr>
          <w:rFonts w:ascii="Comic Sans MS" w:hAnsi="Comic Sans MS" w:cs="Times New Roman"/>
          <w:sz w:val="24"/>
          <w:szCs w:val="24"/>
        </w:rPr>
        <w:t xml:space="preserve">d)   orientamento marcatamente </w:t>
      </w:r>
      <w:r w:rsidRPr="00714848">
        <w:rPr>
          <w:rFonts w:ascii="Comic Sans MS" w:hAnsi="Comic Sans MS" w:cs="Times New Roman"/>
          <w:b/>
          <w:sz w:val="24"/>
          <w:szCs w:val="24"/>
        </w:rPr>
        <w:t>idiografico</w:t>
      </w:r>
      <w:r w:rsidRPr="00714848">
        <w:rPr>
          <w:rFonts w:ascii="Comic Sans MS" w:hAnsi="Comic Sans MS" w:cs="Times New Roman"/>
          <w:sz w:val="24"/>
          <w:szCs w:val="24"/>
        </w:rPr>
        <w:t>, descrittivo  —  che in molti autori non implica la rinuncia a formulare concetti di portata generale;</w:t>
      </w:r>
    </w:p>
    <w:p w:rsidR="00827734" w:rsidRPr="00714848" w:rsidRDefault="00827734" w:rsidP="00827734">
      <w:pPr>
        <w:pStyle w:val="Rientrocorpodeltesto3"/>
        <w:spacing w:after="240"/>
        <w:ind w:left="567" w:right="23" w:hanging="567"/>
        <w:jc w:val="both"/>
        <w:rPr>
          <w:rFonts w:ascii="Comic Sans MS" w:hAnsi="Comic Sans MS" w:cs="Times New Roman"/>
          <w:sz w:val="24"/>
          <w:szCs w:val="24"/>
        </w:rPr>
      </w:pPr>
      <w:r w:rsidRPr="00714848">
        <w:rPr>
          <w:rFonts w:ascii="Comic Sans MS" w:hAnsi="Comic Sans MS" w:cs="Times New Roman"/>
          <w:sz w:val="24"/>
          <w:szCs w:val="24"/>
        </w:rPr>
        <w:lastRenderedPageBreak/>
        <w:t xml:space="preserve">e)   orientamento marcatamente </w:t>
      </w:r>
      <w:r w:rsidRPr="00714848">
        <w:rPr>
          <w:rFonts w:ascii="Comic Sans MS" w:hAnsi="Comic Sans MS" w:cs="Times New Roman"/>
          <w:b/>
          <w:sz w:val="24"/>
          <w:szCs w:val="24"/>
        </w:rPr>
        <w:t>induttivo</w:t>
      </w:r>
      <w:r w:rsidRPr="00714848">
        <w:rPr>
          <w:rFonts w:ascii="Comic Sans MS" w:hAnsi="Comic Sans MS" w:cs="Times New Roman"/>
          <w:sz w:val="24"/>
          <w:szCs w:val="24"/>
        </w:rPr>
        <w:t>:  invece di “verificare ipotesi”  pre-formulate,  il ricercatore spalanca gli occhi sugli scenari e apre le orecchie a tutti i messaggi che la situazione gli presenta;</w:t>
      </w:r>
    </w:p>
    <w:p w:rsidR="00827734" w:rsidRPr="00714848" w:rsidRDefault="00827734" w:rsidP="007E2A2C">
      <w:pPr>
        <w:pStyle w:val="Rientrocorpodeltesto3"/>
        <w:ind w:left="567" w:right="21" w:hanging="567"/>
        <w:jc w:val="both"/>
        <w:rPr>
          <w:rFonts w:ascii="Comic Sans MS" w:hAnsi="Comic Sans MS" w:cs="Times New Roman"/>
          <w:sz w:val="24"/>
          <w:szCs w:val="24"/>
        </w:rPr>
      </w:pPr>
      <w:r w:rsidRPr="00714848">
        <w:rPr>
          <w:rFonts w:ascii="Comic Sans MS" w:hAnsi="Comic Sans MS" w:cs="Times New Roman"/>
          <w:sz w:val="24"/>
          <w:szCs w:val="24"/>
        </w:rPr>
        <w:t xml:space="preserve">f)   predilezione per la </w:t>
      </w:r>
      <w:r w:rsidRPr="00714848">
        <w:rPr>
          <w:rFonts w:ascii="Comic Sans MS" w:hAnsi="Comic Sans MS" w:cs="Times New Roman"/>
          <w:b/>
          <w:sz w:val="24"/>
          <w:szCs w:val="24"/>
        </w:rPr>
        <w:t>comprensione globale di situazioni specifiche</w:t>
      </w:r>
      <w:r w:rsidRPr="00714848">
        <w:rPr>
          <w:rFonts w:ascii="Comic Sans MS" w:hAnsi="Comic Sans MS" w:cs="Times New Roman"/>
          <w:sz w:val="24"/>
          <w:szCs w:val="24"/>
        </w:rPr>
        <w:t xml:space="preserve"> più che per l’istituzione di relazioni causali lineari tra variabili  —  e ancor meno per la “verifica” di ipotesi sulle associazioni tra queste variabili;</w:t>
      </w:r>
    </w:p>
    <w:p w:rsidR="00827734" w:rsidRPr="00714848" w:rsidRDefault="00827734" w:rsidP="00827734">
      <w:pPr>
        <w:pStyle w:val="Rientrocorpodeltesto3"/>
        <w:numPr>
          <w:ilvl w:val="0"/>
          <w:numId w:val="13"/>
        </w:numPr>
        <w:spacing w:after="240"/>
        <w:ind w:right="23"/>
        <w:jc w:val="both"/>
        <w:rPr>
          <w:rFonts w:ascii="Comic Sans MS" w:hAnsi="Comic Sans MS" w:cs="Times New Roman"/>
          <w:sz w:val="24"/>
          <w:szCs w:val="24"/>
        </w:rPr>
      </w:pPr>
      <w:r w:rsidRPr="00714848">
        <w:rPr>
          <w:rFonts w:ascii="Comic Sans MS" w:hAnsi="Comic Sans MS" w:cs="Times New Roman"/>
          <w:sz w:val="24"/>
          <w:szCs w:val="24"/>
        </w:rPr>
        <w:t xml:space="preserve">la causazione, se contemplata,  è considerata un processo che si ricostruisce attraverso </w:t>
      </w:r>
      <w:r w:rsidRPr="00714848">
        <w:rPr>
          <w:rFonts w:ascii="Comic Sans MS" w:hAnsi="Comic Sans MS" w:cs="Times New Roman"/>
          <w:b/>
          <w:sz w:val="24"/>
          <w:szCs w:val="24"/>
        </w:rPr>
        <w:t>narrazioni</w:t>
      </w:r>
      <w:r w:rsidRPr="00714848">
        <w:rPr>
          <w:rFonts w:ascii="Comic Sans MS" w:hAnsi="Comic Sans MS" w:cs="Times New Roman"/>
          <w:sz w:val="24"/>
          <w:szCs w:val="24"/>
        </w:rPr>
        <w:t xml:space="preserve"> e non attraverso relazioni statistiche tra istantanee scaglionate nel tempo o tra variabili rilevate nello stesso momento (come avviene quando si ricorre alla matrice dei dati);</w:t>
      </w:r>
    </w:p>
    <w:p w:rsidR="00827734" w:rsidRPr="00714848" w:rsidRDefault="00827734" w:rsidP="00827734">
      <w:pPr>
        <w:pStyle w:val="Rientrocorpodeltesto3"/>
        <w:ind w:right="21" w:firstLine="0"/>
        <w:jc w:val="both"/>
        <w:rPr>
          <w:rFonts w:ascii="Comic Sans MS" w:hAnsi="Comic Sans MS" w:cs="Times New Roman"/>
          <w:sz w:val="24"/>
          <w:szCs w:val="24"/>
        </w:rPr>
      </w:pPr>
      <w:r w:rsidRPr="00714848">
        <w:rPr>
          <w:rFonts w:ascii="Comic Sans MS" w:hAnsi="Comic Sans MS" w:cs="Times New Roman"/>
          <w:sz w:val="24"/>
          <w:szCs w:val="24"/>
        </w:rPr>
        <w:t>La mancanza di procedimenti saldamente stabiliti e generalmente accettati  —  di un “metodo scientifico” codificato e ritualizzato al quale attenersi  —  implica:</w:t>
      </w:r>
    </w:p>
    <w:p w:rsidR="00827734" w:rsidRPr="00714848" w:rsidRDefault="00827734" w:rsidP="00827734">
      <w:pPr>
        <w:pStyle w:val="Rientrocorpodeltesto3"/>
        <w:ind w:left="567" w:right="21" w:hanging="567"/>
        <w:jc w:val="both"/>
        <w:rPr>
          <w:rFonts w:ascii="Comic Sans MS" w:hAnsi="Comic Sans MS" w:cs="Times New Roman"/>
          <w:sz w:val="24"/>
          <w:szCs w:val="24"/>
        </w:rPr>
      </w:pPr>
      <w:r w:rsidRPr="00714848">
        <w:rPr>
          <w:rFonts w:ascii="Comic Sans MS" w:hAnsi="Comic Sans MS" w:cs="Times New Roman"/>
          <w:sz w:val="24"/>
          <w:szCs w:val="24"/>
        </w:rPr>
        <w:t xml:space="preserve">h)   grande importanza delle </w:t>
      </w:r>
      <w:r w:rsidRPr="00714848">
        <w:rPr>
          <w:rFonts w:ascii="Comic Sans MS" w:hAnsi="Comic Sans MS" w:cs="Times New Roman"/>
          <w:b/>
          <w:sz w:val="24"/>
          <w:szCs w:val="24"/>
        </w:rPr>
        <w:t>qualità e capacità del ricercatore e dei suoi collaboratori</w:t>
      </w:r>
      <w:r w:rsidRPr="00714848">
        <w:rPr>
          <w:rFonts w:ascii="Comic Sans MS" w:hAnsi="Comic Sans MS" w:cs="Times New Roman"/>
          <w:sz w:val="24"/>
          <w:szCs w:val="24"/>
        </w:rPr>
        <w:t>,  che nella ricerca di tipo standard sono spesso considerati meri esecutori.  Esperienza in ricerche precedenti,  conoscenza del segmento di realtà che si studia,  flessibilità,  creatività,  intuizione, sono più importanti degli (eventuali) strumenti tecnici nel determinare la qualità della ricerca;</w:t>
      </w:r>
    </w:p>
    <w:p w:rsidR="00827734" w:rsidRPr="00714848" w:rsidRDefault="00827734" w:rsidP="00827734">
      <w:pPr>
        <w:pStyle w:val="Rientrocorpodeltesto3"/>
        <w:ind w:left="567" w:right="21" w:hanging="567"/>
        <w:jc w:val="both"/>
        <w:rPr>
          <w:rFonts w:ascii="Comic Sans MS" w:hAnsi="Comic Sans MS" w:cs="Times New Roman"/>
          <w:sz w:val="24"/>
          <w:szCs w:val="24"/>
        </w:rPr>
      </w:pPr>
    </w:p>
    <w:p w:rsidR="00827734" w:rsidRPr="001D0438" w:rsidRDefault="00827734" w:rsidP="001D0438">
      <w:pPr>
        <w:pStyle w:val="Rientrocorpodeltesto3"/>
        <w:spacing w:after="240"/>
        <w:ind w:left="567" w:right="23" w:hanging="567"/>
        <w:jc w:val="both"/>
        <w:rPr>
          <w:rFonts w:ascii="Comic Sans MS" w:hAnsi="Comic Sans MS" w:cs="Times New Roman"/>
          <w:sz w:val="24"/>
          <w:szCs w:val="24"/>
        </w:rPr>
      </w:pPr>
      <w:r w:rsidRPr="00714848">
        <w:rPr>
          <w:rFonts w:ascii="Comic Sans MS" w:hAnsi="Comic Sans MS" w:cs="Times New Roman"/>
          <w:sz w:val="24"/>
          <w:szCs w:val="24"/>
        </w:rPr>
        <w:t xml:space="preserve">i)    </w:t>
      </w:r>
      <w:r w:rsidRPr="00714848">
        <w:rPr>
          <w:rFonts w:ascii="Comic Sans MS" w:hAnsi="Comic Sans MS" w:cs="Times New Roman"/>
          <w:b/>
          <w:sz w:val="24"/>
          <w:szCs w:val="24"/>
        </w:rPr>
        <w:t>difficoltà</w:t>
      </w:r>
      <w:r w:rsidRPr="00714848">
        <w:rPr>
          <w:rFonts w:ascii="Comic Sans MS" w:hAnsi="Comic Sans MS" w:cs="Times New Roman"/>
          <w:sz w:val="24"/>
          <w:szCs w:val="24"/>
        </w:rPr>
        <w:t xml:space="preserve"> nello sviluppare questo genere di ricerca senza cadere nel </w:t>
      </w:r>
      <w:r w:rsidRPr="00714848">
        <w:rPr>
          <w:rFonts w:ascii="Comic Sans MS" w:hAnsi="Comic Sans MS" w:cs="Times New Roman"/>
          <w:b/>
          <w:sz w:val="24"/>
          <w:szCs w:val="24"/>
        </w:rPr>
        <w:t>banale</w:t>
      </w:r>
      <w:r w:rsidRPr="00714848">
        <w:rPr>
          <w:rFonts w:ascii="Comic Sans MS" w:hAnsi="Comic Sans MS" w:cs="Times New Roman"/>
          <w:sz w:val="24"/>
          <w:szCs w:val="24"/>
        </w:rPr>
        <w:t xml:space="preserve">, nel </w:t>
      </w:r>
      <w:r w:rsidRPr="00714848">
        <w:rPr>
          <w:rFonts w:ascii="Comic Sans MS" w:hAnsi="Comic Sans MS" w:cs="Times New Roman"/>
          <w:b/>
          <w:sz w:val="24"/>
          <w:szCs w:val="24"/>
        </w:rPr>
        <w:t>gratuito</w:t>
      </w:r>
      <w:r w:rsidRPr="00714848">
        <w:rPr>
          <w:rFonts w:ascii="Comic Sans MS" w:hAnsi="Comic Sans MS" w:cs="Times New Roman"/>
          <w:sz w:val="24"/>
          <w:szCs w:val="24"/>
        </w:rPr>
        <w:t>, nell’</w:t>
      </w:r>
      <w:r w:rsidRPr="00714848">
        <w:rPr>
          <w:rFonts w:ascii="Comic Sans MS" w:hAnsi="Comic Sans MS" w:cs="Times New Roman"/>
          <w:b/>
          <w:sz w:val="24"/>
          <w:szCs w:val="24"/>
        </w:rPr>
        <w:t>aneddotico</w:t>
      </w:r>
      <w:r w:rsidRPr="00714848">
        <w:rPr>
          <w:rFonts w:ascii="Comic Sans MS" w:hAnsi="Comic Sans MS" w:cs="Times New Roman"/>
          <w:sz w:val="24"/>
          <w:szCs w:val="24"/>
        </w:rPr>
        <w:t>;  e  —  d’altra parte  —  senza “diventare un nativo” (</w:t>
      </w:r>
      <w:r w:rsidRPr="00714848">
        <w:rPr>
          <w:rFonts w:ascii="Comic Sans MS" w:hAnsi="Comic Sans MS" w:cs="Times New Roman"/>
          <w:b/>
          <w:i/>
          <w:iCs/>
          <w:sz w:val="24"/>
          <w:szCs w:val="24"/>
        </w:rPr>
        <w:t>go native</w:t>
      </w:r>
      <w:r w:rsidRPr="00714848">
        <w:rPr>
          <w:rFonts w:ascii="Comic Sans MS" w:hAnsi="Comic Sans MS" w:cs="Times New Roman"/>
          <w:sz w:val="24"/>
          <w:szCs w:val="24"/>
        </w:rPr>
        <w:t xml:space="preserve">):  alcuni ricercatori assimilano infatti così profondamente il punto di vista dei soggetti studiati che diventano o si sentono membri della loro comunità. </w:t>
      </w:r>
    </w:p>
    <w:p w:rsidR="00827734" w:rsidRDefault="00827734" w:rsidP="00827734">
      <w:pPr>
        <w:spacing w:line="360" w:lineRule="auto"/>
        <w:ind w:firstLine="0"/>
        <w:jc w:val="center"/>
        <w:rPr>
          <w:rFonts w:ascii="Comic Sans MS" w:hAnsi="Comic Sans MS"/>
          <w:b/>
          <w:sz w:val="24"/>
          <w:szCs w:val="24"/>
        </w:rPr>
      </w:pPr>
    </w:p>
    <w:p w:rsidR="00827734" w:rsidRPr="00714848" w:rsidRDefault="00827734" w:rsidP="00827734">
      <w:pPr>
        <w:spacing w:line="360" w:lineRule="auto"/>
        <w:ind w:firstLine="0"/>
        <w:jc w:val="center"/>
        <w:rPr>
          <w:rFonts w:ascii="Comic Sans MS" w:hAnsi="Comic Sans MS"/>
          <w:sz w:val="24"/>
          <w:szCs w:val="24"/>
        </w:rPr>
      </w:pPr>
      <w:r w:rsidRPr="00714848">
        <w:rPr>
          <w:rFonts w:ascii="Comic Sans MS" w:hAnsi="Comic Sans MS"/>
          <w:b/>
          <w:sz w:val="24"/>
          <w:szCs w:val="24"/>
        </w:rPr>
        <w:t>TECNICHE</w:t>
      </w:r>
      <w:r w:rsidRPr="00714848">
        <w:rPr>
          <w:rFonts w:ascii="Comic Sans MS" w:hAnsi="Comic Sans MS"/>
          <w:sz w:val="24"/>
          <w:szCs w:val="24"/>
        </w:rPr>
        <w:t xml:space="preserve"> DI RACCOLTA E DI ANALISI DELLE INFORMAZIONI USATE NELLA</w:t>
      </w:r>
    </w:p>
    <w:p w:rsidR="00827734" w:rsidRPr="00714848" w:rsidRDefault="00827734" w:rsidP="00827734">
      <w:pPr>
        <w:spacing w:line="360" w:lineRule="auto"/>
        <w:ind w:firstLine="0"/>
        <w:jc w:val="center"/>
        <w:rPr>
          <w:rFonts w:ascii="Comic Sans MS" w:hAnsi="Comic Sans MS"/>
          <w:b/>
          <w:sz w:val="24"/>
          <w:szCs w:val="24"/>
        </w:rPr>
      </w:pPr>
      <w:r w:rsidRPr="00714848">
        <w:rPr>
          <w:rFonts w:ascii="Comic Sans MS" w:hAnsi="Comic Sans MS"/>
          <w:b/>
          <w:sz w:val="24"/>
          <w:szCs w:val="24"/>
        </w:rPr>
        <w:t>RICERCA NON-STANDARD</w:t>
      </w:r>
      <w:r>
        <w:rPr>
          <w:rFonts w:ascii="Comic Sans MS" w:hAnsi="Comic Sans MS"/>
          <w:b/>
          <w:sz w:val="24"/>
          <w:szCs w:val="24"/>
        </w:rPr>
        <w:t xml:space="preserve"> O QUALITATIVA</w:t>
      </w:r>
    </w:p>
    <w:p w:rsidR="00350853" w:rsidRPr="00350853" w:rsidRDefault="00827734" w:rsidP="00350853">
      <w:pPr>
        <w:spacing w:after="120" w:line="360" w:lineRule="auto"/>
        <w:ind w:firstLine="0"/>
        <w:jc w:val="center"/>
        <w:rPr>
          <w:rFonts w:ascii="Comic Sans MS" w:hAnsi="Comic Sans MS"/>
          <w:b/>
          <w:i/>
          <w:sz w:val="24"/>
          <w:szCs w:val="24"/>
        </w:rPr>
      </w:pPr>
      <w:r w:rsidRPr="00714848">
        <w:rPr>
          <w:rFonts w:ascii="Comic Sans MS" w:hAnsi="Comic Sans MS"/>
          <w:b/>
          <w:i/>
          <w:sz w:val="24"/>
          <w:szCs w:val="24"/>
        </w:rPr>
        <w:t>(tre azioni: osservare, interrogare, leggere)</w:t>
      </w:r>
    </w:p>
    <w:p w:rsidR="00350853" w:rsidRPr="00350853" w:rsidRDefault="00350853" w:rsidP="00350853">
      <w:pPr>
        <w:spacing w:after="120" w:line="360" w:lineRule="auto"/>
        <w:ind w:firstLine="0"/>
        <w:rPr>
          <w:rFonts w:ascii="Arial" w:hAnsi="Arial" w:cs="Arial"/>
          <w:sz w:val="24"/>
          <w:szCs w:val="24"/>
        </w:rPr>
      </w:pPr>
      <w:r w:rsidRPr="00350853">
        <w:rPr>
          <w:rFonts w:ascii="Arial" w:hAnsi="Arial" w:cs="Arial"/>
          <w:sz w:val="24"/>
          <w:szCs w:val="24"/>
        </w:rPr>
        <w:t xml:space="preserve">Queste tecniche vengono qui sommariamente presentate </w:t>
      </w:r>
      <w:r w:rsidRPr="000207CD">
        <w:rPr>
          <w:rFonts w:ascii="Arial" w:hAnsi="Arial" w:cs="Arial"/>
          <w:sz w:val="24"/>
          <w:szCs w:val="24"/>
          <w:u w:val="single"/>
        </w:rPr>
        <w:t xml:space="preserve">per fornirne una generica conoscenza </w:t>
      </w:r>
      <w:r w:rsidR="00160859" w:rsidRPr="000207CD">
        <w:rPr>
          <w:rFonts w:ascii="Arial" w:hAnsi="Arial" w:cs="Arial"/>
          <w:sz w:val="24"/>
          <w:szCs w:val="24"/>
          <w:u w:val="single"/>
        </w:rPr>
        <w:t xml:space="preserve">(o ripasso) </w:t>
      </w:r>
      <w:r w:rsidRPr="000207CD">
        <w:rPr>
          <w:rFonts w:ascii="Arial" w:hAnsi="Arial" w:cs="Arial"/>
          <w:sz w:val="24"/>
          <w:szCs w:val="24"/>
          <w:u w:val="single"/>
        </w:rPr>
        <w:t>agli studenti che desiderassero approfondirle</w:t>
      </w:r>
      <w:r w:rsidRPr="00350853">
        <w:rPr>
          <w:rFonts w:ascii="Arial" w:hAnsi="Arial" w:cs="Arial"/>
          <w:sz w:val="24"/>
          <w:szCs w:val="24"/>
        </w:rPr>
        <w:t xml:space="preserve"> ma si precisa che esse </w:t>
      </w:r>
      <w:r w:rsidRPr="00160859">
        <w:rPr>
          <w:rFonts w:ascii="Arial" w:hAnsi="Arial" w:cs="Arial"/>
          <w:b/>
          <w:sz w:val="24"/>
          <w:szCs w:val="24"/>
          <w:u w:val="single"/>
        </w:rPr>
        <w:t xml:space="preserve">non </w:t>
      </w:r>
      <w:r w:rsidR="000207CD">
        <w:rPr>
          <w:rFonts w:ascii="Arial" w:hAnsi="Arial" w:cs="Arial"/>
          <w:b/>
          <w:sz w:val="24"/>
          <w:szCs w:val="24"/>
          <w:u w:val="single"/>
        </w:rPr>
        <w:t>verranno trattate in</w:t>
      </w:r>
      <w:r w:rsidRPr="00160859">
        <w:rPr>
          <w:rFonts w:ascii="Arial" w:hAnsi="Arial" w:cs="Arial"/>
          <w:b/>
          <w:sz w:val="24"/>
          <w:szCs w:val="24"/>
          <w:u w:val="single"/>
        </w:rPr>
        <w:t xml:space="preserve"> questo corso</w:t>
      </w:r>
      <w:r w:rsidR="000207CD">
        <w:rPr>
          <w:rFonts w:ascii="Arial" w:hAnsi="Arial" w:cs="Arial"/>
          <w:b/>
          <w:sz w:val="24"/>
          <w:szCs w:val="24"/>
          <w:u w:val="single"/>
        </w:rPr>
        <w:t xml:space="preserve"> e non saranno oggetto d’esame</w:t>
      </w:r>
      <w:r w:rsidR="000207CD">
        <w:rPr>
          <w:rFonts w:ascii="Arial" w:hAnsi="Arial" w:cs="Arial"/>
          <w:sz w:val="24"/>
          <w:szCs w:val="24"/>
        </w:rPr>
        <w:t>.</w:t>
      </w:r>
      <w:r w:rsidRPr="00350853">
        <w:rPr>
          <w:rFonts w:ascii="Arial" w:hAnsi="Arial" w:cs="Arial"/>
          <w:sz w:val="24"/>
          <w:szCs w:val="24"/>
        </w:rPr>
        <w:t xml:space="preserve"> </w:t>
      </w:r>
      <w:r w:rsidR="000207CD">
        <w:rPr>
          <w:rFonts w:ascii="Arial" w:hAnsi="Arial" w:cs="Arial"/>
          <w:sz w:val="24"/>
          <w:szCs w:val="24"/>
        </w:rPr>
        <w:t>Il corso</w:t>
      </w:r>
      <w:r w:rsidR="00160859">
        <w:rPr>
          <w:rFonts w:ascii="Arial" w:hAnsi="Arial" w:cs="Arial"/>
          <w:sz w:val="24"/>
          <w:szCs w:val="24"/>
        </w:rPr>
        <w:t xml:space="preserve"> invece è </w:t>
      </w:r>
      <w:r w:rsidRPr="00350853">
        <w:rPr>
          <w:rFonts w:ascii="Arial" w:hAnsi="Arial" w:cs="Arial"/>
          <w:sz w:val="24"/>
          <w:szCs w:val="24"/>
        </w:rPr>
        <w:t>dedicato</w:t>
      </w:r>
      <w:r w:rsidR="003D5994">
        <w:rPr>
          <w:rFonts w:ascii="Arial" w:hAnsi="Arial" w:cs="Arial"/>
          <w:sz w:val="24"/>
          <w:szCs w:val="24"/>
        </w:rPr>
        <w:t xml:space="preserve"> alle tecniche</w:t>
      </w:r>
      <w:r w:rsidRPr="00350853">
        <w:rPr>
          <w:rFonts w:ascii="Arial" w:hAnsi="Arial" w:cs="Arial"/>
          <w:sz w:val="24"/>
          <w:szCs w:val="24"/>
        </w:rPr>
        <w:t xml:space="preserve"> della ricerca standard o quantitativa.</w:t>
      </w:r>
    </w:p>
    <w:p w:rsidR="00350853" w:rsidRPr="00350853" w:rsidRDefault="00350853" w:rsidP="00350853">
      <w:pPr>
        <w:spacing w:after="120" w:line="360" w:lineRule="auto"/>
        <w:ind w:firstLine="0"/>
        <w:rPr>
          <w:rFonts w:ascii="Comic Sans MS" w:hAnsi="Comic Sans MS"/>
          <w:sz w:val="24"/>
          <w:szCs w:val="24"/>
        </w:rPr>
      </w:pPr>
    </w:p>
    <w:p w:rsidR="00827734" w:rsidRPr="00714848" w:rsidRDefault="00827734" w:rsidP="00827734">
      <w:pPr>
        <w:spacing w:line="360" w:lineRule="auto"/>
        <w:ind w:firstLine="0"/>
        <w:rPr>
          <w:rFonts w:ascii="Comic Sans MS" w:hAnsi="Comic Sans MS"/>
          <w:b/>
          <w:sz w:val="24"/>
          <w:szCs w:val="24"/>
        </w:rPr>
      </w:pPr>
      <w:r w:rsidRPr="00714848">
        <w:rPr>
          <w:rFonts w:ascii="Comic Sans MS" w:hAnsi="Comic Sans MS"/>
          <w:b/>
          <w:sz w:val="24"/>
          <w:szCs w:val="24"/>
        </w:rPr>
        <w:t>L’OSSERVAZIONE PARTECIPANTE (</w:t>
      </w:r>
      <w:r w:rsidRPr="00714848">
        <w:rPr>
          <w:rFonts w:ascii="Comic Sans MS" w:hAnsi="Comic Sans MS"/>
          <w:b/>
          <w:i/>
          <w:sz w:val="24"/>
          <w:szCs w:val="24"/>
        </w:rPr>
        <w:t>osservare</w:t>
      </w:r>
      <w:r w:rsidRPr="00714848">
        <w:rPr>
          <w:rFonts w:ascii="Comic Sans MS" w:hAnsi="Comic Sans MS"/>
          <w:b/>
          <w:sz w:val="24"/>
          <w:szCs w:val="24"/>
        </w:rPr>
        <w:t>)</w:t>
      </w:r>
    </w:p>
    <w:p w:rsidR="00827734" w:rsidRPr="00714848" w:rsidRDefault="00827734" w:rsidP="00827734">
      <w:pPr>
        <w:numPr>
          <w:ilvl w:val="0"/>
          <w:numId w:val="14"/>
        </w:numPr>
        <w:spacing w:after="120" w:line="360" w:lineRule="auto"/>
        <w:ind w:left="357" w:hanging="357"/>
        <w:rPr>
          <w:rFonts w:ascii="Comic Sans MS" w:hAnsi="Comic Sans MS"/>
          <w:sz w:val="24"/>
          <w:szCs w:val="24"/>
        </w:rPr>
      </w:pPr>
      <w:r w:rsidRPr="00714848">
        <w:rPr>
          <w:rFonts w:ascii="Comic Sans MS" w:hAnsi="Comic Sans MS"/>
          <w:sz w:val="24"/>
          <w:szCs w:val="24"/>
        </w:rPr>
        <w:lastRenderedPageBreak/>
        <w:t>Il ricercatore entra direttamente e per un periodo di tempo relativamente lungo nell’</w:t>
      </w:r>
      <w:r w:rsidRPr="00714848">
        <w:rPr>
          <w:rFonts w:ascii="Comic Sans MS" w:hAnsi="Comic Sans MS"/>
          <w:b/>
          <w:sz w:val="24"/>
          <w:szCs w:val="24"/>
        </w:rPr>
        <w:t>ambiente naturale</w:t>
      </w:r>
      <w:r w:rsidRPr="00714848">
        <w:rPr>
          <w:rFonts w:ascii="Comic Sans MS" w:hAnsi="Comic Sans MS"/>
          <w:sz w:val="24"/>
          <w:szCs w:val="24"/>
        </w:rPr>
        <w:t xml:space="preserve"> di un determinato gruppo sociale, stabilisce </w:t>
      </w:r>
      <w:r w:rsidRPr="00714848">
        <w:rPr>
          <w:rFonts w:ascii="Comic Sans MS" w:hAnsi="Comic Sans MS"/>
          <w:b/>
          <w:sz w:val="24"/>
          <w:szCs w:val="24"/>
        </w:rPr>
        <w:t>relazioni di interazione personale</w:t>
      </w:r>
      <w:r w:rsidRPr="00714848">
        <w:rPr>
          <w:rFonts w:ascii="Comic Sans MS" w:hAnsi="Comic Sans MS"/>
          <w:sz w:val="24"/>
          <w:szCs w:val="24"/>
        </w:rPr>
        <w:t xml:space="preserve"> con i suoi membri al fine di osservare le loro azioni e </w:t>
      </w:r>
      <w:r w:rsidRPr="00714848">
        <w:rPr>
          <w:rFonts w:ascii="Comic Sans MS" w:hAnsi="Comic Sans MS"/>
          <w:b/>
          <w:sz w:val="24"/>
          <w:szCs w:val="24"/>
        </w:rPr>
        <w:t>capire le loro motivazioni</w:t>
      </w:r>
      <w:r w:rsidRPr="00714848">
        <w:rPr>
          <w:rFonts w:ascii="Comic Sans MS" w:hAnsi="Comic Sans MS"/>
          <w:sz w:val="24"/>
          <w:szCs w:val="24"/>
        </w:rPr>
        <w:t xml:space="preserve"> mediante un processo di </w:t>
      </w:r>
      <w:r w:rsidRPr="00714848">
        <w:rPr>
          <w:rFonts w:ascii="Comic Sans MS" w:hAnsi="Comic Sans MS"/>
          <w:b/>
          <w:sz w:val="24"/>
          <w:szCs w:val="24"/>
        </w:rPr>
        <w:t>immedesimazione</w:t>
      </w:r>
      <w:r w:rsidRPr="00714848">
        <w:rPr>
          <w:rFonts w:ascii="Comic Sans MS" w:hAnsi="Comic Sans MS"/>
          <w:sz w:val="24"/>
          <w:szCs w:val="24"/>
        </w:rPr>
        <w:t>.</w:t>
      </w:r>
    </w:p>
    <w:p w:rsidR="00827734" w:rsidRPr="00714848" w:rsidRDefault="00827734" w:rsidP="00827734">
      <w:pPr>
        <w:numPr>
          <w:ilvl w:val="0"/>
          <w:numId w:val="14"/>
        </w:numPr>
        <w:spacing w:after="120" w:line="360" w:lineRule="auto"/>
        <w:ind w:left="357" w:hanging="357"/>
        <w:rPr>
          <w:rFonts w:ascii="Comic Sans MS" w:hAnsi="Comic Sans MS"/>
          <w:sz w:val="24"/>
          <w:szCs w:val="24"/>
        </w:rPr>
      </w:pPr>
      <w:r w:rsidRPr="00714848">
        <w:rPr>
          <w:rFonts w:ascii="Comic Sans MS" w:hAnsi="Comic Sans MS"/>
          <w:sz w:val="24"/>
          <w:szCs w:val="24"/>
        </w:rPr>
        <w:t>Può dichiarare apertamente che vuole entrare nel gruppo solo per studiarlo (</w:t>
      </w:r>
      <w:r w:rsidRPr="00714848">
        <w:rPr>
          <w:rFonts w:ascii="Comic Sans MS" w:hAnsi="Comic Sans MS"/>
          <w:b/>
          <w:sz w:val="24"/>
          <w:szCs w:val="24"/>
        </w:rPr>
        <w:t>osservazione palese</w:t>
      </w:r>
      <w:r w:rsidRPr="00714848">
        <w:rPr>
          <w:rFonts w:ascii="Comic Sans MS" w:hAnsi="Comic Sans MS"/>
          <w:sz w:val="24"/>
          <w:szCs w:val="24"/>
        </w:rPr>
        <w:t>), oppure può infiltrarsi nel gruppo fingendo di essere un membro come gli altri (</w:t>
      </w:r>
      <w:r w:rsidRPr="00714848">
        <w:rPr>
          <w:rFonts w:ascii="Comic Sans MS" w:hAnsi="Comic Sans MS"/>
          <w:b/>
          <w:sz w:val="24"/>
          <w:szCs w:val="24"/>
        </w:rPr>
        <w:t>osservazione dissimulata</w:t>
      </w:r>
      <w:r w:rsidRPr="00714848">
        <w:rPr>
          <w:rFonts w:ascii="Comic Sans MS" w:hAnsi="Comic Sans MS"/>
          <w:sz w:val="24"/>
          <w:szCs w:val="24"/>
        </w:rPr>
        <w:t>).</w:t>
      </w:r>
    </w:p>
    <w:p w:rsidR="00827734" w:rsidRPr="00714848" w:rsidRDefault="00827734" w:rsidP="00827734">
      <w:pPr>
        <w:numPr>
          <w:ilvl w:val="0"/>
          <w:numId w:val="14"/>
        </w:numPr>
        <w:spacing w:after="120" w:line="360" w:lineRule="auto"/>
        <w:ind w:left="357" w:hanging="357"/>
        <w:rPr>
          <w:rFonts w:ascii="Comic Sans MS" w:hAnsi="Comic Sans MS"/>
          <w:sz w:val="24"/>
          <w:szCs w:val="24"/>
        </w:rPr>
      </w:pPr>
      <w:r w:rsidRPr="00714848">
        <w:rPr>
          <w:rFonts w:ascii="Comic Sans MS" w:hAnsi="Comic Sans MS"/>
          <w:sz w:val="24"/>
          <w:szCs w:val="24"/>
        </w:rPr>
        <w:t xml:space="preserve">Per entrare nella comunità spesso si serve di un </w:t>
      </w:r>
      <w:r w:rsidRPr="00714848">
        <w:rPr>
          <w:rFonts w:ascii="Comic Sans MS" w:hAnsi="Comic Sans MS"/>
          <w:b/>
          <w:sz w:val="24"/>
          <w:szCs w:val="24"/>
        </w:rPr>
        <w:t>mediatore culturale</w:t>
      </w:r>
      <w:r w:rsidRPr="00714848">
        <w:rPr>
          <w:rFonts w:ascii="Comic Sans MS" w:hAnsi="Comic Sans MS"/>
          <w:sz w:val="24"/>
          <w:szCs w:val="24"/>
        </w:rPr>
        <w:t>, cioè una persona che gode della fiducia della comunità e che è anche capace di comprendere le motivazioni e le necessità del ricercatore.</w:t>
      </w:r>
    </w:p>
    <w:p w:rsidR="00827734" w:rsidRPr="00714848" w:rsidRDefault="00827734" w:rsidP="00827734">
      <w:pPr>
        <w:numPr>
          <w:ilvl w:val="0"/>
          <w:numId w:val="14"/>
        </w:numPr>
        <w:spacing w:after="120" w:line="360" w:lineRule="auto"/>
        <w:ind w:left="357" w:hanging="357"/>
        <w:rPr>
          <w:rFonts w:ascii="Comic Sans MS" w:hAnsi="Comic Sans MS"/>
          <w:sz w:val="24"/>
          <w:szCs w:val="24"/>
        </w:rPr>
      </w:pPr>
      <w:r w:rsidRPr="00714848">
        <w:rPr>
          <w:rFonts w:ascii="Comic Sans MS" w:hAnsi="Comic Sans MS"/>
          <w:sz w:val="24"/>
          <w:szCs w:val="24"/>
        </w:rPr>
        <w:t xml:space="preserve">Può servirsi anche di </w:t>
      </w:r>
      <w:r w:rsidRPr="00714848">
        <w:rPr>
          <w:rFonts w:ascii="Comic Sans MS" w:hAnsi="Comic Sans MS"/>
          <w:b/>
          <w:sz w:val="24"/>
          <w:szCs w:val="24"/>
        </w:rPr>
        <w:t>informatori</w:t>
      </w:r>
      <w:r w:rsidRPr="00714848">
        <w:rPr>
          <w:rFonts w:ascii="Comic Sans MS" w:hAnsi="Comic Sans MS"/>
          <w:sz w:val="24"/>
          <w:szCs w:val="24"/>
        </w:rPr>
        <w:t>, persone appartenenti alla comunità studiata che l’osservatore usa per acquisire informazioni ed interpretazioni dall’interno della cultura studiata.</w:t>
      </w:r>
    </w:p>
    <w:p w:rsidR="00827734" w:rsidRPr="00714848" w:rsidRDefault="00827734" w:rsidP="00827734">
      <w:pPr>
        <w:numPr>
          <w:ilvl w:val="0"/>
          <w:numId w:val="14"/>
        </w:numPr>
        <w:spacing w:after="120" w:line="360" w:lineRule="auto"/>
        <w:ind w:left="357" w:hanging="357"/>
        <w:rPr>
          <w:rFonts w:ascii="Comic Sans MS" w:hAnsi="Comic Sans MS"/>
          <w:sz w:val="24"/>
          <w:szCs w:val="24"/>
        </w:rPr>
      </w:pPr>
      <w:r w:rsidRPr="00714848">
        <w:rPr>
          <w:rFonts w:ascii="Comic Sans MS" w:hAnsi="Comic Sans MS"/>
          <w:b/>
          <w:sz w:val="24"/>
          <w:szCs w:val="24"/>
        </w:rPr>
        <w:t>QUANDO USARLA?</w:t>
      </w:r>
      <w:r w:rsidRPr="00714848">
        <w:rPr>
          <w:rFonts w:ascii="Comic Sans MS" w:hAnsi="Comic Sans MS"/>
          <w:sz w:val="24"/>
          <w:szCs w:val="24"/>
        </w:rPr>
        <w:t xml:space="preserve"> </w:t>
      </w:r>
      <w:r w:rsidRPr="00714848">
        <w:rPr>
          <w:rFonts w:ascii="Comic Sans MS" w:hAnsi="Comic Sans MS"/>
          <w:b/>
          <w:sz w:val="24"/>
          <w:szCs w:val="24"/>
        </w:rPr>
        <w:t>Fenomeno nuovo</w:t>
      </w:r>
      <w:r w:rsidRPr="00714848">
        <w:rPr>
          <w:rFonts w:ascii="Comic Sans MS" w:hAnsi="Comic Sans MS"/>
          <w:sz w:val="24"/>
          <w:szCs w:val="24"/>
        </w:rPr>
        <w:t xml:space="preserve">; </w:t>
      </w:r>
      <w:r w:rsidRPr="00714848">
        <w:rPr>
          <w:rFonts w:ascii="Comic Sans MS" w:hAnsi="Comic Sans MS"/>
          <w:b/>
          <w:sz w:val="24"/>
          <w:szCs w:val="24"/>
        </w:rPr>
        <w:t>gruppi chiusi</w:t>
      </w:r>
      <w:r w:rsidRPr="00714848">
        <w:rPr>
          <w:rFonts w:ascii="Comic Sans MS" w:hAnsi="Comic Sans MS"/>
          <w:sz w:val="24"/>
          <w:szCs w:val="24"/>
        </w:rPr>
        <w:t>, segreti, illegali; piccole società autonome, collocate in ambiti territorialmente definiti in un universo culturale chiuso (</w:t>
      </w:r>
      <w:r w:rsidRPr="00714848">
        <w:rPr>
          <w:rFonts w:ascii="Comic Sans MS" w:hAnsi="Comic Sans MS"/>
          <w:b/>
          <w:sz w:val="24"/>
          <w:szCs w:val="24"/>
        </w:rPr>
        <w:t>studi di comunità</w:t>
      </w:r>
      <w:r w:rsidRPr="00714848">
        <w:rPr>
          <w:rFonts w:ascii="Comic Sans MS" w:hAnsi="Comic Sans MS"/>
          <w:sz w:val="24"/>
          <w:szCs w:val="24"/>
        </w:rPr>
        <w:t>); subculture sviluppatesi all’interno di società complesse (</w:t>
      </w:r>
      <w:r w:rsidRPr="00714848">
        <w:rPr>
          <w:rFonts w:ascii="Comic Sans MS" w:hAnsi="Comic Sans MS"/>
          <w:b/>
          <w:sz w:val="24"/>
          <w:szCs w:val="24"/>
        </w:rPr>
        <w:t>studi di subculture</w:t>
      </w:r>
      <w:r w:rsidRPr="00714848">
        <w:rPr>
          <w:rFonts w:ascii="Comic Sans MS" w:hAnsi="Comic Sans MS"/>
          <w:sz w:val="24"/>
          <w:szCs w:val="24"/>
        </w:rPr>
        <w:t>).</w:t>
      </w:r>
    </w:p>
    <w:p w:rsidR="00827734" w:rsidRPr="00714848" w:rsidRDefault="00827734" w:rsidP="00827734">
      <w:pPr>
        <w:numPr>
          <w:ilvl w:val="0"/>
          <w:numId w:val="14"/>
        </w:numPr>
        <w:spacing w:after="120" w:line="360" w:lineRule="auto"/>
        <w:ind w:left="357" w:hanging="357"/>
        <w:rPr>
          <w:rFonts w:ascii="Comic Sans MS" w:hAnsi="Comic Sans MS"/>
          <w:sz w:val="24"/>
          <w:szCs w:val="24"/>
        </w:rPr>
      </w:pPr>
      <w:r w:rsidRPr="00714848">
        <w:rPr>
          <w:rFonts w:ascii="Comic Sans MS" w:hAnsi="Comic Sans MS"/>
          <w:b/>
          <w:sz w:val="24"/>
          <w:szCs w:val="24"/>
        </w:rPr>
        <w:t>COSA OSSERVARE?</w:t>
      </w:r>
      <w:r w:rsidRPr="00714848">
        <w:rPr>
          <w:rFonts w:ascii="Comic Sans MS" w:hAnsi="Comic Sans MS"/>
          <w:sz w:val="24"/>
          <w:szCs w:val="24"/>
        </w:rPr>
        <w:t xml:space="preserve"> </w:t>
      </w:r>
      <w:r w:rsidRPr="00714848">
        <w:rPr>
          <w:rFonts w:ascii="Comic Sans MS" w:hAnsi="Comic Sans MS"/>
          <w:b/>
          <w:sz w:val="24"/>
          <w:szCs w:val="24"/>
        </w:rPr>
        <w:t>Contesto fisico</w:t>
      </w:r>
      <w:r w:rsidRPr="00714848">
        <w:rPr>
          <w:rFonts w:ascii="Comic Sans MS" w:hAnsi="Comic Sans MS"/>
          <w:sz w:val="24"/>
          <w:szCs w:val="24"/>
        </w:rPr>
        <w:t xml:space="preserve"> (spazi, luoghi), </w:t>
      </w:r>
      <w:r w:rsidRPr="00714848">
        <w:rPr>
          <w:rFonts w:ascii="Comic Sans MS" w:hAnsi="Comic Sans MS"/>
          <w:b/>
          <w:sz w:val="24"/>
          <w:szCs w:val="24"/>
        </w:rPr>
        <w:t>contesto sociale</w:t>
      </w:r>
      <w:r w:rsidRPr="00714848">
        <w:rPr>
          <w:rFonts w:ascii="Comic Sans MS" w:hAnsi="Comic Sans MS"/>
          <w:sz w:val="24"/>
          <w:szCs w:val="24"/>
        </w:rPr>
        <w:t xml:space="preserve"> (soggetti coinvolti e loro funzioni e attività), </w:t>
      </w:r>
      <w:r w:rsidRPr="00714848">
        <w:rPr>
          <w:rFonts w:ascii="Comic Sans MS" w:hAnsi="Comic Sans MS"/>
          <w:b/>
          <w:sz w:val="24"/>
          <w:szCs w:val="24"/>
        </w:rPr>
        <w:t>interazioni formali</w:t>
      </w:r>
      <w:r w:rsidRPr="00714848">
        <w:rPr>
          <w:rFonts w:ascii="Comic Sans MS" w:hAnsi="Comic Sans MS"/>
          <w:sz w:val="24"/>
          <w:szCs w:val="24"/>
        </w:rPr>
        <w:t xml:space="preserve"> (riti, procedure), </w:t>
      </w:r>
      <w:r w:rsidRPr="00714848">
        <w:rPr>
          <w:rFonts w:ascii="Comic Sans MS" w:hAnsi="Comic Sans MS"/>
          <w:b/>
          <w:sz w:val="24"/>
          <w:szCs w:val="24"/>
        </w:rPr>
        <w:t>interazioni informali</w:t>
      </w:r>
      <w:r w:rsidRPr="00714848">
        <w:rPr>
          <w:rFonts w:ascii="Comic Sans MS" w:hAnsi="Comic Sans MS"/>
          <w:sz w:val="24"/>
          <w:szCs w:val="24"/>
        </w:rPr>
        <w:t xml:space="preserve"> (osservare anche fatti apparentemente banali), </w:t>
      </w:r>
      <w:r w:rsidRPr="00714848">
        <w:rPr>
          <w:rFonts w:ascii="Comic Sans MS" w:hAnsi="Comic Sans MS"/>
          <w:b/>
          <w:sz w:val="24"/>
          <w:szCs w:val="24"/>
        </w:rPr>
        <w:t>interpretazioni degli attori sociali</w:t>
      </w:r>
      <w:r w:rsidRPr="00714848">
        <w:rPr>
          <w:rFonts w:ascii="Comic Sans MS" w:hAnsi="Comic Sans MS"/>
          <w:sz w:val="24"/>
          <w:szCs w:val="24"/>
        </w:rPr>
        <w:t xml:space="preserve"> (manifeste e implicite).</w:t>
      </w:r>
    </w:p>
    <w:p w:rsidR="00827734" w:rsidRPr="00714848" w:rsidRDefault="00827734" w:rsidP="00827734">
      <w:pPr>
        <w:numPr>
          <w:ilvl w:val="0"/>
          <w:numId w:val="14"/>
        </w:numPr>
        <w:spacing w:after="120" w:line="360" w:lineRule="auto"/>
        <w:ind w:left="357" w:hanging="357"/>
        <w:rPr>
          <w:rFonts w:ascii="Comic Sans MS" w:hAnsi="Comic Sans MS"/>
          <w:sz w:val="24"/>
          <w:szCs w:val="24"/>
        </w:rPr>
      </w:pPr>
      <w:r w:rsidRPr="00714848">
        <w:rPr>
          <w:rFonts w:ascii="Comic Sans MS" w:hAnsi="Comic Sans MS"/>
          <w:b/>
          <w:sz w:val="24"/>
          <w:szCs w:val="24"/>
        </w:rPr>
        <w:t>QUANDO E COSA REGISTRARE?</w:t>
      </w:r>
      <w:r w:rsidRPr="00714848">
        <w:rPr>
          <w:rFonts w:ascii="Comic Sans MS" w:hAnsi="Comic Sans MS"/>
          <w:sz w:val="24"/>
          <w:szCs w:val="24"/>
        </w:rPr>
        <w:t xml:space="preserve"> Stendere delle </w:t>
      </w:r>
      <w:r w:rsidRPr="00714848">
        <w:rPr>
          <w:rFonts w:ascii="Comic Sans MS" w:hAnsi="Comic Sans MS"/>
          <w:b/>
          <w:sz w:val="24"/>
          <w:szCs w:val="24"/>
        </w:rPr>
        <w:t>note quotidiane</w:t>
      </w:r>
      <w:r w:rsidRPr="00714848">
        <w:rPr>
          <w:rFonts w:ascii="Comic Sans MS" w:hAnsi="Comic Sans MS"/>
          <w:sz w:val="24"/>
          <w:szCs w:val="24"/>
        </w:rPr>
        <w:t xml:space="preserve"> (la memoria è selettiva), che riportano: </w:t>
      </w:r>
      <w:r w:rsidRPr="00714848">
        <w:rPr>
          <w:rFonts w:ascii="Comic Sans MS" w:hAnsi="Comic Sans MS"/>
          <w:b/>
          <w:sz w:val="24"/>
          <w:szCs w:val="24"/>
        </w:rPr>
        <w:t>descrizioni</w:t>
      </w:r>
      <w:r w:rsidRPr="00714848">
        <w:rPr>
          <w:rFonts w:ascii="Comic Sans MS" w:hAnsi="Comic Sans MS"/>
          <w:sz w:val="24"/>
          <w:szCs w:val="24"/>
        </w:rPr>
        <w:t xml:space="preserve">, </w:t>
      </w:r>
      <w:r w:rsidRPr="00714848">
        <w:rPr>
          <w:rFonts w:ascii="Comic Sans MS" w:hAnsi="Comic Sans MS"/>
          <w:b/>
          <w:sz w:val="24"/>
          <w:szCs w:val="24"/>
        </w:rPr>
        <w:t>interpretazioni del ricercatore</w:t>
      </w:r>
      <w:r w:rsidRPr="00714848">
        <w:rPr>
          <w:rFonts w:ascii="Comic Sans MS" w:hAnsi="Comic Sans MS"/>
          <w:sz w:val="24"/>
          <w:szCs w:val="24"/>
        </w:rPr>
        <w:t xml:space="preserve"> che comprendono riflessioni teoriche e reazioni emotive (servono a studiare la dinamica tra osservatore e osservato), </w:t>
      </w:r>
      <w:r w:rsidRPr="00714848">
        <w:rPr>
          <w:rFonts w:ascii="Comic Sans MS" w:hAnsi="Comic Sans MS"/>
          <w:b/>
          <w:sz w:val="24"/>
          <w:szCs w:val="24"/>
        </w:rPr>
        <w:t>interpretazione dei soggetti studiati</w:t>
      </w:r>
      <w:r w:rsidRPr="00714848">
        <w:rPr>
          <w:rFonts w:ascii="Comic Sans MS" w:hAnsi="Comic Sans MS"/>
          <w:sz w:val="24"/>
          <w:szCs w:val="24"/>
        </w:rPr>
        <w:t xml:space="preserve">. </w:t>
      </w:r>
      <w:r w:rsidRPr="00714848">
        <w:rPr>
          <w:rFonts w:ascii="Comic Sans MS" w:hAnsi="Comic Sans MS"/>
          <w:b/>
          <w:sz w:val="24"/>
          <w:szCs w:val="24"/>
        </w:rPr>
        <w:t>Distinzione</w:t>
      </w:r>
      <w:r w:rsidRPr="00714848">
        <w:rPr>
          <w:rFonts w:ascii="Comic Sans MS" w:hAnsi="Comic Sans MS"/>
          <w:sz w:val="24"/>
          <w:szCs w:val="24"/>
        </w:rPr>
        <w:t xml:space="preserve"> tra descrizioni e interpretazioni. Le valutazioni vanno chiaramente attribuite a chi le ha </w:t>
      </w:r>
      <w:r w:rsidRPr="00714848">
        <w:rPr>
          <w:rFonts w:ascii="Comic Sans MS" w:hAnsi="Comic Sans MS"/>
          <w:sz w:val="24"/>
          <w:szCs w:val="24"/>
        </w:rPr>
        <w:lastRenderedPageBreak/>
        <w:t xml:space="preserve">espresse (evitare effetto alone). </w:t>
      </w:r>
      <w:r w:rsidRPr="00714848">
        <w:rPr>
          <w:rFonts w:ascii="Comic Sans MS" w:hAnsi="Comic Sans MS"/>
          <w:b/>
          <w:sz w:val="24"/>
          <w:szCs w:val="24"/>
        </w:rPr>
        <w:t>Fedeltà</w:t>
      </w:r>
      <w:r w:rsidRPr="00714848">
        <w:rPr>
          <w:rFonts w:ascii="Comic Sans MS" w:hAnsi="Comic Sans MS"/>
          <w:sz w:val="24"/>
          <w:szCs w:val="24"/>
        </w:rPr>
        <w:t>: riportare frasi e commenti letterali dei soggetti</w:t>
      </w:r>
    </w:p>
    <w:p w:rsidR="00827734" w:rsidRPr="00714848" w:rsidRDefault="00827734" w:rsidP="00827734">
      <w:pPr>
        <w:numPr>
          <w:ilvl w:val="0"/>
          <w:numId w:val="14"/>
        </w:numPr>
        <w:spacing w:after="120" w:line="360" w:lineRule="auto"/>
        <w:ind w:left="357" w:hanging="357"/>
        <w:rPr>
          <w:rFonts w:ascii="Comic Sans MS" w:hAnsi="Comic Sans MS"/>
          <w:sz w:val="24"/>
          <w:szCs w:val="24"/>
        </w:rPr>
      </w:pPr>
      <w:r w:rsidRPr="00714848">
        <w:rPr>
          <w:rFonts w:ascii="Comic Sans MS" w:hAnsi="Comic Sans MS"/>
          <w:b/>
          <w:sz w:val="24"/>
          <w:szCs w:val="24"/>
        </w:rPr>
        <w:t>COME ANALIZZARE LE INFORMAZIONI?</w:t>
      </w:r>
      <w:r w:rsidRPr="00714848">
        <w:rPr>
          <w:rFonts w:ascii="Comic Sans MS" w:hAnsi="Comic Sans MS"/>
          <w:sz w:val="24"/>
          <w:szCs w:val="24"/>
        </w:rPr>
        <w:t xml:space="preserve"> Far emergere </w:t>
      </w:r>
      <w:r w:rsidRPr="00714848">
        <w:rPr>
          <w:rFonts w:ascii="Comic Sans MS" w:hAnsi="Comic Sans MS"/>
          <w:b/>
          <w:sz w:val="24"/>
          <w:szCs w:val="24"/>
        </w:rPr>
        <w:t>aspetti nuovi</w:t>
      </w:r>
      <w:r w:rsidRPr="00714848">
        <w:rPr>
          <w:rFonts w:ascii="Comic Sans MS" w:hAnsi="Comic Sans MS"/>
          <w:sz w:val="24"/>
          <w:szCs w:val="24"/>
        </w:rPr>
        <w:t xml:space="preserve"> dei quali magari i protagonisti non hanno consapevolezza. Individuare </w:t>
      </w:r>
      <w:r w:rsidRPr="00714848">
        <w:rPr>
          <w:rFonts w:ascii="Comic Sans MS" w:hAnsi="Comic Sans MS"/>
          <w:b/>
          <w:sz w:val="24"/>
          <w:szCs w:val="24"/>
        </w:rPr>
        <w:t>classi</w:t>
      </w:r>
      <w:r w:rsidRPr="00714848">
        <w:rPr>
          <w:rFonts w:ascii="Comic Sans MS" w:hAnsi="Comic Sans MS"/>
          <w:sz w:val="24"/>
          <w:szCs w:val="24"/>
        </w:rPr>
        <w:t xml:space="preserve">, </w:t>
      </w:r>
      <w:r w:rsidRPr="00714848">
        <w:rPr>
          <w:rFonts w:ascii="Comic Sans MS" w:hAnsi="Comic Sans MS"/>
          <w:b/>
          <w:sz w:val="24"/>
          <w:szCs w:val="24"/>
        </w:rPr>
        <w:t>tipi</w:t>
      </w:r>
      <w:r w:rsidRPr="00714848">
        <w:rPr>
          <w:rFonts w:ascii="Comic Sans MS" w:hAnsi="Comic Sans MS"/>
          <w:sz w:val="24"/>
          <w:szCs w:val="24"/>
        </w:rPr>
        <w:t xml:space="preserve">, </w:t>
      </w:r>
      <w:r w:rsidRPr="00714848">
        <w:rPr>
          <w:rFonts w:ascii="Comic Sans MS" w:hAnsi="Comic Sans MS"/>
          <w:b/>
          <w:sz w:val="24"/>
          <w:szCs w:val="24"/>
        </w:rPr>
        <w:t>temi culturali</w:t>
      </w:r>
      <w:r w:rsidRPr="00714848">
        <w:rPr>
          <w:rFonts w:ascii="Comic Sans MS" w:hAnsi="Comic Sans MS"/>
          <w:sz w:val="24"/>
          <w:szCs w:val="24"/>
        </w:rPr>
        <w:t xml:space="preserve"> (valori che ispirano i comportamenti dei membri della comunità)</w:t>
      </w:r>
    </w:p>
    <w:p w:rsidR="00827734" w:rsidRPr="00714848" w:rsidRDefault="00827734" w:rsidP="00827734">
      <w:pPr>
        <w:numPr>
          <w:ilvl w:val="0"/>
          <w:numId w:val="14"/>
        </w:numPr>
        <w:spacing w:line="360" w:lineRule="auto"/>
        <w:rPr>
          <w:rFonts w:ascii="Comic Sans MS" w:hAnsi="Comic Sans MS"/>
          <w:sz w:val="24"/>
          <w:szCs w:val="24"/>
        </w:rPr>
      </w:pPr>
      <w:r w:rsidRPr="00714848">
        <w:rPr>
          <w:rFonts w:ascii="Comic Sans MS" w:hAnsi="Comic Sans MS"/>
          <w:b/>
          <w:sz w:val="24"/>
          <w:szCs w:val="24"/>
        </w:rPr>
        <w:t>RAPPORTO DI RICERCA</w:t>
      </w:r>
      <w:r w:rsidRPr="00714848">
        <w:rPr>
          <w:rFonts w:ascii="Comic Sans MS" w:hAnsi="Comic Sans MS"/>
          <w:sz w:val="24"/>
          <w:szCs w:val="24"/>
        </w:rPr>
        <w:t xml:space="preserve">: </w:t>
      </w:r>
      <w:r w:rsidRPr="00714848">
        <w:rPr>
          <w:rFonts w:ascii="Comic Sans MS" w:hAnsi="Comic Sans MS"/>
          <w:b/>
          <w:sz w:val="24"/>
          <w:szCs w:val="24"/>
        </w:rPr>
        <w:t>stile narrativo</w:t>
      </w:r>
      <w:r w:rsidRPr="00714848">
        <w:rPr>
          <w:rFonts w:ascii="Comic Sans MS" w:hAnsi="Comic Sans MS"/>
          <w:sz w:val="24"/>
          <w:szCs w:val="24"/>
        </w:rPr>
        <w:t xml:space="preserve">; descrizioni dettagliate; inserimento di </w:t>
      </w:r>
      <w:r w:rsidRPr="00714848">
        <w:rPr>
          <w:rFonts w:ascii="Comic Sans MS" w:hAnsi="Comic Sans MS"/>
          <w:b/>
          <w:sz w:val="24"/>
          <w:szCs w:val="24"/>
        </w:rPr>
        <w:t>brani letterali</w:t>
      </w:r>
      <w:r w:rsidRPr="00714848">
        <w:rPr>
          <w:rFonts w:ascii="Comic Sans MS" w:hAnsi="Comic Sans MS"/>
          <w:sz w:val="24"/>
          <w:szCs w:val="24"/>
        </w:rPr>
        <w:t xml:space="preserve"> </w:t>
      </w:r>
    </w:p>
    <w:p w:rsidR="00827734" w:rsidRPr="00714848" w:rsidRDefault="00827734" w:rsidP="00827734">
      <w:pPr>
        <w:spacing w:line="360" w:lineRule="auto"/>
        <w:ind w:firstLine="0"/>
        <w:rPr>
          <w:rFonts w:ascii="Comic Sans MS" w:hAnsi="Comic Sans MS"/>
          <w:sz w:val="24"/>
          <w:szCs w:val="24"/>
        </w:rPr>
      </w:pPr>
    </w:p>
    <w:p w:rsidR="00827734" w:rsidRPr="00714848" w:rsidRDefault="00827734" w:rsidP="00827734">
      <w:pPr>
        <w:spacing w:line="360" w:lineRule="auto"/>
        <w:ind w:firstLine="0"/>
        <w:jc w:val="center"/>
        <w:rPr>
          <w:rFonts w:ascii="Comic Sans MS" w:hAnsi="Comic Sans MS"/>
          <w:b/>
          <w:sz w:val="24"/>
          <w:szCs w:val="24"/>
        </w:rPr>
      </w:pPr>
      <w:r w:rsidRPr="00714848">
        <w:rPr>
          <w:rFonts w:ascii="Comic Sans MS" w:hAnsi="Comic Sans MS"/>
          <w:b/>
          <w:sz w:val="24"/>
          <w:szCs w:val="24"/>
        </w:rPr>
        <w:t xml:space="preserve">L’INTERVISTA NELLA RICERCA NON-STANDARD </w:t>
      </w:r>
      <w:r w:rsidRPr="00714848">
        <w:rPr>
          <w:rFonts w:ascii="Comic Sans MS" w:hAnsi="Comic Sans MS"/>
          <w:b/>
          <w:i/>
          <w:sz w:val="24"/>
          <w:szCs w:val="24"/>
        </w:rPr>
        <w:t>(interrogare)</w:t>
      </w:r>
    </w:p>
    <w:p w:rsidR="00827734" w:rsidRPr="00714848" w:rsidRDefault="00827734" w:rsidP="00827734">
      <w:pPr>
        <w:numPr>
          <w:ilvl w:val="0"/>
          <w:numId w:val="15"/>
        </w:numPr>
        <w:spacing w:line="360" w:lineRule="auto"/>
        <w:jc w:val="both"/>
        <w:rPr>
          <w:rFonts w:ascii="Comic Sans MS" w:hAnsi="Comic Sans MS"/>
          <w:sz w:val="24"/>
          <w:szCs w:val="24"/>
        </w:rPr>
      </w:pPr>
      <w:r w:rsidRPr="00714848">
        <w:rPr>
          <w:rFonts w:ascii="Comic Sans MS" w:hAnsi="Comic Sans MS"/>
          <w:sz w:val="24"/>
          <w:szCs w:val="24"/>
        </w:rPr>
        <w:t xml:space="preserve">E’ uno strumento flessibile e adattabile che deve consentire all’intervistato di esprimere </w:t>
      </w:r>
      <w:r w:rsidRPr="00714848">
        <w:rPr>
          <w:rFonts w:ascii="Comic Sans MS" w:hAnsi="Comic Sans MS"/>
          <w:b/>
          <w:sz w:val="24"/>
          <w:szCs w:val="24"/>
        </w:rPr>
        <w:t>il suo punto di vista con le sue parole</w:t>
      </w:r>
      <w:r w:rsidRPr="00714848">
        <w:rPr>
          <w:rFonts w:ascii="Comic Sans MS" w:hAnsi="Comic Sans MS"/>
          <w:sz w:val="24"/>
          <w:szCs w:val="24"/>
        </w:rPr>
        <w:t>.</w:t>
      </w:r>
    </w:p>
    <w:p w:rsidR="00827734" w:rsidRPr="00714848" w:rsidRDefault="00827734" w:rsidP="00827734">
      <w:pPr>
        <w:numPr>
          <w:ilvl w:val="0"/>
          <w:numId w:val="15"/>
        </w:numPr>
        <w:spacing w:line="360" w:lineRule="auto"/>
        <w:rPr>
          <w:rFonts w:ascii="Comic Sans MS" w:hAnsi="Comic Sans MS"/>
          <w:sz w:val="24"/>
          <w:szCs w:val="24"/>
        </w:rPr>
      </w:pPr>
      <w:r w:rsidRPr="00714848">
        <w:rPr>
          <w:rFonts w:ascii="Comic Sans MS" w:hAnsi="Comic Sans MS"/>
          <w:sz w:val="24"/>
          <w:szCs w:val="24"/>
        </w:rPr>
        <w:t xml:space="preserve">Si usa anche nella ricerca standard per intervistare </w:t>
      </w:r>
      <w:r w:rsidRPr="00714848">
        <w:rPr>
          <w:rFonts w:ascii="Comic Sans MS" w:hAnsi="Comic Sans MS"/>
          <w:b/>
          <w:sz w:val="24"/>
          <w:szCs w:val="24"/>
        </w:rPr>
        <w:t>soggetti di alto status</w:t>
      </w:r>
      <w:r w:rsidRPr="00714848">
        <w:rPr>
          <w:rFonts w:ascii="Comic Sans MS" w:hAnsi="Comic Sans MS"/>
          <w:sz w:val="24"/>
          <w:szCs w:val="24"/>
        </w:rPr>
        <w:t xml:space="preserve">, </w:t>
      </w:r>
      <w:r w:rsidRPr="00714848">
        <w:rPr>
          <w:rFonts w:ascii="Comic Sans MS" w:hAnsi="Comic Sans MS"/>
          <w:b/>
          <w:sz w:val="24"/>
          <w:szCs w:val="24"/>
        </w:rPr>
        <w:t>soggetti marginali</w:t>
      </w:r>
      <w:r w:rsidRPr="00714848">
        <w:rPr>
          <w:rFonts w:ascii="Comic Sans MS" w:hAnsi="Comic Sans MS"/>
          <w:sz w:val="24"/>
          <w:szCs w:val="24"/>
        </w:rPr>
        <w:t xml:space="preserve"> e per trattare </w:t>
      </w:r>
      <w:r w:rsidRPr="00714848">
        <w:rPr>
          <w:rFonts w:ascii="Comic Sans MS" w:hAnsi="Comic Sans MS"/>
          <w:b/>
          <w:sz w:val="24"/>
          <w:szCs w:val="24"/>
        </w:rPr>
        <w:t>argomenti delicati</w:t>
      </w:r>
      <w:r w:rsidRPr="00714848">
        <w:rPr>
          <w:rFonts w:ascii="Comic Sans MS" w:hAnsi="Comic Sans MS"/>
          <w:sz w:val="24"/>
          <w:szCs w:val="24"/>
        </w:rPr>
        <w:t>. In questi casi è inadatto il questionario standardizzato a risposte chiuse.</w:t>
      </w:r>
    </w:p>
    <w:p w:rsidR="00827734" w:rsidRPr="00714848" w:rsidRDefault="00827734" w:rsidP="00827734">
      <w:pPr>
        <w:numPr>
          <w:ilvl w:val="0"/>
          <w:numId w:val="15"/>
        </w:numPr>
        <w:spacing w:line="360" w:lineRule="auto"/>
        <w:jc w:val="both"/>
        <w:rPr>
          <w:rFonts w:ascii="Comic Sans MS" w:hAnsi="Comic Sans MS"/>
          <w:sz w:val="24"/>
          <w:szCs w:val="24"/>
        </w:rPr>
      </w:pPr>
      <w:r w:rsidRPr="00714848">
        <w:rPr>
          <w:rFonts w:ascii="Comic Sans MS" w:hAnsi="Comic Sans MS"/>
          <w:sz w:val="24"/>
          <w:szCs w:val="24"/>
        </w:rPr>
        <w:t>Di solito l’</w:t>
      </w:r>
      <w:r w:rsidRPr="00714848">
        <w:rPr>
          <w:rFonts w:ascii="Comic Sans MS" w:hAnsi="Comic Sans MS"/>
          <w:b/>
          <w:sz w:val="24"/>
          <w:szCs w:val="24"/>
        </w:rPr>
        <w:t>intervistatore</w:t>
      </w:r>
      <w:r w:rsidRPr="00714848">
        <w:rPr>
          <w:rFonts w:ascii="Comic Sans MS" w:hAnsi="Comic Sans MS"/>
          <w:sz w:val="24"/>
          <w:szCs w:val="24"/>
        </w:rPr>
        <w:t xml:space="preserve"> parla pochissimo, ha un ruolo </w:t>
      </w:r>
      <w:r w:rsidRPr="00714848">
        <w:rPr>
          <w:rFonts w:ascii="Comic Sans MS" w:hAnsi="Comic Sans MS"/>
          <w:b/>
          <w:sz w:val="24"/>
          <w:szCs w:val="24"/>
        </w:rPr>
        <w:t>maieutico</w:t>
      </w:r>
      <w:r w:rsidRPr="00714848">
        <w:rPr>
          <w:rFonts w:ascii="Comic Sans MS" w:hAnsi="Comic Sans MS"/>
          <w:sz w:val="24"/>
          <w:szCs w:val="24"/>
        </w:rPr>
        <w:t xml:space="preserve">. Richiede abilità, esperienza e capacità di </w:t>
      </w:r>
      <w:r w:rsidRPr="00714848">
        <w:rPr>
          <w:rFonts w:ascii="Comic Sans MS" w:hAnsi="Comic Sans MS"/>
          <w:b/>
          <w:sz w:val="24"/>
          <w:szCs w:val="24"/>
        </w:rPr>
        <w:t>ascolto</w:t>
      </w:r>
      <w:r w:rsidRPr="00714848">
        <w:rPr>
          <w:rFonts w:ascii="Comic Sans MS" w:hAnsi="Comic Sans MS"/>
          <w:sz w:val="24"/>
          <w:szCs w:val="24"/>
        </w:rPr>
        <w:t xml:space="preserve">. </w:t>
      </w:r>
      <w:r w:rsidRPr="00714848">
        <w:rPr>
          <w:rFonts w:ascii="Comic Sans MS" w:hAnsi="Comic Sans MS"/>
          <w:b/>
          <w:sz w:val="24"/>
          <w:szCs w:val="24"/>
        </w:rPr>
        <w:t>Centralità dell’intervistato</w:t>
      </w:r>
      <w:r w:rsidRPr="00714848">
        <w:rPr>
          <w:rFonts w:ascii="Comic Sans MS" w:hAnsi="Comic Sans MS"/>
          <w:sz w:val="24"/>
          <w:szCs w:val="24"/>
        </w:rPr>
        <w:t>.</w:t>
      </w:r>
    </w:p>
    <w:p w:rsidR="00827734" w:rsidRPr="00714848" w:rsidRDefault="00827734" w:rsidP="00827734">
      <w:pPr>
        <w:numPr>
          <w:ilvl w:val="0"/>
          <w:numId w:val="15"/>
        </w:numPr>
        <w:spacing w:line="360" w:lineRule="auto"/>
        <w:rPr>
          <w:rFonts w:ascii="Comic Sans MS" w:hAnsi="Comic Sans MS"/>
          <w:sz w:val="24"/>
          <w:szCs w:val="24"/>
        </w:rPr>
      </w:pPr>
      <w:r w:rsidRPr="00714848">
        <w:rPr>
          <w:rFonts w:ascii="Comic Sans MS" w:hAnsi="Comic Sans MS"/>
          <w:sz w:val="24"/>
          <w:szCs w:val="24"/>
        </w:rPr>
        <w:t xml:space="preserve">Far tematizzare l’intervistato. Invitarlo non ad esprimere opinioni ma a </w:t>
      </w:r>
      <w:r w:rsidRPr="00714848">
        <w:rPr>
          <w:rFonts w:ascii="Comic Sans MS" w:hAnsi="Comic Sans MS"/>
          <w:b/>
          <w:sz w:val="24"/>
          <w:szCs w:val="24"/>
        </w:rPr>
        <w:t>raccontare episodi</w:t>
      </w:r>
      <w:r w:rsidRPr="00714848">
        <w:rPr>
          <w:rFonts w:ascii="Comic Sans MS" w:hAnsi="Comic Sans MS"/>
          <w:sz w:val="24"/>
          <w:szCs w:val="24"/>
        </w:rPr>
        <w:t xml:space="preserve"> specifici. Eventuali domande proiettive. </w:t>
      </w:r>
      <w:r w:rsidRPr="00714848">
        <w:rPr>
          <w:rFonts w:ascii="Comic Sans MS" w:hAnsi="Comic Sans MS"/>
          <w:b/>
          <w:sz w:val="24"/>
          <w:szCs w:val="24"/>
        </w:rPr>
        <w:t>Probes</w:t>
      </w:r>
      <w:r w:rsidRPr="00714848">
        <w:rPr>
          <w:rFonts w:ascii="Comic Sans MS" w:hAnsi="Comic Sans MS"/>
          <w:sz w:val="24"/>
          <w:szCs w:val="24"/>
        </w:rPr>
        <w:t>.</w:t>
      </w:r>
    </w:p>
    <w:p w:rsidR="00827734" w:rsidRPr="00714848" w:rsidRDefault="00827734" w:rsidP="00827734">
      <w:pPr>
        <w:numPr>
          <w:ilvl w:val="0"/>
          <w:numId w:val="15"/>
        </w:numPr>
        <w:spacing w:after="120" w:line="360" w:lineRule="auto"/>
        <w:ind w:left="357" w:hanging="357"/>
        <w:jc w:val="both"/>
        <w:rPr>
          <w:rFonts w:ascii="Comic Sans MS" w:hAnsi="Comic Sans MS"/>
          <w:sz w:val="24"/>
          <w:szCs w:val="24"/>
        </w:rPr>
      </w:pPr>
      <w:r w:rsidRPr="00714848">
        <w:rPr>
          <w:rFonts w:ascii="Comic Sans MS" w:hAnsi="Comic Sans MS"/>
          <w:b/>
          <w:sz w:val="24"/>
          <w:szCs w:val="24"/>
        </w:rPr>
        <w:t>Campionamento</w:t>
      </w:r>
      <w:r w:rsidRPr="00714848">
        <w:rPr>
          <w:rFonts w:ascii="Comic Sans MS" w:hAnsi="Comic Sans MS"/>
          <w:sz w:val="24"/>
          <w:szCs w:val="24"/>
        </w:rPr>
        <w:t xml:space="preserve"> a scelta ragionata. Campionamento a valanga.</w:t>
      </w:r>
    </w:p>
    <w:p w:rsidR="00827734" w:rsidRPr="00714848" w:rsidRDefault="00827734" w:rsidP="00827734">
      <w:pPr>
        <w:spacing w:after="120" w:line="360" w:lineRule="auto"/>
        <w:ind w:firstLine="0"/>
        <w:jc w:val="center"/>
        <w:rPr>
          <w:rFonts w:ascii="Comic Sans MS" w:hAnsi="Comic Sans MS"/>
          <w:b/>
          <w:sz w:val="24"/>
          <w:szCs w:val="24"/>
        </w:rPr>
      </w:pPr>
      <w:r w:rsidRPr="00714848">
        <w:rPr>
          <w:rFonts w:ascii="Comic Sans MS" w:hAnsi="Comic Sans MS"/>
          <w:b/>
          <w:sz w:val="24"/>
          <w:szCs w:val="24"/>
        </w:rPr>
        <w:t>TIPI DI INTERVISTA</w:t>
      </w:r>
    </w:p>
    <w:p w:rsidR="00827734" w:rsidRPr="00714848" w:rsidRDefault="00827734" w:rsidP="00827734">
      <w:pPr>
        <w:numPr>
          <w:ilvl w:val="0"/>
          <w:numId w:val="15"/>
        </w:numPr>
        <w:spacing w:line="360" w:lineRule="auto"/>
        <w:jc w:val="both"/>
        <w:rPr>
          <w:rFonts w:ascii="Comic Sans MS" w:hAnsi="Comic Sans MS"/>
          <w:sz w:val="24"/>
          <w:szCs w:val="24"/>
        </w:rPr>
      </w:pPr>
      <w:r w:rsidRPr="00714848">
        <w:rPr>
          <w:rFonts w:ascii="Comic Sans MS" w:hAnsi="Comic Sans MS"/>
          <w:b/>
          <w:sz w:val="24"/>
          <w:szCs w:val="24"/>
        </w:rPr>
        <w:t xml:space="preserve">STRUTTURATA </w:t>
      </w:r>
      <w:r w:rsidRPr="00714848">
        <w:rPr>
          <w:rFonts w:ascii="Comic Sans MS" w:hAnsi="Comic Sans MS"/>
          <w:sz w:val="24"/>
          <w:szCs w:val="24"/>
        </w:rPr>
        <w:t xml:space="preserve">(intermedia tra standard e non-standard): </w:t>
      </w:r>
      <w:r w:rsidRPr="00714848">
        <w:rPr>
          <w:rFonts w:ascii="Comic Sans MS" w:hAnsi="Comic Sans MS"/>
          <w:b/>
          <w:sz w:val="24"/>
          <w:szCs w:val="24"/>
        </w:rPr>
        <w:t>domande uguali</w:t>
      </w:r>
      <w:r w:rsidRPr="00714848">
        <w:rPr>
          <w:rFonts w:ascii="Comic Sans MS" w:hAnsi="Comic Sans MS"/>
          <w:sz w:val="24"/>
          <w:szCs w:val="24"/>
        </w:rPr>
        <w:t xml:space="preserve"> e nello </w:t>
      </w:r>
      <w:r w:rsidRPr="00714848">
        <w:rPr>
          <w:rFonts w:ascii="Comic Sans MS" w:hAnsi="Comic Sans MS"/>
          <w:b/>
          <w:sz w:val="24"/>
          <w:szCs w:val="24"/>
        </w:rPr>
        <w:t>stesso ordine</w:t>
      </w:r>
      <w:r w:rsidRPr="00714848">
        <w:rPr>
          <w:rFonts w:ascii="Comic Sans MS" w:hAnsi="Comic Sans MS"/>
          <w:sz w:val="24"/>
          <w:szCs w:val="24"/>
        </w:rPr>
        <w:t xml:space="preserve"> per tutti ma le </w:t>
      </w:r>
      <w:r w:rsidRPr="00714848">
        <w:rPr>
          <w:rFonts w:ascii="Comic Sans MS" w:hAnsi="Comic Sans MS"/>
          <w:b/>
          <w:sz w:val="24"/>
          <w:szCs w:val="24"/>
        </w:rPr>
        <w:t>risposte</w:t>
      </w:r>
      <w:r w:rsidRPr="00714848">
        <w:rPr>
          <w:rFonts w:ascii="Comic Sans MS" w:hAnsi="Comic Sans MS"/>
          <w:sz w:val="24"/>
          <w:szCs w:val="24"/>
        </w:rPr>
        <w:t xml:space="preserve"> sono </w:t>
      </w:r>
      <w:r w:rsidRPr="00714848">
        <w:rPr>
          <w:rFonts w:ascii="Comic Sans MS" w:hAnsi="Comic Sans MS"/>
          <w:b/>
          <w:sz w:val="24"/>
          <w:szCs w:val="24"/>
        </w:rPr>
        <w:t>aperte</w:t>
      </w:r>
      <w:r w:rsidRPr="00714848">
        <w:rPr>
          <w:rFonts w:ascii="Comic Sans MS" w:hAnsi="Comic Sans MS"/>
          <w:sz w:val="24"/>
          <w:szCs w:val="24"/>
        </w:rPr>
        <w:t xml:space="preserve"> (e poi possono essere “chiuse”). Si usa per non precludersi la possibilità di un’analisi standard.</w:t>
      </w:r>
    </w:p>
    <w:p w:rsidR="00827734" w:rsidRPr="00714848" w:rsidRDefault="00827734" w:rsidP="00827734">
      <w:pPr>
        <w:numPr>
          <w:ilvl w:val="0"/>
          <w:numId w:val="15"/>
        </w:numPr>
        <w:spacing w:line="360" w:lineRule="auto"/>
        <w:jc w:val="both"/>
        <w:rPr>
          <w:rFonts w:ascii="Comic Sans MS" w:hAnsi="Comic Sans MS"/>
          <w:sz w:val="24"/>
          <w:szCs w:val="24"/>
        </w:rPr>
      </w:pPr>
      <w:r w:rsidRPr="00714848">
        <w:rPr>
          <w:rFonts w:ascii="Comic Sans MS" w:hAnsi="Comic Sans MS"/>
          <w:b/>
          <w:sz w:val="24"/>
          <w:szCs w:val="24"/>
        </w:rPr>
        <w:t>SEMI-STRUTTURATA</w:t>
      </w:r>
      <w:r w:rsidRPr="00714848">
        <w:rPr>
          <w:rFonts w:ascii="Comic Sans MS" w:hAnsi="Comic Sans MS"/>
          <w:sz w:val="24"/>
          <w:szCs w:val="24"/>
        </w:rPr>
        <w:t xml:space="preserve">: non ci sono domande predefinite ma una </w:t>
      </w:r>
      <w:r w:rsidRPr="00714848">
        <w:rPr>
          <w:rFonts w:ascii="Comic Sans MS" w:hAnsi="Comic Sans MS"/>
          <w:b/>
          <w:sz w:val="24"/>
          <w:szCs w:val="24"/>
        </w:rPr>
        <w:t>traccia</w:t>
      </w:r>
      <w:r w:rsidRPr="00714848">
        <w:rPr>
          <w:rFonts w:ascii="Comic Sans MS" w:hAnsi="Comic Sans MS"/>
          <w:sz w:val="24"/>
          <w:szCs w:val="24"/>
        </w:rPr>
        <w:t xml:space="preserve"> di argomenti da trattare. I temi indicati nella traccia devono essere sottoposti a tutti ma l’ordine non è fisso. Tipi particolari di interviste semi-strutturate sono l’intervista </w:t>
      </w:r>
      <w:r w:rsidRPr="00714848">
        <w:rPr>
          <w:rFonts w:ascii="Comic Sans MS" w:hAnsi="Comic Sans MS"/>
          <w:b/>
          <w:sz w:val="24"/>
          <w:szCs w:val="24"/>
        </w:rPr>
        <w:lastRenderedPageBreak/>
        <w:t>A TESTIMONI PRIVILEGIATI</w:t>
      </w:r>
      <w:r w:rsidRPr="00714848">
        <w:rPr>
          <w:rFonts w:ascii="Comic Sans MS" w:hAnsi="Comic Sans MS"/>
          <w:sz w:val="24"/>
          <w:szCs w:val="24"/>
        </w:rPr>
        <w:t xml:space="preserve"> e l’intervista </w:t>
      </w:r>
      <w:r w:rsidRPr="00714848">
        <w:rPr>
          <w:rFonts w:ascii="Comic Sans MS" w:hAnsi="Comic Sans MS"/>
          <w:b/>
          <w:sz w:val="24"/>
          <w:szCs w:val="24"/>
        </w:rPr>
        <w:t>FOCALIZZATA</w:t>
      </w:r>
      <w:r w:rsidRPr="00714848">
        <w:rPr>
          <w:rFonts w:ascii="Comic Sans MS" w:hAnsi="Comic Sans MS"/>
          <w:sz w:val="24"/>
          <w:szCs w:val="24"/>
        </w:rPr>
        <w:t xml:space="preserve"> (quest’ultima è circoscritta ad un tema preciso).</w:t>
      </w:r>
    </w:p>
    <w:p w:rsidR="00827734" w:rsidRPr="00714848" w:rsidRDefault="00827734" w:rsidP="00827734">
      <w:pPr>
        <w:numPr>
          <w:ilvl w:val="0"/>
          <w:numId w:val="15"/>
        </w:numPr>
        <w:spacing w:line="360" w:lineRule="auto"/>
        <w:jc w:val="both"/>
        <w:rPr>
          <w:rFonts w:ascii="Comic Sans MS" w:hAnsi="Comic Sans MS"/>
          <w:sz w:val="24"/>
          <w:szCs w:val="24"/>
        </w:rPr>
      </w:pPr>
      <w:r w:rsidRPr="00714848">
        <w:rPr>
          <w:rFonts w:ascii="Comic Sans MS" w:hAnsi="Comic Sans MS"/>
          <w:b/>
          <w:sz w:val="24"/>
          <w:szCs w:val="24"/>
        </w:rPr>
        <w:t>NON STRUTTURATA</w:t>
      </w:r>
      <w:r w:rsidRPr="00714848">
        <w:rPr>
          <w:rFonts w:ascii="Comic Sans MS" w:hAnsi="Comic Sans MS"/>
          <w:sz w:val="24"/>
          <w:szCs w:val="24"/>
        </w:rPr>
        <w:t xml:space="preserve"> (</w:t>
      </w:r>
      <w:r w:rsidRPr="00714848">
        <w:rPr>
          <w:rFonts w:ascii="Comic Sans MS" w:hAnsi="Comic Sans MS"/>
          <w:b/>
          <w:sz w:val="24"/>
          <w:szCs w:val="24"/>
        </w:rPr>
        <w:t>ERMENEUTICA</w:t>
      </w:r>
      <w:r w:rsidRPr="00714848">
        <w:rPr>
          <w:rFonts w:ascii="Comic Sans MS" w:hAnsi="Comic Sans MS"/>
          <w:sz w:val="24"/>
          <w:szCs w:val="24"/>
        </w:rPr>
        <w:t xml:space="preserve">): </w:t>
      </w:r>
      <w:r w:rsidRPr="00714848">
        <w:rPr>
          <w:rFonts w:ascii="Comic Sans MS" w:hAnsi="Comic Sans MS"/>
          <w:b/>
          <w:sz w:val="24"/>
          <w:szCs w:val="24"/>
        </w:rPr>
        <w:t>nessuna traccia</w:t>
      </w:r>
      <w:r w:rsidRPr="00714848">
        <w:rPr>
          <w:rFonts w:ascii="Comic Sans MS" w:hAnsi="Comic Sans MS"/>
          <w:sz w:val="24"/>
          <w:szCs w:val="24"/>
        </w:rPr>
        <w:t xml:space="preserve">. Il ricercatore cerca di trattare i </w:t>
      </w:r>
      <w:r w:rsidRPr="00714848">
        <w:rPr>
          <w:rFonts w:ascii="Comic Sans MS" w:hAnsi="Comic Sans MS"/>
          <w:b/>
          <w:sz w:val="24"/>
          <w:szCs w:val="24"/>
        </w:rPr>
        <w:t>temi</w:t>
      </w:r>
      <w:r w:rsidRPr="00714848">
        <w:rPr>
          <w:rFonts w:ascii="Comic Sans MS" w:hAnsi="Comic Sans MS"/>
          <w:sz w:val="24"/>
          <w:szCs w:val="24"/>
        </w:rPr>
        <w:t xml:space="preserve"> che gli interessano agevolando approfondimenti e arginando divagazioni eccessive. Non tutte le interviste toccano gli stessi argomenti. Importanti: empatia intervistatore-intervistato; capacità di elaborazione dell’intervistato.</w:t>
      </w:r>
    </w:p>
    <w:p w:rsidR="00827734" w:rsidRPr="00714848" w:rsidRDefault="00827734" w:rsidP="00827734">
      <w:pPr>
        <w:numPr>
          <w:ilvl w:val="0"/>
          <w:numId w:val="15"/>
        </w:numPr>
        <w:spacing w:line="360" w:lineRule="auto"/>
        <w:jc w:val="both"/>
        <w:rPr>
          <w:rFonts w:ascii="Comic Sans MS" w:hAnsi="Comic Sans MS"/>
          <w:sz w:val="24"/>
          <w:szCs w:val="24"/>
        </w:rPr>
      </w:pPr>
      <w:r w:rsidRPr="00714848">
        <w:rPr>
          <w:rFonts w:ascii="Comic Sans MS" w:hAnsi="Comic Sans MS"/>
          <w:sz w:val="24"/>
          <w:szCs w:val="24"/>
        </w:rPr>
        <w:t xml:space="preserve">Un tipo estremo di intervista ermeneutica è </w:t>
      </w:r>
      <w:smartTag w:uri="urn:schemas-microsoft-com:office:smarttags" w:element="PersonName">
        <w:smartTagPr>
          <w:attr w:name="ProductID" w:val="la STORIA DI"/>
        </w:smartTagPr>
        <w:smartTag w:uri="urn:schemas-microsoft-com:office:smarttags" w:element="PersonName">
          <w:smartTagPr>
            <w:attr w:name="ProductID" w:val="la STORIA"/>
          </w:smartTagPr>
          <w:r w:rsidRPr="00714848">
            <w:rPr>
              <w:rFonts w:ascii="Comic Sans MS" w:hAnsi="Comic Sans MS"/>
              <w:sz w:val="24"/>
              <w:szCs w:val="24"/>
            </w:rPr>
            <w:t xml:space="preserve">la </w:t>
          </w:r>
          <w:r w:rsidRPr="00714848">
            <w:rPr>
              <w:rFonts w:ascii="Comic Sans MS" w:hAnsi="Comic Sans MS"/>
              <w:b/>
              <w:sz w:val="24"/>
              <w:szCs w:val="24"/>
            </w:rPr>
            <w:t>STORIA</w:t>
          </w:r>
        </w:smartTag>
        <w:r w:rsidRPr="00714848">
          <w:rPr>
            <w:rFonts w:ascii="Comic Sans MS" w:hAnsi="Comic Sans MS"/>
            <w:b/>
            <w:sz w:val="24"/>
            <w:szCs w:val="24"/>
          </w:rPr>
          <w:t xml:space="preserve"> DI</w:t>
        </w:r>
      </w:smartTag>
      <w:r w:rsidRPr="00714848">
        <w:rPr>
          <w:rFonts w:ascii="Comic Sans MS" w:hAnsi="Comic Sans MS"/>
          <w:b/>
          <w:sz w:val="24"/>
          <w:szCs w:val="24"/>
        </w:rPr>
        <w:t xml:space="preserve"> VITA</w:t>
      </w:r>
      <w:r w:rsidRPr="00714848">
        <w:rPr>
          <w:rFonts w:ascii="Comic Sans MS" w:hAnsi="Comic Sans MS"/>
          <w:sz w:val="24"/>
          <w:szCs w:val="24"/>
        </w:rPr>
        <w:t>, in cui nemmeno il tema è stabilito. Assume una forma cronologico-narrativa. L’intervistatore si lascia condurre dall’intervistato.</w:t>
      </w:r>
    </w:p>
    <w:p w:rsidR="00827734" w:rsidRPr="00714848" w:rsidRDefault="00827734" w:rsidP="00827734">
      <w:pPr>
        <w:numPr>
          <w:ilvl w:val="0"/>
          <w:numId w:val="15"/>
        </w:numPr>
        <w:spacing w:line="360" w:lineRule="auto"/>
        <w:jc w:val="both"/>
        <w:rPr>
          <w:rFonts w:ascii="Comic Sans MS" w:hAnsi="Comic Sans MS"/>
          <w:sz w:val="24"/>
          <w:szCs w:val="24"/>
        </w:rPr>
      </w:pPr>
      <w:r w:rsidRPr="00714848">
        <w:rPr>
          <w:rFonts w:ascii="Comic Sans MS" w:hAnsi="Comic Sans MS"/>
          <w:b/>
          <w:sz w:val="24"/>
          <w:szCs w:val="24"/>
        </w:rPr>
        <w:t>INTERVISTA DI GRUPPO</w:t>
      </w:r>
      <w:r w:rsidRPr="00714848">
        <w:rPr>
          <w:rFonts w:ascii="Comic Sans MS" w:hAnsi="Comic Sans MS"/>
          <w:sz w:val="24"/>
          <w:szCs w:val="24"/>
        </w:rPr>
        <w:t>: si usa quando si vogliono studiare le dinamiche di un gruppo e anche per rilevare dichiarazioni che difficilmente vengono espressi in colloqui a due.</w:t>
      </w:r>
    </w:p>
    <w:p w:rsidR="00827734" w:rsidRPr="00714848" w:rsidRDefault="00827734" w:rsidP="00827734">
      <w:pPr>
        <w:numPr>
          <w:ilvl w:val="0"/>
          <w:numId w:val="15"/>
        </w:numPr>
        <w:spacing w:line="360" w:lineRule="auto"/>
        <w:jc w:val="both"/>
        <w:rPr>
          <w:rFonts w:ascii="Comic Sans MS" w:hAnsi="Comic Sans MS"/>
          <w:sz w:val="24"/>
          <w:szCs w:val="24"/>
        </w:rPr>
      </w:pPr>
      <w:r w:rsidRPr="00714848">
        <w:rPr>
          <w:rFonts w:ascii="Comic Sans MS" w:hAnsi="Comic Sans MS"/>
          <w:b/>
          <w:sz w:val="24"/>
          <w:szCs w:val="24"/>
        </w:rPr>
        <w:t>FOCUS GROUP</w:t>
      </w:r>
      <w:r w:rsidRPr="00714848">
        <w:rPr>
          <w:rFonts w:ascii="Comic Sans MS" w:hAnsi="Comic Sans MS"/>
          <w:sz w:val="24"/>
          <w:szCs w:val="24"/>
        </w:rPr>
        <w:t>: il dibattito è focalizzato su un tema o un evento. L’intervistatore stimola e dirige la discussione ascoltando le diverse interpretazioni che emergono. Il conduttore deve impedire il monopolio della discussione da parte di alcuni.</w:t>
      </w:r>
    </w:p>
    <w:p w:rsidR="00827734" w:rsidRPr="00714848" w:rsidRDefault="00827734" w:rsidP="00827734">
      <w:pPr>
        <w:numPr>
          <w:ilvl w:val="0"/>
          <w:numId w:val="15"/>
        </w:numPr>
        <w:spacing w:line="360" w:lineRule="auto"/>
        <w:jc w:val="both"/>
        <w:rPr>
          <w:rFonts w:ascii="Comic Sans MS" w:hAnsi="Comic Sans MS"/>
          <w:sz w:val="24"/>
          <w:szCs w:val="24"/>
        </w:rPr>
      </w:pPr>
      <w:r w:rsidRPr="00714848">
        <w:rPr>
          <w:rFonts w:ascii="Comic Sans MS" w:hAnsi="Comic Sans MS"/>
          <w:b/>
          <w:sz w:val="24"/>
          <w:szCs w:val="24"/>
        </w:rPr>
        <w:t>ANALISI DELLE INTERVISTE</w:t>
      </w:r>
      <w:r w:rsidRPr="00714848">
        <w:rPr>
          <w:rFonts w:ascii="Comic Sans MS" w:hAnsi="Comic Sans MS"/>
          <w:sz w:val="24"/>
          <w:szCs w:val="24"/>
        </w:rPr>
        <w:t>: si scompongono i testi e si ricostruiscono riunendo tutte le informazioni relative ad uno stesso tema. I criteri interpretativi (tematici e/o cronologici) devono essere espliciti e argomentati. Si possono creare classi e individuare tipi.</w:t>
      </w:r>
    </w:p>
    <w:p w:rsidR="00827734" w:rsidRPr="00BD04DA" w:rsidRDefault="00827734" w:rsidP="00827734">
      <w:pPr>
        <w:numPr>
          <w:ilvl w:val="0"/>
          <w:numId w:val="15"/>
        </w:numPr>
        <w:spacing w:line="360" w:lineRule="auto"/>
        <w:rPr>
          <w:rFonts w:ascii="Comic Sans MS" w:hAnsi="Comic Sans MS"/>
          <w:b/>
          <w:i/>
          <w:sz w:val="24"/>
          <w:szCs w:val="24"/>
        </w:rPr>
      </w:pPr>
      <w:r w:rsidRPr="00714848">
        <w:rPr>
          <w:rFonts w:ascii="Comic Sans MS" w:hAnsi="Comic Sans MS"/>
          <w:b/>
          <w:sz w:val="24"/>
          <w:szCs w:val="24"/>
        </w:rPr>
        <w:t>RAPPORTO DI RICERCA</w:t>
      </w:r>
      <w:r w:rsidRPr="00714848">
        <w:rPr>
          <w:rFonts w:ascii="Comic Sans MS" w:hAnsi="Comic Sans MS"/>
          <w:sz w:val="24"/>
          <w:szCs w:val="24"/>
        </w:rPr>
        <w:t>: stile narrativo; si sviluppano le argomentazioni e, a loro sostegno e illustrazione, vengono riportati brani delle interviste.</w:t>
      </w:r>
    </w:p>
    <w:p w:rsidR="00827734" w:rsidRPr="00BD04DA" w:rsidRDefault="00827734" w:rsidP="00827734">
      <w:pPr>
        <w:spacing w:line="360" w:lineRule="auto"/>
        <w:ind w:firstLine="0"/>
        <w:rPr>
          <w:rFonts w:ascii="Comic Sans MS" w:hAnsi="Comic Sans MS"/>
          <w:b/>
          <w:i/>
          <w:sz w:val="24"/>
          <w:szCs w:val="24"/>
        </w:rPr>
      </w:pPr>
    </w:p>
    <w:p w:rsidR="00827734" w:rsidRPr="00714848" w:rsidRDefault="00827734" w:rsidP="00827734">
      <w:pPr>
        <w:spacing w:line="360" w:lineRule="auto"/>
        <w:ind w:firstLine="0"/>
        <w:jc w:val="center"/>
        <w:rPr>
          <w:rFonts w:ascii="Comic Sans MS" w:hAnsi="Comic Sans MS"/>
          <w:b/>
          <w:i/>
          <w:sz w:val="24"/>
          <w:szCs w:val="24"/>
        </w:rPr>
      </w:pPr>
      <w:r w:rsidRPr="00714848">
        <w:rPr>
          <w:rFonts w:ascii="Comic Sans MS" w:hAnsi="Comic Sans MS"/>
          <w:b/>
          <w:sz w:val="24"/>
          <w:szCs w:val="24"/>
        </w:rPr>
        <w:t xml:space="preserve">L’USO DEI DOCUMENTI </w:t>
      </w:r>
      <w:r w:rsidRPr="00714848">
        <w:rPr>
          <w:rFonts w:ascii="Comic Sans MS" w:hAnsi="Comic Sans MS"/>
          <w:b/>
          <w:i/>
          <w:sz w:val="24"/>
          <w:szCs w:val="24"/>
        </w:rPr>
        <w:t>(leggere)</w:t>
      </w:r>
    </w:p>
    <w:p w:rsidR="00827734" w:rsidRPr="00714848" w:rsidRDefault="00827734" w:rsidP="00827734">
      <w:pPr>
        <w:spacing w:after="120" w:line="360" w:lineRule="auto"/>
        <w:ind w:firstLine="0"/>
        <w:rPr>
          <w:rFonts w:ascii="Comic Sans MS" w:hAnsi="Comic Sans MS"/>
          <w:sz w:val="24"/>
          <w:szCs w:val="24"/>
        </w:rPr>
      </w:pPr>
      <w:r w:rsidRPr="00714848">
        <w:rPr>
          <w:rFonts w:ascii="Comic Sans MS" w:hAnsi="Comic Sans MS"/>
          <w:sz w:val="24"/>
          <w:szCs w:val="24"/>
        </w:rPr>
        <w:t xml:space="preserve">Documento è qualsiasi materiale (non solo cartaceo) che fornisce informazioni su un fenomeno sociale. A differenza delle informazioni rilevate con l’osservazione o con le interviste, queste esistono </w:t>
      </w:r>
      <w:r w:rsidRPr="00714848">
        <w:rPr>
          <w:rFonts w:ascii="Comic Sans MS" w:hAnsi="Comic Sans MS"/>
          <w:b/>
          <w:sz w:val="24"/>
          <w:szCs w:val="24"/>
        </w:rPr>
        <w:t>indipendentemente dall’intervento del ricercatore</w:t>
      </w:r>
      <w:r w:rsidRPr="00714848">
        <w:rPr>
          <w:rFonts w:ascii="Comic Sans MS" w:hAnsi="Comic Sans MS"/>
          <w:sz w:val="24"/>
          <w:szCs w:val="24"/>
        </w:rPr>
        <w:t xml:space="preserve"> e </w:t>
      </w:r>
      <w:r w:rsidRPr="00714848">
        <w:rPr>
          <w:rFonts w:ascii="Comic Sans MS" w:hAnsi="Comic Sans MS"/>
          <w:b/>
          <w:sz w:val="24"/>
          <w:szCs w:val="24"/>
        </w:rPr>
        <w:t xml:space="preserve">non </w:t>
      </w:r>
      <w:r w:rsidRPr="00714848">
        <w:rPr>
          <w:rFonts w:ascii="Comic Sans MS" w:hAnsi="Comic Sans MS"/>
          <w:b/>
          <w:sz w:val="24"/>
          <w:szCs w:val="24"/>
        </w:rPr>
        <w:lastRenderedPageBreak/>
        <w:t>reagiscono all’interazione</w:t>
      </w:r>
      <w:r w:rsidRPr="00714848">
        <w:rPr>
          <w:rFonts w:ascii="Comic Sans MS" w:hAnsi="Comic Sans MS"/>
          <w:sz w:val="24"/>
          <w:szCs w:val="24"/>
        </w:rPr>
        <w:t xml:space="preserve"> con il ricercatore (eccetto le testimonianze orali). I documenti permettono di studiare anche il passato</w:t>
      </w:r>
    </w:p>
    <w:p w:rsidR="00827734" w:rsidRPr="00714848" w:rsidRDefault="00827734" w:rsidP="00827734">
      <w:pPr>
        <w:spacing w:line="360" w:lineRule="auto"/>
        <w:ind w:firstLine="0"/>
        <w:jc w:val="center"/>
        <w:rPr>
          <w:rFonts w:ascii="Comic Sans MS" w:hAnsi="Comic Sans MS"/>
          <w:b/>
          <w:sz w:val="24"/>
          <w:szCs w:val="24"/>
        </w:rPr>
      </w:pPr>
      <w:r w:rsidRPr="00714848">
        <w:rPr>
          <w:rFonts w:ascii="Comic Sans MS" w:hAnsi="Comic Sans MS"/>
          <w:b/>
          <w:sz w:val="24"/>
          <w:szCs w:val="24"/>
        </w:rPr>
        <w:t>DOCUMENTI PERSONALI</w:t>
      </w:r>
    </w:p>
    <w:p w:rsidR="00827734" w:rsidRPr="00714848" w:rsidRDefault="00827734" w:rsidP="00827734">
      <w:pPr>
        <w:spacing w:line="360" w:lineRule="auto"/>
        <w:ind w:firstLine="0"/>
        <w:rPr>
          <w:rFonts w:ascii="Comic Sans MS" w:hAnsi="Comic Sans MS"/>
          <w:sz w:val="24"/>
          <w:szCs w:val="24"/>
        </w:rPr>
      </w:pPr>
      <w:r w:rsidRPr="00714848">
        <w:rPr>
          <w:rFonts w:ascii="Comic Sans MS" w:hAnsi="Comic Sans MS"/>
          <w:sz w:val="24"/>
          <w:szCs w:val="24"/>
        </w:rPr>
        <w:t xml:space="preserve">La storia usava e usa quelli prodotti da personalità di rilievo. Le scienze sociali anche quelli </w:t>
      </w:r>
      <w:r w:rsidRPr="00714848">
        <w:rPr>
          <w:rFonts w:ascii="Comic Sans MS" w:hAnsi="Comic Sans MS"/>
          <w:b/>
          <w:sz w:val="24"/>
          <w:szCs w:val="24"/>
        </w:rPr>
        <w:t>prodotti dalla gente comune</w:t>
      </w:r>
      <w:r w:rsidRPr="00714848">
        <w:rPr>
          <w:rFonts w:ascii="Comic Sans MS" w:hAnsi="Comic Sans MS"/>
          <w:sz w:val="24"/>
          <w:szCs w:val="24"/>
        </w:rPr>
        <w:t xml:space="preserve"> che, non essendo finalizzati ad un uso pubblico, presentano la sfera intima ed una interpretazione personale</w:t>
      </w:r>
    </w:p>
    <w:p w:rsidR="00827734" w:rsidRPr="00714848" w:rsidRDefault="00827734" w:rsidP="00827734">
      <w:pPr>
        <w:spacing w:line="360" w:lineRule="auto"/>
        <w:ind w:firstLine="0"/>
        <w:rPr>
          <w:rFonts w:ascii="Comic Sans MS" w:hAnsi="Comic Sans MS"/>
          <w:sz w:val="24"/>
          <w:szCs w:val="24"/>
        </w:rPr>
      </w:pPr>
      <w:r w:rsidRPr="00714848">
        <w:rPr>
          <w:rFonts w:ascii="Comic Sans MS" w:hAnsi="Comic Sans MS"/>
          <w:b/>
          <w:sz w:val="24"/>
          <w:szCs w:val="24"/>
        </w:rPr>
        <w:t>AUTOBIOGRAFIE</w:t>
      </w:r>
      <w:r w:rsidRPr="00714848">
        <w:rPr>
          <w:rFonts w:ascii="Comic Sans MS" w:hAnsi="Comic Sans MS"/>
          <w:sz w:val="24"/>
          <w:szCs w:val="24"/>
        </w:rPr>
        <w:t>. Resoconti scritti con visione diacronica. Rischi: immagine migliore o meno screditante; razionalizzazione a posteriori</w:t>
      </w:r>
    </w:p>
    <w:p w:rsidR="00827734" w:rsidRPr="00714848" w:rsidRDefault="00827734" w:rsidP="00827734">
      <w:pPr>
        <w:spacing w:line="360" w:lineRule="auto"/>
        <w:ind w:firstLine="0"/>
        <w:rPr>
          <w:rFonts w:ascii="Comic Sans MS" w:hAnsi="Comic Sans MS"/>
          <w:sz w:val="24"/>
          <w:szCs w:val="24"/>
        </w:rPr>
      </w:pPr>
      <w:r w:rsidRPr="00714848">
        <w:rPr>
          <w:rFonts w:ascii="Comic Sans MS" w:hAnsi="Comic Sans MS"/>
          <w:b/>
          <w:sz w:val="24"/>
          <w:szCs w:val="24"/>
        </w:rPr>
        <w:t>DIARI</w:t>
      </w:r>
      <w:r w:rsidRPr="00714848">
        <w:rPr>
          <w:rFonts w:ascii="Comic Sans MS" w:hAnsi="Comic Sans MS"/>
          <w:sz w:val="24"/>
          <w:szCs w:val="24"/>
        </w:rPr>
        <w:t>. Di solito spontanei in quanto per uso personale; simultanei agli avvenimenti descritti. Rari; più comuni sono i resoconti giornalieri su richiesta del ricercatore (es.: bilanci del tempo)</w:t>
      </w:r>
    </w:p>
    <w:p w:rsidR="00827734" w:rsidRPr="00714848" w:rsidRDefault="00827734" w:rsidP="00827734">
      <w:pPr>
        <w:spacing w:line="360" w:lineRule="auto"/>
        <w:ind w:firstLine="0"/>
        <w:rPr>
          <w:rFonts w:ascii="Comic Sans MS" w:hAnsi="Comic Sans MS"/>
          <w:sz w:val="24"/>
          <w:szCs w:val="24"/>
        </w:rPr>
      </w:pPr>
      <w:r w:rsidRPr="00714848">
        <w:rPr>
          <w:rFonts w:ascii="Comic Sans MS" w:hAnsi="Comic Sans MS"/>
          <w:b/>
          <w:sz w:val="24"/>
          <w:szCs w:val="24"/>
        </w:rPr>
        <w:t>LETTERE</w:t>
      </w:r>
      <w:r w:rsidRPr="00714848">
        <w:rPr>
          <w:rFonts w:ascii="Comic Sans MS" w:hAnsi="Comic Sans MS"/>
          <w:sz w:val="24"/>
          <w:szCs w:val="24"/>
        </w:rPr>
        <w:t>. Sono il prodotto dell’interazione tra due persone</w:t>
      </w:r>
    </w:p>
    <w:p w:rsidR="00827734" w:rsidRPr="00714848" w:rsidRDefault="00827734" w:rsidP="00827734">
      <w:pPr>
        <w:spacing w:line="360" w:lineRule="auto"/>
        <w:ind w:firstLine="0"/>
        <w:rPr>
          <w:rFonts w:ascii="Comic Sans MS" w:hAnsi="Comic Sans MS"/>
          <w:sz w:val="24"/>
          <w:szCs w:val="24"/>
        </w:rPr>
      </w:pPr>
      <w:r w:rsidRPr="00714848">
        <w:rPr>
          <w:rFonts w:ascii="Comic Sans MS" w:hAnsi="Comic Sans MS"/>
          <w:b/>
          <w:sz w:val="24"/>
          <w:szCs w:val="24"/>
        </w:rPr>
        <w:t>TESTIMONIANZE ORALI</w:t>
      </w:r>
      <w:r w:rsidRPr="00714848">
        <w:rPr>
          <w:rFonts w:ascii="Comic Sans MS" w:hAnsi="Comic Sans MS"/>
          <w:sz w:val="24"/>
          <w:szCs w:val="24"/>
        </w:rPr>
        <w:t>. Si usano anche per lo studio delle società illetterate e per conoscere il punto di vista di persone analfabete, di solito anziane. Le storie di vita riguardano l’individuo. La storia orale riguarda la società: l’individuo racconta avvenimenti a cui ha preso parte o di cui è testimone oculare. Prima la storia si serviva solo di fonti scritte. La storia orale è nata in America: utile per conoscere il punto di vista di classi subalterne e minoranze etniche e linguistiche</w:t>
      </w:r>
    </w:p>
    <w:p w:rsidR="00827734" w:rsidRPr="00714848" w:rsidRDefault="00827734" w:rsidP="00827734">
      <w:pPr>
        <w:spacing w:line="360" w:lineRule="auto"/>
        <w:ind w:firstLine="0"/>
        <w:jc w:val="center"/>
        <w:rPr>
          <w:rFonts w:ascii="Comic Sans MS" w:hAnsi="Comic Sans MS"/>
          <w:b/>
          <w:sz w:val="24"/>
          <w:szCs w:val="24"/>
        </w:rPr>
      </w:pPr>
      <w:r w:rsidRPr="00714848">
        <w:rPr>
          <w:rFonts w:ascii="Comic Sans MS" w:hAnsi="Comic Sans MS"/>
          <w:b/>
          <w:sz w:val="24"/>
          <w:szCs w:val="24"/>
        </w:rPr>
        <w:t>DOCUMENTI ISTITUZIONALI</w:t>
      </w:r>
    </w:p>
    <w:p w:rsidR="00827734" w:rsidRPr="00714848" w:rsidRDefault="00827734" w:rsidP="00827734">
      <w:pPr>
        <w:spacing w:line="360" w:lineRule="auto"/>
        <w:ind w:firstLine="0"/>
        <w:rPr>
          <w:rFonts w:ascii="Comic Sans MS" w:hAnsi="Comic Sans MS"/>
          <w:sz w:val="24"/>
          <w:szCs w:val="24"/>
        </w:rPr>
      </w:pPr>
      <w:r w:rsidRPr="00714848">
        <w:rPr>
          <w:rFonts w:ascii="Comic Sans MS" w:hAnsi="Comic Sans MS"/>
          <w:sz w:val="24"/>
          <w:szCs w:val="24"/>
        </w:rPr>
        <w:t xml:space="preserve">A </w:t>
      </w:r>
      <w:r w:rsidRPr="00714848">
        <w:rPr>
          <w:rFonts w:ascii="Comic Sans MS" w:hAnsi="Comic Sans MS"/>
          <w:b/>
          <w:sz w:val="24"/>
          <w:szCs w:val="24"/>
        </w:rPr>
        <w:t>basso costo</w:t>
      </w:r>
      <w:r w:rsidRPr="00714848">
        <w:rPr>
          <w:rFonts w:ascii="Comic Sans MS" w:hAnsi="Comic Sans MS"/>
          <w:sz w:val="24"/>
          <w:szCs w:val="24"/>
        </w:rPr>
        <w:t xml:space="preserve">. Svantaggi: </w:t>
      </w:r>
      <w:r w:rsidRPr="00714848">
        <w:rPr>
          <w:rFonts w:ascii="Comic Sans MS" w:hAnsi="Comic Sans MS"/>
          <w:b/>
          <w:sz w:val="24"/>
          <w:szCs w:val="24"/>
        </w:rPr>
        <w:t>incompletezza dell’informazione</w:t>
      </w:r>
      <w:r w:rsidRPr="00714848">
        <w:rPr>
          <w:rFonts w:ascii="Comic Sans MS" w:hAnsi="Comic Sans MS"/>
          <w:sz w:val="24"/>
          <w:szCs w:val="24"/>
        </w:rPr>
        <w:t xml:space="preserve">; </w:t>
      </w:r>
      <w:r w:rsidRPr="00714848">
        <w:rPr>
          <w:rFonts w:ascii="Comic Sans MS" w:hAnsi="Comic Sans MS"/>
          <w:b/>
          <w:sz w:val="24"/>
          <w:szCs w:val="24"/>
        </w:rPr>
        <w:t>ufficialità della rappresentazione</w:t>
      </w:r>
    </w:p>
    <w:p w:rsidR="00827734" w:rsidRPr="00714848" w:rsidRDefault="00827734" w:rsidP="00827734">
      <w:pPr>
        <w:spacing w:line="360" w:lineRule="auto"/>
        <w:ind w:firstLine="0"/>
        <w:rPr>
          <w:rFonts w:ascii="Comic Sans MS" w:hAnsi="Comic Sans MS"/>
          <w:sz w:val="24"/>
          <w:szCs w:val="24"/>
        </w:rPr>
      </w:pPr>
      <w:r w:rsidRPr="00714848">
        <w:rPr>
          <w:rFonts w:ascii="Comic Sans MS" w:hAnsi="Comic Sans MS"/>
          <w:b/>
          <w:sz w:val="24"/>
          <w:szCs w:val="24"/>
        </w:rPr>
        <w:t>MASS MEDIA</w:t>
      </w:r>
      <w:r w:rsidRPr="00714848">
        <w:rPr>
          <w:rFonts w:ascii="Comic Sans MS" w:hAnsi="Comic Sans MS"/>
          <w:sz w:val="24"/>
          <w:szCs w:val="24"/>
        </w:rPr>
        <w:t>. Articoli, programmi, servizi, trasmissioni, inserti e spot pubblicitari, etc. Esempio: ricerca sulla soap opera, che rivela stereotipi sulla donna.</w:t>
      </w:r>
    </w:p>
    <w:p w:rsidR="00827734" w:rsidRPr="00714848" w:rsidRDefault="00827734" w:rsidP="00827734">
      <w:pPr>
        <w:spacing w:line="360" w:lineRule="auto"/>
        <w:ind w:firstLine="0"/>
        <w:rPr>
          <w:rFonts w:ascii="Comic Sans MS" w:hAnsi="Comic Sans MS"/>
          <w:sz w:val="24"/>
          <w:szCs w:val="24"/>
        </w:rPr>
      </w:pPr>
      <w:r w:rsidRPr="00714848">
        <w:rPr>
          <w:rFonts w:ascii="Comic Sans MS" w:hAnsi="Comic Sans MS"/>
          <w:b/>
          <w:sz w:val="24"/>
          <w:szCs w:val="24"/>
        </w:rPr>
        <w:t>NARRATIVA, TESTI PEDAGOGICI, RACCONTI DELLA CULTURA POPOLARE</w:t>
      </w:r>
      <w:r w:rsidRPr="00714848">
        <w:rPr>
          <w:rFonts w:ascii="Comic Sans MS" w:hAnsi="Comic Sans MS"/>
          <w:sz w:val="24"/>
          <w:szCs w:val="24"/>
        </w:rPr>
        <w:t>. Consentono di rivivere gli avvenimenti grazie ad una esposizione empatica. Verismo di Zola, Maupassant, Flaubert, etc. Libri scolastici e fiabe: fonti sulla cultura e sull’ideologia di una società</w:t>
      </w:r>
    </w:p>
    <w:p w:rsidR="00827734" w:rsidRPr="00714848" w:rsidRDefault="00827734" w:rsidP="00827734">
      <w:pPr>
        <w:spacing w:line="360" w:lineRule="auto"/>
        <w:ind w:firstLine="0"/>
        <w:rPr>
          <w:rFonts w:ascii="Comic Sans MS" w:hAnsi="Comic Sans MS"/>
          <w:sz w:val="24"/>
          <w:szCs w:val="24"/>
        </w:rPr>
      </w:pPr>
      <w:r w:rsidRPr="00714848">
        <w:rPr>
          <w:rFonts w:ascii="Comic Sans MS" w:hAnsi="Comic Sans MS"/>
          <w:b/>
          <w:sz w:val="24"/>
          <w:szCs w:val="24"/>
        </w:rPr>
        <w:lastRenderedPageBreak/>
        <w:t>MATERIALE GIUDIZIARIO</w:t>
      </w:r>
      <w:r w:rsidRPr="00714848">
        <w:rPr>
          <w:rFonts w:ascii="Comic Sans MS" w:hAnsi="Comic Sans MS"/>
          <w:sz w:val="24"/>
          <w:szCs w:val="24"/>
        </w:rPr>
        <w:t>. Sentenze, verbali di processi, testimonianze di pentiti, fascicoli relativi a detenuti, etc. Utili per studiare la devianza ma anche l’ideologia di uno Stato, mediante sentenze e commenti dei giudici</w:t>
      </w:r>
    </w:p>
    <w:p w:rsidR="00827734" w:rsidRPr="00714848" w:rsidRDefault="00827734" w:rsidP="00827734">
      <w:pPr>
        <w:spacing w:line="360" w:lineRule="auto"/>
        <w:ind w:firstLine="0"/>
        <w:rPr>
          <w:rFonts w:ascii="Comic Sans MS" w:hAnsi="Comic Sans MS"/>
          <w:sz w:val="24"/>
          <w:szCs w:val="24"/>
        </w:rPr>
      </w:pPr>
      <w:r w:rsidRPr="00714848">
        <w:rPr>
          <w:rFonts w:ascii="Comic Sans MS" w:hAnsi="Comic Sans MS"/>
          <w:b/>
          <w:sz w:val="24"/>
          <w:szCs w:val="24"/>
        </w:rPr>
        <w:t>DOCUMENTI DELLA POLITICA</w:t>
      </w:r>
      <w:r w:rsidRPr="00714848">
        <w:rPr>
          <w:rFonts w:ascii="Comic Sans MS" w:hAnsi="Comic Sans MS"/>
          <w:sz w:val="24"/>
          <w:szCs w:val="24"/>
        </w:rPr>
        <w:t>. Manifesti, programmi, campagne elettorali, slogan, appelli, liste elettorali, liste votanti</w:t>
      </w:r>
    </w:p>
    <w:p w:rsidR="00827734" w:rsidRPr="00714848" w:rsidRDefault="00827734" w:rsidP="00827734">
      <w:pPr>
        <w:spacing w:line="360" w:lineRule="auto"/>
        <w:ind w:firstLine="0"/>
        <w:rPr>
          <w:rFonts w:ascii="Comic Sans MS" w:hAnsi="Comic Sans MS"/>
          <w:sz w:val="24"/>
          <w:szCs w:val="24"/>
        </w:rPr>
      </w:pPr>
      <w:r w:rsidRPr="00714848">
        <w:rPr>
          <w:rFonts w:ascii="Comic Sans MS" w:hAnsi="Comic Sans MS"/>
          <w:b/>
          <w:sz w:val="24"/>
          <w:szCs w:val="24"/>
        </w:rPr>
        <w:t>DOCUMENTI AZIENDALI E AMMINISTRATIVI</w:t>
      </w:r>
      <w:r w:rsidRPr="00714848">
        <w:rPr>
          <w:rFonts w:ascii="Comic Sans MS" w:hAnsi="Comic Sans MS"/>
          <w:sz w:val="24"/>
          <w:szCs w:val="24"/>
        </w:rPr>
        <w:t>. Libri contabili, bilanci comunali, certificati medici, riviste professionali, temi di scuola, pagelle con giudizi, contratti, bollette, testamenti, orari ferroviari, biglietti di cinema e di teatro, elenchi telefonici, etc.</w:t>
      </w:r>
    </w:p>
    <w:p w:rsidR="00827734" w:rsidRPr="00714848" w:rsidRDefault="00827734" w:rsidP="00827734">
      <w:pPr>
        <w:spacing w:line="360" w:lineRule="auto"/>
        <w:ind w:firstLine="0"/>
      </w:pPr>
      <w:r w:rsidRPr="00E90D87">
        <w:rPr>
          <w:rFonts w:ascii="Comic Sans MS" w:hAnsi="Comic Sans MS"/>
          <w:sz w:val="24"/>
          <w:szCs w:val="24"/>
        </w:rPr>
        <w:t xml:space="preserve">Fanno parte dei documenti anche le </w:t>
      </w:r>
      <w:r w:rsidRPr="00E90D87">
        <w:rPr>
          <w:rFonts w:ascii="Comic Sans MS" w:hAnsi="Comic Sans MS"/>
          <w:b/>
          <w:sz w:val="24"/>
          <w:szCs w:val="24"/>
        </w:rPr>
        <w:t>TRACCE FISICHE</w:t>
      </w:r>
      <w:r w:rsidRPr="00E90D87">
        <w:rPr>
          <w:rFonts w:ascii="Comic Sans MS" w:hAnsi="Comic Sans MS"/>
          <w:sz w:val="24"/>
          <w:szCs w:val="24"/>
        </w:rPr>
        <w:t>: tracce di erosione (usura di pavimenti o di libri) e tracce di accrescimento (rifi</w:t>
      </w:r>
      <w:r>
        <w:rPr>
          <w:rFonts w:ascii="Comic Sans MS" w:hAnsi="Comic Sans MS"/>
          <w:sz w:val="24"/>
          <w:szCs w:val="24"/>
        </w:rPr>
        <w:t>uti, polvere, scritte, graffiti)</w:t>
      </w:r>
      <w:r w:rsidRPr="00714848">
        <w:t xml:space="preserve"> </w:t>
      </w:r>
    </w:p>
    <w:p w:rsidR="00827734" w:rsidRDefault="00827734" w:rsidP="004B332E">
      <w:pPr>
        <w:pStyle w:val="Corpodeltesto"/>
        <w:spacing w:after="0" w:line="360" w:lineRule="auto"/>
        <w:ind w:right="23"/>
        <w:jc w:val="both"/>
        <w:rPr>
          <w:rFonts w:ascii="Times New Roman" w:hAnsi="Times New Roman" w:cs="Times New Roman"/>
          <w:iCs/>
          <w:sz w:val="24"/>
          <w:szCs w:val="24"/>
        </w:rPr>
      </w:pPr>
    </w:p>
    <w:p w:rsidR="001D0438" w:rsidRDefault="001D0438" w:rsidP="004B332E">
      <w:pPr>
        <w:pStyle w:val="Corpodeltesto"/>
        <w:spacing w:after="0" w:line="360" w:lineRule="auto"/>
        <w:ind w:right="23"/>
        <w:jc w:val="both"/>
        <w:rPr>
          <w:rFonts w:ascii="Times New Roman" w:hAnsi="Times New Roman" w:cs="Times New Roman"/>
          <w:iCs/>
          <w:sz w:val="24"/>
          <w:szCs w:val="24"/>
        </w:rPr>
      </w:pPr>
    </w:p>
    <w:p w:rsidR="001D0438" w:rsidRDefault="001D0438" w:rsidP="004B332E">
      <w:pPr>
        <w:pStyle w:val="Corpodeltesto"/>
        <w:spacing w:after="0" w:line="360" w:lineRule="auto"/>
        <w:ind w:right="23"/>
        <w:jc w:val="both"/>
        <w:rPr>
          <w:rFonts w:ascii="Times New Roman" w:hAnsi="Times New Roman" w:cs="Times New Roman"/>
          <w:iCs/>
          <w:sz w:val="24"/>
          <w:szCs w:val="24"/>
        </w:rPr>
      </w:pPr>
    </w:p>
    <w:p w:rsidR="001D0438" w:rsidRDefault="001D0438" w:rsidP="004B332E">
      <w:pPr>
        <w:pStyle w:val="Corpodeltesto"/>
        <w:spacing w:after="0" w:line="360" w:lineRule="auto"/>
        <w:ind w:right="23"/>
        <w:jc w:val="both"/>
        <w:rPr>
          <w:rFonts w:ascii="Times New Roman" w:hAnsi="Times New Roman" w:cs="Times New Roman"/>
          <w:iCs/>
          <w:sz w:val="24"/>
          <w:szCs w:val="24"/>
        </w:rPr>
      </w:pPr>
    </w:p>
    <w:p w:rsidR="001D0438" w:rsidRDefault="001D0438" w:rsidP="004B332E">
      <w:pPr>
        <w:pStyle w:val="Corpodeltesto"/>
        <w:spacing w:after="0" w:line="360" w:lineRule="auto"/>
        <w:ind w:right="23"/>
        <w:jc w:val="both"/>
        <w:rPr>
          <w:rFonts w:ascii="Times New Roman" w:hAnsi="Times New Roman" w:cs="Times New Roman"/>
          <w:iCs/>
          <w:sz w:val="24"/>
          <w:szCs w:val="24"/>
        </w:rPr>
      </w:pPr>
    </w:p>
    <w:p w:rsidR="001D0438" w:rsidRDefault="001D0438" w:rsidP="004B332E">
      <w:pPr>
        <w:pStyle w:val="Corpodeltesto"/>
        <w:spacing w:after="0" w:line="360" w:lineRule="auto"/>
        <w:ind w:right="23"/>
        <w:jc w:val="both"/>
        <w:rPr>
          <w:rFonts w:ascii="Times New Roman" w:hAnsi="Times New Roman" w:cs="Times New Roman"/>
          <w:iCs/>
          <w:sz w:val="24"/>
          <w:szCs w:val="24"/>
        </w:rPr>
      </w:pPr>
    </w:p>
    <w:p w:rsidR="001D0438" w:rsidRDefault="001D0438" w:rsidP="004B332E">
      <w:pPr>
        <w:pStyle w:val="Corpodeltesto"/>
        <w:spacing w:after="0" w:line="360" w:lineRule="auto"/>
        <w:ind w:right="23"/>
        <w:jc w:val="both"/>
        <w:rPr>
          <w:rFonts w:ascii="Times New Roman" w:hAnsi="Times New Roman" w:cs="Times New Roman"/>
          <w:iCs/>
          <w:sz w:val="24"/>
          <w:szCs w:val="24"/>
        </w:rPr>
      </w:pPr>
    </w:p>
    <w:p w:rsidR="001D0438" w:rsidRDefault="001D0438" w:rsidP="004B332E">
      <w:pPr>
        <w:pStyle w:val="Corpodeltesto"/>
        <w:spacing w:after="0" w:line="360" w:lineRule="auto"/>
        <w:ind w:right="23"/>
        <w:jc w:val="both"/>
        <w:rPr>
          <w:rFonts w:ascii="Times New Roman" w:hAnsi="Times New Roman" w:cs="Times New Roman"/>
          <w:iCs/>
          <w:sz w:val="24"/>
          <w:szCs w:val="24"/>
        </w:rPr>
      </w:pPr>
    </w:p>
    <w:p w:rsidR="001D0438" w:rsidRDefault="001D0438" w:rsidP="004B332E">
      <w:pPr>
        <w:pStyle w:val="Corpodeltesto"/>
        <w:spacing w:after="0" w:line="360" w:lineRule="auto"/>
        <w:ind w:right="23"/>
        <w:jc w:val="both"/>
        <w:rPr>
          <w:rFonts w:ascii="Times New Roman" w:hAnsi="Times New Roman" w:cs="Times New Roman"/>
          <w:iCs/>
          <w:sz w:val="24"/>
          <w:szCs w:val="24"/>
        </w:rPr>
      </w:pPr>
    </w:p>
    <w:p w:rsidR="001D0438" w:rsidRDefault="001D0438" w:rsidP="004B332E">
      <w:pPr>
        <w:pStyle w:val="Corpodeltesto"/>
        <w:spacing w:after="0" w:line="360" w:lineRule="auto"/>
        <w:ind w:right="23"/>
        <w:jc w:val="both"/>
        <w:rPr>
          <w:rFonts w:ascii="Times New Roman" w:hAnsi="Times New Roman" w:cs="Times New Roman"/>
          <w:iCs/>
          <w:sz w:val="24"/>
          <w:szCs w:val="24"/>
        </w:rPr>
      </w:pPr>
    </w:p>
    <w:p w:rsidR="001D0438" w:rsidRDefault="001D0438" w:rsidP="004B332E">
      <w:pPr>
        <w:pStyle w:val="Corpodeltesto"/>
        <w:spacing w:after="0" w:line="360" w:lineRule="auto"/>
        <w:ind w:right="23"/>
        <w:jc w:val="both"/>
        <w:rPr>
          <w:rFonts w:ascii="Times New Roman" w:hAnsi="Times New Roman" w:cs="Times New Roman"/>
          <w:iCs/>
          <w:sz w:val="24"/>
          <w:szCs w:val="24"/>
        </w:rPr>
      </w:pPr>
    </w:p>
    <w:p w:rsidR="001D0438" w:rsidRDefault="001D0438" w:rsidP="004B332E">
      <w:pPr>
        <w:pStyle w:val="Corpodeltesto"/>
        <w:spacing w:after="0" w:line="360" w:lineRule="auto"/>
        <w:ind w:right="23"/>
        <w:jc w:val="both"/>
        <w:rPr>
          <w:rFonts w:ascii="Times New Roman" w:hAnsi="Times New Roman" w:cs="Times New Roman"/>
          <w:iCs/>
          <w:sz w:val="24"/>
          <w:szCs w:val="24"/>
        </w:rPr>
      </w:pPr>
    </w:p>
    <w:p w:rsidR="001D0438" w:rsidRDefault="001D0438" w:rsidP="004B332E">
      <w:pPr>
        <w:pStyle w:val="Corpodeltesto"/>
        <w:spacing w:after="0" w:line="360" w:lineRule="auto"/>
        <w:ind w:right="23"/>
        <w:jc w:val="both"/>
        <w:rPr>
          <w:rFonts w:ascii="Times New Roman" w:hAnsi="Times New Roman" w:cs="Times New Roman"/>
          <w:iCs/>
          <w:sz w:val="24"/>
          <w:szCs w:val="24"/>
        </w:rPr>
      </w:pPr>
    </w:p>
    <w:p w:rsidR="001D0438" w:rsidRDefault="001D0438" w:rsidP="004B332E">
      <w:pPr>
        <w:pStyle w:val="Corpodeltesto"/>
        <w:spacing w:after="0" w:line="360" w:lineRule="auto"/>
        <w:ind w:right="23"/>
        <w:jc w:val="both"/>
        <w:rPr>
          <w:rFonts w:ascii="Times New Roman" w:hAnsi="Times New Roman" w:cs="Times New Roman"/>
          <w:iCs/>
          <w:sz w:val="24"/>
          <w:szCs w:val="24"/>
        </w:rPr>
      </w:pPr>
    </w:p>
    <w:p w:rsidR="001D0438" w:rsidRDefault="001D0438" w:rsidP="004B332E">
      <w:pPr>
        <w:pStyle w:val="Corpodeltesto"/>
        <w:spacing w:after="0" w:line="360" w:lineRule="auto"/>
        <w:ind w:right="23"/>
        <w:jc w:val="both"/>
        <w:rPr>
          <w:rFonts w:ascii="Times New Roman" w:hAnsi="Times New Roman" w:cs="Times New Roman"/>
          <w:iCs/>
          <w:sz w:val="24"/>
          <w:szCs w:val="24"/>
        </w:rPr>
      </w:pPr>
    </w:p>
    <w:p w:rsidR="001D0438" w:rsidRDefault="001D0438" w:rsidP="004B332E">
      <w:pPr>
        <w:pStyle w:val="Corpodeltesto"/>
        <w:spacing w:after="0" w:line="360" w:lineRule="auto"/>
        <w:ind w:right="23"/>
        <w:jc w:val="both"/>
        <w:rPr>
          <w:rFonts w:ascii="Times New Roman" w:hAnsi="Times New Roman" w:cs="Times New Roman"/>
          <w:iCs/>
          <w:sz w:val="24"/>
          <w:szCs w:val="24"/>
        </w:rPr>
      </w:pPr>
    </w:p>
    <w:p w:rsidR="001D0438" w:rsidRDefault="001D0438" w:rsidP="004B332E">
      <w:pPr>
        <w:pStyle w:val="Corpodeltesto"/>
        <w:spacing w:after="0" w:line="360" w:lineRule="auto"/>
        <w:ind w:right="23"/>
        <w:jc w:val="both"/>
        <w:rPr>
          <w:rFonts w:ascii="Times New Roman" w:hAnsi="Times New Roman" w:cs="Times New Roman"/>
          <w:iCs/>
          <w:sz w:val="24"/>
          <w:szCs w:val="24"/>
        </w:rPr>
      </w:pPr>
    </w:p>
    <w:p w:rsidR="001D0438" w:rsidRDefault="001D0438" w:rsidP="004B332E">
      <w:pPr>
        <w:pStyle w:val="Corpodeltesto"/>
        <w:spacing w:after="0" w:line="360" w:lineRule="auto"/>
        <w:ind w:right="23"/>
        <w:jc w:val="both"/>
        <w:rPr>
          <w:rFonts w:ascii="Times New Roman" w:hAnsi="Times New Roman" w:cs="Times New Roman"/>
          <w:iCs/>
          <w:sz w:val="24"/>
          <w:szCs w:val="24"/>
        </w:rPr>
      </w:pPr>
    </w:p>
    <w:p w:rsidR="001D0438" w:rsidRDefault="001D0438" w:rsidP="004B332E">
      <w:pPr>
        <w:pStyle w:val="Corpodeltesto"/>
        <w:spacing w:after="0" w:line="360" w:lineRule="auto"/>
        <w:ind w:right="23"/>
        <w:jc w:val="both"/>
        <w:rPr>
          <w:rFonts w:ascii="Times New Roman" w:hAnsi="Times New Roman" w:cs="Times New Roman"/>
          <w:iCs/>
          <w:sz w:val="24"/>
          <w:szCs w:val="24"/>
        </w:rPr>
      </w:pPr>
    </w:p>
    <w:p w:rsidR="001D0438" w:rsidRDefault="001D0438" w:rsidP="004B332E">
      <w:pPr>
        <w:pStyle w:val="Corpodeltesto"/>
        <w:spacing w:after="0" w:line="360" w:lineRule="auto"/>
        <w:ind w:right="23"/>
        <w:jc w:val="both"/>
        <w:rPr>
          <w:rFonts w:ascii="Times New Roman" w:hAnsi="Times New Roman" w:cs="Times New Roman"/>
          <w:iCs/>
          <w:sz w:val="24"/>
          <w:szCs w:val="24"/>
        </w:rPr>
      </w:pPr>
    </w:p>
    <w:p w:rsidR="001D0438" w:rsidRDefault="001D0438" w:rsidP="004B332E">
      <w:pPr>
        <w:pStyle w:val="Corpodeltesto"/>
        <w:spacing w:after="0" w:line="360" w:lineRule="auto"/>
        <w:ind w:right="23"/>
        <w:jc w:val="both"/>
        <w:rPr>
          <w:rFonts w:ascii="Times New Roman" w:hAnsi="Times New Roman" w:cs="Times New Roman"/>
          <w:iCs/>
          <w:sz w:val="24"/>
          <w:szCs w:val="24"/>
        </w:rPr>
      </w:pPr>
    </w:p>
    <w:p w:rsidR="001D0438" w:rsidRDefault="001D0438" w:rsidP="001D0438">
      <w:pPr>
        <w:pStyle w:val="Corpodeltesto"/>
        <w:spacing w:after="0"/>
        <w:ind w:right="21" w:firstLine="0"/>
        <w:jc w:val="center"/>
        <w:rPr>
          <w:rFonts w:ascii="Comic Sans MS" w:hAnsi="Comic Sans MS" w:cs="Times New Roman"/>
          <w:b/>
          <w:iCs/>
        </w:rPr>
      </w:pPr>
      <w:r w:rsidRPr="009D3807">
        <w:rPr>
          <w:rFonts w:ascii="Comic Sans MS" w:hAnsi="Comic Sans MS" w:cs="Times New Roman"/>
          <w:b/>
          <w:iCs/>
        </w:rPr>
        <w:lastRenderedPageBreak/>
        <w:t xml:space="preserve">IL DISEGNO DELLA RICERCA </w:t>
      </w:r>
      <w:r>
        <w:rPr>
          <w:rFonts w:ascii="Comic Sans MS" w:hAnsi="Comic Sans MS" w:cs="Times New Roman"/>
          <w:b/>
          <w:iCs/>
        </w:rPr>
        <w:t>STANDARD</w:t>
      </w:r>
    </w:p>
    <w:p w:rsidR="001D0438" w:rsidRPr="009D3807" w:rsidRDefault="001D0438" w:rsidP="001D0438">
      <w:pPr>
        <w:pStyle w:val="Corpodeltesto"/>
        <w:spacing w:after="0"/>
        <w:ind w:right="21" w:firstLine="0"/>
        <w:jc w:val="center"/>
        <w:rPr>
          <w:rFonts w:ascii="Comic Sans MS" w:hAnsi="Comic Sans MS" w:cs="Times New Roman"/>
          <w:b/>
          <w:iCs/>
        </w:rPr>
      </w:pPr>
      <w:r>
        <w:rPr>
          <w:rFonts w:ascii="Comic Sans MS" w:hAnsi="Comic Sans MS" w:cs="Times New Roman"/>
          <w:b/>
          <w:iCs/>
        </w:rPr>
        <w:t>(</w:t>
      </w:r>
      <w:r w:rsidRPr="009D3807">
        <w:rPr>
          <w:rFonts w:ascii="Comic Sans MS" w:hAnsi="Comic Sans MS" w:cs="Times New Roman"/>
          <w:b/>
          <w:iCs/>
        </w:rPr>
        <w:t xml:space="preserve">CON </w:t>
      </w:r>
      <w:smartTag w:uri="urn:schemas-microsoft-com:office:smarttags" w:element="PersonName">
        <w:smartTagPr>
          <w:attr w:name="ProductID" w:val="LA MATRICE DEI"/>
        </w:smartTagPr>
        <w:r w:rsidRPr="009D3807">
          <w:rPr>
            <w:rFonts w:ascii="Comic Sans MS" w:hAnsi="Comic Sans MS" w:cs="Times New Roman"/>
            <w:b/>
            <w:iCs/>
          </w:rPr>
          <w:t>LA MATRICE DEI</w:t>
        </w:r>
      </w:smartTag>
      <w:r w:rsidRPr="009D3807">
        <w:rPr>
          <w:rFonts w:ascii="Comic Sans MS" w:hAnsi="Comic Sans MS" w:cs="Times New Roman"/>
          <w:b/>
          <w:iCs/>
        </w:rPr>
        <w:t xml:space="preserve"> DATI</w:t>
      </w:r>
      <w:r>
        <w:rPr>
          <w:rFonts w:ascii="Comic Sans MS" w:hAnsi="Comic Sans MS" w:cs="Times New Roman"/>
          <w:b/>
          <w:iCs/>
        </w:rPr>
        <w:t>)</w:t>
      </w:r>
    </w:p>
    <w:p w:rsidR="001D0438" w:rsidRDefault="001D0438" w:rsidP="001D0438">
      <w:pPr>
        <w:pStyle w:val="Rientrocorpodeltesto"/>
        <w:tabs>
          <w:tab w:val="left" w:pos="1843"/>
        </w:tabs>
        <w:spacing w:line="240" w:lineRule="auto"/>
        <w:ind w:left="0"/>
        <w:jc w:val="both"/>
        <w:rPr>
          <w:rFonts w:ascii="Times New Roman" w:hAnsi="Times New Roman" w:cs="Times New Roman"/>
          <w:sz w:val="24"/>
          <w:szCs w:val="24"/>
        </w:rPr>
      </w:pPr>
    </w:p>
    <w:p w:rsidR="0009577B" w:rsidRPr="00160859" w:rsidRDefault="0009577B" w:rsidP="0009577B">
      <w:pPr>
        <w:pStyle w:val="Corpodeltesto"/>
        <w:spacing w:after="0" w:line="240" w:lineRule="auto"/>
        <w:ind w:right="23"/>
        <w:jc w:val="both"/>
        <w:rPr>
          <w:rFonts w:ascii="Times New Roman" w:hAnsi="Times New Roman" w:cs="Times New Roman"/>
          <w:iCs/>
          <w:sz w:val="32"/>
          <w:szCs w:val="32"/>
        </w:rPr>
      </w:pPr>
      <w:r w:rsidRPr="00160859">
        <w:rPr>
          <w:rFonts w:ascii="Times New Roman" w:hAnsi="Times New Roman" w:cs="Times New Roman"/>
          <w:iCs/>
          <w:sz w:val="32"/>
          <w:szCs w:val="32"/>
        </w:rPr>
        <w:t xml:space="preserve">Si puntualizza che </w:t>
      </w:r>
      <w:r>
        <w:rPr>
          <w:rFonts w:ascii="Times New Roman" w:hAnsi="Times New Roman" w:cs="Times New Roman"/>
          <w:iCs/>
          <w:sz w:val="32"/>
          <w:szCs w:val="32"/>
        </w:rPr>
        <w:t>l’</w:t>
      </w:r>
      <w:r w:rsidRPr="00160859">
        <w:rPr>
          <w:rFonts w:ascii="Times New Roman" w:hAnsi="Times New Roman" w:cs="Times New Roman"/>
          <w:iCs/>
          <w:sz w:val="32"/>
          <w:szCs w:val="32"/>
        </w:rPr>
        <w:t xml:space="preserve">elenco delle fasi di una ricerca standard </w:t>
      </w:r>
      <w:r>
        <w:rPr>
          <w:rFonts w:ascii="Times New Roman" w:hAnsi="Times New Roman" w:cs="Times New Roman"/>
          <w:iCs/>
          <w:sz w:val="32"/>
          <w:szCs w:val="32"/>
        </w:rPr>
        <w:t xml:space="preserve">di seguito presentato </w:t>
      </w:r>
      <w:r w:rsidRPr="000207CD">
        <w:rPr>
          <w:rFonts w:ascii="Times New Roman" w:hAnsi="Times New Roman" w:cs="Times New Roman"/>
          <w:iCs/>
          <w:sz w:val="32"/>
          <w:szCs w:val="32"/>
          <w:u w:val="single"/>
        </w:rPr>
        <w:t xml:space="preserve">è una schematizzazione e una </w:t>
      </w:r>
      <w:r w:rsidR="00F8306A" w:rsidRPr="000207CD">
        <w:rPr>
          <w:rFonts w:ascii="Times New Roman" w:hAnsi="Times New Roman" w:cs="Times New Roman"/>
          <w:iCs/>
          <w:sz w:val="32"/>
          <w:szCs w:val="32"/>
          <w:u w:val="single"/>
        </w:rPr>
        <w:t>visione d’insieme</w:t>
      </w:r>
      <w:r w:rsidRPr="000207CD">
        <w:rPr>
          <w:rFonts w:ascii="Times New Roman" w:hAnsi="Times New Roman" w:cs="Times New Roman"/>
          <w:iCs/>
          <w:sz w:val="32"/>
          <w:szCs w:val="32"/>
          <w:u w:val="single"/>
        </w:rPr>
        <w:t xml:space="preserve"> degli argomenti presenti nel manuale dal cap. V al cap. IX</w:t>
      </w:r>
      <w:r w:rsidRPr="00160859">
        <w:rPr>
          <w:rFonts w:ascii="Times New Roman" w:hAnsi="Times New Roman" w:cs="Times New Roman"/>
          <w:iCs/>
          <w:sz w:val="32"/>
          <w:szCs w:val="32"/>
        </w:rPr>
        <w:t xml:space="preserve">. </w:t>
      </w:r>
      <w:r w:rsidRPr="000207CD">
        <w:rPr>
          <w:rFonts w:ascii="Times New Roman" w:hAnsi="Times New Roman" w:cs="Times New Roman"/>
          <w:b/>
          <w:iCs/>
          <w:sz w:val="32"/>
          <w:szCs w:val="32"/>
        </w:rPr>
        <w:t>Pertanto si invitano gli studenti a</w:t>
      </w:r>
      <w:r w:rsidRPr="00160859">
        <w:rPr>
          <w:rFonts w:ascii="Times New Roman" w:hAnsi="Times New Roman" w:cs="Times New Roman"/>
          <w:iCs/>
          <w:sz w:val="32"/>
          <w:szCs w:val="32"/>
        </w:rPr>
        <w:t xml:space="preserve"> </w:t>
      </w:r>
      <w:r w:rsidRPr="00160859">
        <w:rPr>
          <w:rFonts w:ascii="Times New Roman" w:hAnsi="Times New Roman" w:cs="Times New Roman"/>
          <w:b/>
          <w:iCs/>
          <w:sz w:val="32"/>
          <w:szCs w:val="32"/>
          <w:u w:val="single"/>
        </w:rPr>
        <w:t>collegare</w:t>
      </w:r>
      <w:r w:rsidR="00F8306A">
        <w:rPr>
          <w:rFonts w:ascii="Times New Roman" w:hAnsi="Times New Roman" w:cs="Times New Roman"/>
          <w:b/>
          <w:iCs/>
          <w:sz w:val="32"/>
          <w:szCs w:val="32"/>
          <w:u w:val="single"/>
        </w:rPr>
        <w:t>, sviluppandolo,</w:t>
      </w:r>
      <w:r w:rsidRPr="00160859">
        <w:rPr>
          <w:rFonts w:ascii="Times New Roman" w:hAnsi="Times New Roman" w:cs="Times New Roman"/>
          <w:b/>
          <w:iCs/>
          <w:sz w:val="32"/>
          <w:szCs w:val="32"/>
          <w:u w:val="single"/>
        </w:rPr>
        <w:t xml:space="preserve"> ogni punto</w:t>
      </w:r>
      <w:r w:rsidRPr="00160859">
        <w:rPr>
          <w:rFonts w:ascii="Times New Roman" w:hAnsi="Times New Roman" w:cs="Times New Roman"/>
          <w:iCs/>
          <w:sz w:val="32"/>
          <w:szCs w:val="32"/>
        </w:rPr>
        <w:t xml:space="preserve"> di questo elenco agli argomenti del manuale e ad esercitarsi ad </w:t>
      </w:r>
      <w:r w:rsidRPr="00160859">
        <w:rPr>
          <w:rFonts w:ascii="Times New Roman" w:hAnsi="Times New Roman" w:cs="Times New Roman"/>
          <w:b/>
          <w:iCs/>
          <w:sz w:val="32"/>
          <w:szCs w:val="32"/>
          <w:u w:val="single"/>
        </w:rPr>
        <w:t xml:space="preserve">esemplificare ogni punto in una possibile </w:t>
      </w:r>
      <w:r w:rsidRPr="003D5994">
        <w:rPr>
          <w:rFonts w:ascii="Times New Roman" w:hAnsi="Times New Roman" w:cs="Times New Roman"/>
          <w:b/>
          <w:iCs/>
          <w:sz w:val="36"/>
          <w:szCs w:val="36"/>
          <w:u w:val="single"/>
        </w:rPr>
        <w:t xml:space="preserve">ricerca </w:t>
      </w:r>
      <w:r w:rsidR="000207CD" w:rsidRPr="003D5994">
        <w:rPr>
          <w:rFonts w:ascii="Times New Roman" w:hAnsi="Times New Roman" w:cs="Times New Roman"/>
          <w:b/>
          <w:iCs/>
          <w:sz w:val="36"/>
          <w:szCs w:val="36"/>
          <w:u w:val="single"/>
        </w:rPr>
        <w:t xml:space="preserve">da loro </w:t>
      </w:r>
      <w:r w:rsidRPr="003D5994">
        <w:rPr>
          <w:rFonts w:ascii="Times New Roman" w:hAnsi="Times New Roman" w:cs="Times New Roman"/>
          <w:b/>
          <w:iCs/>
          <w:sz w:val="36"/>
          <w:szCs w:val="36"/>
          <w:u w:val="single"/>
        </w:rPr>
        <w:t>ideata</w:t>
      </w:r>
      <w:r w:rsidRPr="00160859">
        <w:rPr>
          <w:rFonts w:ascii="Times New Roman" w:hAnsi="Times New Roman" w:cs="Times New Roman"/>
          <w:iCs/>
          <w:sz w:val="32"/>
          <w:szCs w:val="32"/>
        </w:rPr>
        <w:t xml:space="preserve"> (dall’individuazione del tema, dell’ambito spazio-temporale, dell’unità di analisi, al </w:t>
      </w:r>
      <w:r w:rsidRPr="00160859">
        <w:rPr>
          <w:rFonts w:ascii="Times New Roman" w:hAnsi="Times New Roman" w:cs="Times New Roman"/>
          <w:b/>
          <w:iCs/>
          <w:sz w:val="32"/>
          <w:szCs w:val="32"/>
        </w:rPr>
        <w:t>disegno della mappa dei concetti</w:t>
      </w:r>
      <w:r>
        <w:rPr>
          <w:rFonts w:ascii="Times New Roman" w:hAnsi="Times New Roman" w:cs="Times New Roman"/>
          <w:iCs/>
          <w:sz w:val="32"/>
          <w:szCs w:val="32"/>
        </w:rPr>
        <w:t>,</w:t>
      </w:r>
      <w:r w:rsidRPr="00160859">
        <w:rPr>
          <w:rFonts w:ascii="Times New Roman" w:hAnsi="Times New Roman" w:cs="Times New Roman"/>
          <w:iCs/>
          <w:sz w:val="32"/>
          <w:szCs w:val="32"/>
        </w:rPr>
        <w:t xml:space="preserve"> alla scelta di definizioni operative </w:t>
      </w:r>
      <w:r w:rsidR="000207CD">
        <w:rPr>
          <w:rFonts w:ascii="Times New Roman" w:hAnsi="Times New Roman" w:cs="Times New Roman"/>
          <w:iCs/>
          <w:sz w:val="32"/>
          <w:szCs w:val="32"/>
        </w:rPr>
        <w:t xml:space="preserve">e di indicatori adeguati, etc.), </w:t>
      </w:r>
      <w:r w:rsidR="000207CD" w:rsidRPr="0029582E">
        <w:rPr>
          <w:rFonts w:ascii="Times New Roman" w:hAnsi="Times New Roman" w:cs="Times New Roman"/>
          <w:iCs/>
          <w:sz w:val="32"/>
          <w:szCs w:val="32"/>
          <w:u w:val="single"/>
        </w:rPr>
        <w:t>che potrà essere oggetto d’esame</w:t>
      </w:r>
      <w:r w:rsidR="000207CD">
        <w:rPr>
          <w:rFonts w:ascii="Times New Roman" w:hAnsi="Times New Roman" w:cs="Times New Roman"/>
          <w:iCs/>
          <w:sz w:val="32"/>
          <w:szCs w:val="32"/>
        </w:rPr>
        <w:t>.</w:t>
      </w:r>
    </w:p>
    <w:p w:rsidR="0009577B" w:rsidRPr="00714848" w:rsidRDefault="0009577B" w:rsidP="001D0438">
      <w:pPr>
        <w:pStyle w:val="Rientrocorpodeltesto"/>
        <w:tabs>
          <w:tab w:val="left" w:pos="1843"/>
        </w:tabs>
        <w:spacing w:line="240" w:lineRule="auto"/>
        <w:ind w:left="0"/>
        <w:jc w:val="both"/>
        <w:rPr>
          <w:rFonts w:ascii="Times New Roman" w:hAnsi="Times New Roman" w:cs="Times New Roman"/>
          <w:sz w:val="24"/>
          <w:szCs w:val="24"/>
        </w:rPr>
      </w:pPr>
    </w:p>
    <w:p w:rsidR="001D0438" w:rsidRPr="00714848" w:rsidRDefault="001D0438" w:rsidP="001D0438">
      <w:pPr>
        <w:pStyle w:val="Rientrocorpodeltesto"/>
        <w:tabs>
          <w:tab w:val="left" w:pos="1843"/>
        </w:tabs>
        <w:spacing w:after="0" w:line="240" w:lineRule="auto"/>
        <w:ind w:left="0"/>
        <w:jc w:val="both"/>
        <w:rPr>
          <w:rFonts w:ascii="Comic Sans MS" w:hAnsi="Comic Sans MS"/>
          <w:sz w:val="24"/>
          <w:szCs w:val="24"/>
        </w:rPr>
      </w:pPr>
      <w:r w:rsidRPr="00714848">
        <w:rPr>
          <w:rFonts w:ascii="Comic Sans MS" w:hAnsi="Comic Sans MS"/>
          <w:sz w:val="24"/>
          <w:szCs w:val="24"/>
        </w:rPr>
        <w:t xml:space="preserve">Spesso, ma non sempre, preliminarmente si analizza la letteratura sul tema della ricerca che si intende effettuare. Sulla base degli interessi cognitivi del ricercatore / </w:t>
      </w:r>
      <w:r>
        <w:rPr>
          <w:rFonts w:ascii="Comic Sans MS" w:hAnsi="Comic Sans MS"/>
          <w:sz w:val="24"/>
          <w:szCs w:val="24"/>
        </w:rPr>
        <w:t xml:space="preserve">del </w:t>
      </w:r>
      <w:r w:rsidRPr="00714848">
        <w:rPr>
          <w:rFonts w:ascii="Comic Sans MS" w:hAnsi="Comic Sans MS"/>
          <w:sz w:val="24"/>
          <w:szCs w:val="24"/>
        </w:rPr>
        <w:t xml:space="preserve">gruppo di ricerca / </w:t>
      </w:r>
      <w:r>
        <w:rPr>
          <w:rFonts w:ascii="Comic Sans MS" w:hAnsi="Comic Sans MS"/>
          <w:sz w:val="24"/>
          <w:szCs w:val="24"/>
        </w:rPr>
        <w:t xml:space="preserve">del </w:t>
      </w:r>
      <w:r w:rsidRPr="00714848">
        <w:rPr>
          <w:rFonts w:ascii="Comic Sans MS" w:hAnsi="Comic Sans MS"/>
          <w:sz w:val="24"/>
          <w:szCs w:val="24"/>
        </w:rPr>
        <w:t>committente,  delle risorse,  delle scadenze temporali,  della disponibilità di collaboratori e del loro grado di addestramento,  della disponibilità di supporti materiali  (registratori,  computers), etc.</w:t>
      </w:r>
    </w:p>
    <w:p w:rsidR="001D0438" w:rsidRPr="00714848" w:rsidRDefault="001D0438" w:rsidP="001D0438">
      <w:pPr>
        <w:rPr>
          <w:rFonts w:ascii="Comic Sans MS" w:hAnsi="Comic Sans MS"/>
          <w:sz w:val="24"/>
          <w:szCs w:val="24"/>
        </w:rPr>
      </w:pPr>
    </w:p>
    <w:p w:rsidR="001D0438" w:rsidRPr="00047090" w:rsidRDefault="001D0438" w:rsidP="001D0438">
      <w:pPr>
        <w:pStyle w:val="Rientrocorpodeltesto3"/>
        <w:numPr>
          <w:ilvl w:val="0"/>
          <w:numId w:val="1"/>
        </w:numPr>
        <w:tabs>
          <w:tab w:val="clear" w:pos="390"/>
          <w:tab w:val="num" w:pos="709"/>
        </w:tabs>
        <w:adjustRightInd/>
        <w:spacing w:after="0" w:line="240" w:lineRule="auto"/>
        <w:ind w:left="1098" w:hanging="1098"/>
        <w:jc w:val="both"/>
        <w:rPr>
          <w:rFonts w:ascii="Comic Sans MS" w:hAnsi="Comic Sans MS" w:cs="Times New Roman"/>
          <w:sz w:val="24"/>
          <w:szCs w:val="24"/>
        </w:rPr>
      </w:pPr>
      <w:r w:rsidRPr="00714848">
        <w:rPr>
          <w:rFonts w:ascii="Comic Sans MS" w:hAnsi="Comic Sans MS" w:cs="Times New Roman"/>
          <w:sz w:val="24"/>
          <w:szCs w:val="24"/>
        </w:rPr>
        <w:t>si sceglie l’</w:t>
      </w:r>
      <w:r w:rsidRPr="00714848">
        <w:rPr>
          <w:rFonts w:ascii="Comic Sans MS" w:hAnsi="Comic Sans MS" w:cs="Times New Roman"/>
          <w:b/>
          <w:bCs/>
          <w:sz w:val="24"/>
          <w:szCs w:val="24"/>
        </w:rPr>
        <w:t xml:space="preserve">AMBITO </w:t>
      </w:r>
      <w:r w:rsidRPr="00714848">
        <w:rPr>
          <w:rFonts w:ascii="Comic Sans MS" w:hAnsi="Comic Sans MS" w:cs="Times New Roman"/>
          <w:sz w:val="24"/>
          <w:szCs w:val="24"/>
        </w:rPr>
        <w:t>SPAZIO-TEMPORALE</w:t>
      </w:r>
      <w:r>
        <w:rPr>
          <w:rFonts w:ascii="Comic Sans MS" w:hAnsi="Comic Sans MS" w:cs="Times New Roman"/>
          <w:sz w:val="24"/>
          <w:szCs w:val="24"/>
        </w:rPr>
        <w:t>. Nelle scienze umane</w:t>
      </w:r>
      <w:r w:rsidRPr="00714848">
        <w:rPr>
          <w:rFonts w:ascii="Comic Sans MS" w:hAnsi="Comic Sans MS" w:cs="Times New Roman"/>
          <w:sz w:val="24"/>
          <w:szCs w:val="24"/>
        </w:rPr>
        <w:t xml:space="preserve"> </w:t>
      </w:r>
      <w:r>
        <w:rPr>
          <w:rFonts w:ascii="Comic Sans MS" w:hAnsi="Comic Sans MS" w:cs="Times New Roman"/>
          <w:sz w:val="24"/>
          <w:szCs w:val="24"/>
        </w:rPr>
        <w:t>i</w:t>
      </w:r>
      <w:r w:rsidRPr="00047090">
        <w:rPr>
          <w:rFonts w:ascii="Comic Sans MS" w:hAnsi="Comic Sans MS" w:cs="Times New Roman"/>
          <w:sz w:val="24"/>
          <w:szCs w:val="24"/>
        </w:rPr>
        <w:t xml:space="preserve"> risultati di una ricerca non sono generalizzabili oltre l’ambito spazio-temporale entro il quale sono stati scelti i casi sui quali sono state raccolte le informazioni.</w:t>
      </w:r>
    </w:p>
    <w:p w:rsidR="001D0438" w:rsidRPr="00714848" w:rsidRDefault="001D0438" w:rsidP="001D0438">
      <w:pPr>
        <w:pStyle w:val="Rientrocorpodeltesto3"/>
        <w:ind w:left="709" w:firstLine="0"/>
        <w:jc w:val="both"/>
        <w:rPr>
          <w:rFonts w:ascii="Comic Sans MS" w:hAnsi="Comic Sans MS" w:cs="Times New Roman"/>
          <w:sz w:val="24"/>
          <w:szCs w:val="24"/>
        </w:rPr>
      </w:pPr>
    </w:p>
    <w:p w:rsidR="001D0438" w:rsidRPr="00714848" w:rsidRDefault="001D0438" w:rsidP="001D0438">
      <w:pPr>
        <w:pStyle w:val="Rientrocorpodeltesto3"/>
        <w:numPr>
          <w:ilvl w:val="0"/>
          <w:numId w:val="1"/>
        </w:numPr>
        <w:tabs>
          <w:tab w:val="clear" w:pos="390"/>
        </w:tabs>
        <w:adjustRightInd/>
        <w:spacing w:after="0" w:line="240" w:lineRule="auto"/>
        <w:ind w:left="1098" w:hanging="1098"/>
        <w:jc w:val="both"/>
        <w:rPr>
          <w:rFonts w:ascii="Comic Sans MS" w:hAnsi="Comic Sans MS" w:cs="Times New Roman"/>
          <w:sz w:val="24"/>
          <w:szCs w:val="24"/>
        </w:rPr>
      </w:pPr>
      <w:r w:rsidRPr="00714848">
        <w:rPr>
          <w:rFonts w:ascii="Comic Sans MS" w:hAnsi="Comic Sans MS" w:cs="Times New Roman"/>
          <w:sz w:val="24"/>
          <w:szCs w:val="24"/>
        </w:rPr>
        <w:t>si sceglie l’</w:t>
      </w:r>
      <w:r w:rsidRPr="00714848">
        <w:rPr>
          <w:rFonts w:ascii="Comic Sans MS" w:hAnsi="Comic Sans MS" w:cs="Times New Roman"/>
          <w:b/>
          <w:bCs/>
          <w:sz w:val="24"/>
          <w:szCs w:val="24"/>
        </w:rPr>
        <w:t>UNITÀ DI ANALISI</w:t>
      </w:r>
      <w:r>
        <w:rPr>
          <w:rFonts w:ascii="Comic Sans MS" w:hAnsi="Comic Sans MS" w:cs="Times New Roman"/>
          <w:b/>
          <w:bCs/>
          <w:sz w:val="24"/>
          <w:szCs w:val="24"/>
        </w:rPr>
        <w:t xml:space="preserve">, </w:t>
      </w:r>
      <w:r w:rsidRPr="00047090">
        <w:rPr>
          <w:rFonts w:ascii="Comic Sans MS" w:hAnsi="Comic Sans MS" w:cs="Times New Roman"/>
          <w:bCs/>
          <w:sz w:val="24"/>
          <w:szCs w:val="24"/>
        </w:rPr>
        <w:t>cioè l’oggetto di studio.</w:t>
      </w:r>
    </w:p>
    <w:p w:rsidR="001D0438" w:rsidRDefault="001D0438" w:rsidP="001D0438">
      <w:pPr>
        <w:pStyle w:val="Rientrocorpodeltesto2"/>
        <w:spacing w:after="0" w:line="240" w:lineRule="auto"/>
        <w:ind w:left="709" w:hanging="425"/>
        <w:jc w:val="both"/>
        <w:rPr>
          <w:rFonts w:ascii="Comic Sans MS" w:hAnsi="Comic Sans MS" w:cs="Times New Roman"/>
          <w:sz w:val="24"/>
          <w:szCs w:val="24"/>
        </w:rPr>
      </w:pPr>
      <w:r w:rsidRPr="00714848">
        <w:rPr>
          <w:rFonts w:ascii="Comic Sans MS" w:hAnsi="Comic Sans MS" w:cs="Times New Roman"/>
          <w:sz w:val="24"/>
          <w:szCs w:val="24"/>
        </w:rPr>
        <w:t xml:space="preserve">      Risolviamo/approfondiamo il nostro problema cognitivo raccogliendo    informazioni su Stati, su collegi elettorali,  su quartieri,  su piccole aziende, su individui adulti, su casalinghe, su ospiti di orfanatrofi,  su gatti domestici?</w:t>
      </w:r>
    </w:p>
    <w:p w:rsidR="001D0438" w:rsidRPr="00714848" w:rsidRDefault="001D0438" w:rsidP="00F8306A">
      <w:pPr>
        <w:pStyle w:val="Rientrocorpodeltesto2"/>
        <w:spacing w:after="0" w:line="240" w:lineRule="auto"/>
        <w:ind w:left="0" w:firstLine="0"/>
        <w:jc w:val="both"/>
        <w:rPr>
          <w:rFonts w:ascii="Comic Sans MS" w:hAnsi="Comic Sans MS" w:cs="Times New Roman"/>
          <w:sz w:val="24"/>
          <w:szCs w:val="24"/>
        </w:rPr>
      </w:pPr>
    </w:p>
    <w:p w:rsidR="001D0438" w:rsidRPr="00714848" w:rsidRDefault="001D0438" w:rsidP="001D0438">
      <w:pPr>
        <w:pStyle w:val="Rientrocorpodeltesto3"/>
        <w:numPr>
          <w:ilvl w:val="0"/>
          <w:numId w:val="1"/>
        </w:numPr>
        <w:tabs>
          <w:tab w:val="clear" w:pos="390"/>
        </w:tabs>
        <w:adjustRightInd/>
        <w:spacing w:after="0" w:line="240" w:lineRule="auto"/>
        <w:ind w:left="1098" w:hanging="1098"/>
        <w:jc w:val="both"/>
        <w:rPr>
          <w:rFonts w:ascii="Comic Sans MS" w:hAnsi="Comic Sans MS" w:cs="Times New Roman"/>
          <w:sz w:val="24"/>
          <w:szCs w:val="24"/>
        </w:rPr>
      </w:pPr>
      <w:r w:rsidRPr="00714848">
        <w:rPr>
          <w:rFonts w:ascii="Comic Sans MS" w:hAnsi="Comic Sans MS" w:cs="Times New Roman"/>
          <w:sz w:val="24"/>
          <w:szCs w:val="24"/>
        </w:rPr>
        <w:t xml:space="preserve">si disegna </w:t>
      </w:r>
      <w:smartTag w:uri="urn:schemas-microsoft-com:office:smarttags" w:element="PersonName">
        <w:smartTagPr>
          <w:attr w:name="ProductID" w:val="la MAPPA DEI"/>
        </w:smartTagPr>
        <w:r w:rsidRPr="00714848">
          <w:rPr>
            <w:rFonts w:ascii="Comic Sans MS" w:hAnsi="Comic Sans MS" w:cs="Times New Roman"/>
            <w:sz w:val="24"/>
            <w:szCs w:val="24"/>
          </w:rPr>
          <w:t xml:space="preserve">la </w:t>
        </w:r>
        <w:r w:rsidRPr="00714848">
          <w:rPr>
            <w:rFonts w:ascii="Comic Sans MS" w:hAnsi="Comic Sans MS" w:cs="Times New Roman"/>
            <w:b/>
            <w:bCs/>
            <w:sz w:val="24"/>
            <w:szCs w:val="24"/>
          </w:rPr>
          <w:t>MAPPA DEI</w:t>
        </w:r>
      </w:smartTag>
      <w:r w:rsidRPr="00714848">
        <w:rPr>
          <w:rFonts w:ascii="Comic Sans MS" w:hAnsi="Comic Sans MS" w:cs="Times New Roman"/>
          <w:b/>
          <w:bCs/>
          <w:sz w:val="24"/>
          <w:szCs w:val="24"/>
        </w:rPr>
        <w:t xml:space="preserve"> CONCETTI</w:t>
      </w:r>
      <w:r w:rsidR="00160859">
        <w:rPr>
          <w:rFonts w:ascii="Comic Sans MS" w:hAnsi="Comic Sans MS" w:cs="Times New Roman"/>
          <w:b/>
          <w:bCs/>
          <w:sz w:val="24"/>
          <w:szCs w:val="24"/>
        </w:rPr>
        <w:t xml:space="preserve"> </w:t>
      </w:r>
    </w:p>
    <w:p w:rsidR="00F8306A" w:rsidRDefault="001D0438" w:rsidP="00F8306A">
      <w:pPr>
        <w:pStyle w:val="Rientrocorpodeltesto3"/>
        <w:ind w:left="709" w:firstLine="0"/>
        <w:jc w:val="both"/>
        <w:rPr>
          <w:rFonts w:ascii="Comic Sans MS" w:hAnsi="Comic Sans MS" w:cs="Times New Roman"/>
          <w:sz w:val="24"/>
          <w:szCs w:val="24"/>
        </w:rPr>
      </w:pPr>
      <w:r w:rsidRPr="00714848">
        <w:rPr>
          <w:rFonts w:ascii="Comic Sans MS" w:hAnsi="Comic Sans MS" w:cs="Times New Roman"/>
          <w:sz w:val="24"/>
          <w:szCs w:val="24"/>
        </w:rPr>
        <w:t>cioè si cerca di individuare preliminarmente quali saranno le proprietà della nostra unità di analisi che potranno servire per risolvere/approfondire il nostro problema cognitivo. Cerchiamo di immaginare alcune delle plausibili relazioni tra loro, al fine di far emergere quanti più possibile dei concetti che ci serviranno prima di iniziare la raccolta delle informazioni invece di scoprirlo in fase di analisi dei dati,  quando ormai le informazioni sono state raccolte ed è troppo tardi per rimediare  (</w:t>
      </w:r>
      <w:r>
        <w:rPr>
          <w:rFonts w:ascii="Comic Sans MS" w:hAnsi="Comic Sans MS" w:cs="Times New Roman"/>
          <w:noProof/>
          <w:sz w:val="24"/>
          <w:szCs w:val="24"/>
          <w:vertAlign w:val="subscript"/>
        </w:rPr>
        <w:drawing>
          <wp:inline distT="0" distB="0" distL="0" distR="0">
            <wp:extent cx="85725" cy="190500"/>
            <wp:effectExtent l="19050" t="0" r="9525"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Pr="00714848">
        <w:rPr>
          <w:rFonts w:ascii="Comic Sans MS" w:hAnsi="Comic Sans MS" w:cs="Times New Roman"/>
          <w:sz w:val="24"/>
          <w:szCs w:val="24"/>
        </w:rPr>
        <w:t xml:space="preserve"> punto k).</w:t>
      </w:r>
      <w:r w:rsidR="00160859">
        <w:rPr>
          <w:rFonts w:ascii="Comic Sans MS" w:hAnsi="Comic Sans MS" w:cs="Times New Roman"/>
          <w:sz w:val="24"/>
          <w:szCs w:val="24"/>
        </w:rPr>
        <w:t xml:space="preserve"> </w:t>
      </w:r>
      <w:r w:rsidR="00160859" w:rsidRPr="003D5994">
        <w:rPr>
          <w:rFonts w:ascii="Comic Sans MS" w:hAnsi="Comic Sans MS" w:cs="Times New Roman"/>
          <w:b/>
          <w:sz w:val="24"/>
          <w:szCs w:val="24"/>
          <w:u w:val="single"/>
        </w:rPr>
        <w:t>Si</w:t>
      </w:r>
      <w:r w:rsidR="000207CD" w:rsidRPr="003D5994">
        <w:rPr>
          <w:rFonts w:ascii="Comic Sans MS" w:hAnsi="Comic Sans MS" w:cs="Times New Roman"/>
          <w:b/>
          <w:sz w:val="24"/>
          <w:szCs w:val="24"/>
          <w:u w:val="single"/>
        </w:rPr>
        <w:t xml:space="preserve"> disegna materialmente! E’ opportuno esercitarsi a farlo s</w:t>
      </w:r>
      <w:r w:rsidR="003D5994">
        <w:rPr>
          <w:rFonts w:ascii="Comic Sans MS" w:hAnsi="Comic Sans MS" w:cs="Times New Roman"/>
          <w:b/>
          <w:sz w:val="24"/>
          <w:szCs w:val="24"/>
          <w:u w:val="single"/>
        </w:rPr>
        <w:t>u un foglio o</w:t>
      </w:r>
      <w:r w:rsidR="00160859" w:rsidRPr="003D5994">
        <w:rPr>
          <w:rFonts w:ascii="Comic Sans MS" w:hAnsi="Comic Sans MS" w:cs="Times New Roman"/>
          <w:b/>
          <w:sz w:val="24"/>
          <w:szCs w:val="24"/>
          <w:u w:val="single"/>
        </w:rPr>
        <w:t xml:space="preserve"> una lavagna</w:t>
      </w:r>
      <w:r w:rsidR="00160859" w:rsidRPr="000207CD">
        <w:rPr>
          <w:rFonts w:ascii="Comic Sans MS" w:hAnsi="Comic Sans MS" w:cs="Times New Roman"/>
          <w:b/>
          <w:sz w:val="24"/>
          <w:szCs w:val="24"/>
        </w:rPr>
        <w:t>.</w:t>
      </w:r>
    </w:p>
    <w:p w:rsidR="0029582E" w:rsidRPr="00714848" w:rsidRDefault="0029582E" w:rsidP="00F8306A">
      <w:pPr>
        <w:pStyle w:val="Rientrocorpodeltesto3"/>
        <w:ind w:left="709" w:firstLine="0"/>
        <w:jc w:val="both"/>
        <w:rPr>
          <w:rFonts w:ascii="Comic Sans MS" w:hAnsi="Comic Sans MS" w:cs="Times New Roman"/>
          <w:sz w:val="24"/>
          <w:szCs w:val="24"/>
        </w:rPr>
      </w:pPr>
    </w:p>
    <w:p w:rsidR="001D0438" w:rsidRDefault="001D0438" w:rsidP="001D0438">
      <w:pPr>
        <w:pStyle w:val="Rientrocorpodeltesto3"/>
        <w:numPr>
          <w:ilvl w:val="0"/>
          <w:numId w:val="1"/>
        </w:numPr>
        <w:tabs>
          <w:tab w:val="clear" w:pos="390"/>
        </w:tabs>
        <w:adjustRightInd/>
        <w:spacing w:line="240" w:lineRule="auto"/>
        <w:ind w:left="709" w:hanging="709"/>
        <w:jc w:val="both"/>
        <w:rPr>
          <w:rFonts w:ascii="Comic Sans MS" w:hAnsi="Comic Sans MS" w:cs="Times New Roman"/>
          <w:sz w:val="24"/>
          <w:szCs w:val="24"/>
        </w:rPr>
      </w:pPr>
      <w:r w:rsidRPr="00714848">
        <w:rPr>
          <w:rFonts w:ascii="Comic Sans MS" w:hAnsi="Comic Sans MS" w:cs="Times New Roman"/>
          <w:sz w:val="24"/>
          <w:szCs w:val="24"/>
        </w:rPr>
        <w:lastRenderedPageBreak/>
        <w:t xml:space="preserve">si dà una </w:t>
      </w:r>
      <w:r w:rsidRPr="00714848">
        <w:rPr>
          <w:rFonts w:ascii="Comic Sans MS" w:hAnsi="Comic Sans MS" w:cs="Times New Roman"/>
          <w:b/>
          <w:bCs/>
          <w:sz w:val="24"/>
          <w:szCs w:val="24"/>
        </w:rPr>
        <w:t xml:space="preserve">DEFINIZIONE OPERATIVA </w:t>
      </w:r>
      <w:r w:rsidRPr="00714848">
        <w:rPr>
          <w:rFonts w:ascii="Comic Sans MS" w:hAnsi="Comic Sans MS" w:cs="Times New Roman"/>
          <w:sz w:val="24"/>
          <w:szCs w:val="24"/>
        </w:rPr>
        <w:t xml:space="preserve">dei concetti definibili direttamente </w:t>
      </w:r>
      <w:r w:rsidRPr="00714848">
        <w:rPr>
          <w:rFonts w:ascii="Comic Sans MS" w:hAnsi="Comic Sans MS" w:cs="Times New Roman"/>
          <w:b/>
          <w:bCs/>
          <w:sz w:val="24"/>
          <w:szCs w:val="24"/>
        </w:rPr>
        <w:t xml:space="preserve"> </w:t>
      </w:r>
      <w:r w:rsidRPr="00714848">
        <w:rPr>
          <w:rFonts w:ascii="Comic Sans MS" w:hAnsi="Comic Sans MS" w:cs="Times New Roman"/>
          <w:sz w:val="24"/>
          <w:szCs w:val="24"/>
        </w:rPr>
        <w:t xml:space="preserve">(genere, età, titolo di studio etc.),  e contestualmente  ―  anche alla luce dell’ambito e dell’unità scelta  ―  si sceglie lo </w:t>
      </w:r>
      <w:r w:rsidRPr="00714848">
        <w:rPr>
          <w:rFonts w:ascii="Comic Sans MS" w:hAnsi="Comic Sans MS" w:cs="Times New Roman"/>
          <w:b/>
          <w:bCs/>
          <w:sz w:val="24"/>
          <w:szCs w:val="24"/>
        </w:rPr>
        <w:t xml:space="preserve">strumento </w:t>
      </w:r>
      <w:r w:rsidRPr="00714848">
        <w:rPr>
          <w:rFonts w:ascii="Comic Sans MS" w:hAnsi="Comic Sans MS" w:cs="Times New Roman"/>
          <w:sz w:val="24"/>
          <w:szCs w:val="24"/>
        </w:rPr>
        <w:t>di raccolta delle informazioni  (intervista con questionario standard,  invio di questionario postale, intervista telefonica,  ricorso a dati censuali o comunque di fonte pubblica,  etc.).</w:t>
      </w:r>
    </w:p>
    <w:p w:rsidR="001D0438" w:rsidRPr="00714848" w:rsidRDefault="001D0438" w:rsidP="001D0438">
      <w:pPr>
        <w:pStyle w:val="Rientrocorpodeltesto3"/>
        <w:adjustRightInd/>
        <w:spacing w:line="240" w:lineRule="auto"/>
        <w:ind w:left="709" w:firstLine="0"/>
        <w:jc w:val="both"/>
        <w:rPr>
          <w:rFonts w:ascii="Comic Sans MS" w:hAnsi="Comic Sans MS" w:cs="Times New Roman"/>
          <w:sz w:val="24"/>
          <w:szCs w:val="24"/>
        </w:rPr>
      </w:pPr>
    </w:p>
    <w:p w:rsidR="001D0438" w:rsidRPr="000207CD" w:rsidRDefault="001D0438" w:rsidP="000207CD">
      <w:pPr>
        <w:pStyle w:val="Rientrocorpodeltesto3"/>
        <w:numPr>
          <w:ilvl w:val="0"/>
          <w:numId w:val="1"/>
        </w:numPr>
        <w:tabs>
          <w:tab w:val="clear" w:pos="390"/>
        </w:tabs>
        <w:adjustRightInd/>
        <w:spacing w:line="240" w:lineRule="auto"/>
        <w:ind w:left="709" w:hanging="709"/>
        <w:jc w:val="both"/>
        <w:rPr>
          <w:rFonts w:ascii="Comic Sans MS" w:hAnsi="Comic Sans MS" w:cs="Times New Roman"/>
          <w:b/>
          <w:sz w:val="24"/>
          <w:szCs w:val="24"/>
        </w:rPr>
      </w:pPr>
      <w:r w:rsidRPr="00714848">
        <w:rPr>
          <w:rFonts w:ascii="Comic Sans MS" w:hAnsi="Comic Sans MS" w:cs="Times New Roman"/>
          <w:sz w:val="24"/>
          <w:szCs w:val="24"/>
        </w:rPr>
        <w:t>si scelgono (più)</w:t>
      </w:r>
      <w:r w:rsidRPr="00714848">
        <w:rPr>
          <w:rFonts w:ascii="Comic Sans MS" w:hAnsi="Comic Sans MS" w:cs="Times New Roman"/>
          <w:b/>
          <w:bCs/>
          <w:sz w:val="24"/>
          <w:szCs w:val="24"/>
        </w:rPr>
        <w:t xml:space="preserve"> INDICATORI </w:t>
      </w:r>
      <w:r w:rsidRPr="00714848">
        <w:rPr>
          <w:rFonts w:ascii="Comic Sans MS" w:hAnsi="Comic Sans MS" w:cs="Times New Roman"/>
          <w:sz w:val="24"/>
          <w:szCs w:val="24"/>
        </w:rPr>
        <w:t>per ciascun concetto della mappa non definibile direttamente</w:t>
      </w:r>
      <w:r w:rsidRPr="00714848">
        <w:rPr>
          <w:rFonts w:ascii="Comic Sans MS" w:hAnsi="Comic Sans MS" w:cs="Times New Roman"/>
          <w:b/>
          <w:bCs/>
          <w:sz w:val="24"/>
          <w:szCs w:val="24"/>
        </w:rPr>
        <w:t xml:space="preserve">. </w:t>
      </w:r>
      <w:r w:rsidRPr="00714848">
        <w:rPr>
          <w:rFonts w:ascii="Comic Sans MS" w:hAnsi="Comic Sans MS" w:cs="Times New Roman"/>
          <w:sz w:val="24"/>
          <w:szCs w:val="24"/>
        </w:rPr>
        <w:t>Un solo indicatore non restituisce mai la ricchezza semantica del concetto rappresentato. L’inadeguatezza degli indic</w:t>
      </w:r>
      <w:r>
        <w:rPr>
          <w:rFonts w:ascii="Comic Sans MS" w:hAnsi="Comic Sans MS" w:cs="Times New Roman"/>
          <w:sz w:val="24"/>
          <w:szCs w:val="24"/>
        </w:rPr>
        <w:t>a</w:t>
      </w:r>
      <w:r w:rsidRPr="00ED169B">
        <w:rPr>
          <w:rFonts w:ascii="Comic Sans MS" w:hAnsi="Comic Sans MS" w:cs="Times New Roman"/>
          <w:sz w:val="24"/>
          <w:szCs w:val="24"/>
        </w:rPr>
        <w:t>tori è conseguenza di una insufficiente riflessione sulle varie dimensioni del concetto (alcuni aspetti saranno indicanti e altri aspetti saranno estranei, cioè rappresentano un altro concetto).</w:t>
      </w:r>
      <w:r w:rsidR="000207CD">
        <w:rPr>
          <w:rFonts w:ascii="Comic Sans MS" w:hAnsi="Comic Sans MS" w:cs="Times New Roman"/>
          <w:sz w:val="24"/>
          <w:szCs w:val="24"/>
        </w:rPr>
        <w:t xml:space="preserve"> </w:t>
      </w:r>
      <w:r w:rsidR="000207CD" w:rsidRPr="000207CD">
        <w:rPr>
          <w:rFonts w:ascii="Comic Sans MS" w:hAnsi="Comic Sans MS" w:cs="Times New Roman"/>
          <w:b/>
          <w:sz w:val="24"/>
          <w:szCs w:val="24"/>
        </w:rPr>
        <w:t>Attenzione a non confondere indicatori con indici!</w:t>
      </w:r>
    </w:p>
    <w:p w:rsidR="00F8306A" w:rsidRPr="00F8306A" w:rsidRDefault="00F8306A" w:rsidP="00F8306A">
      <w:pPr>
        <w:pStyle w:val="Rientrocorpodeltesto3"/>
        <w:adjustRightInd/>
        <w:spacing w:line="240" w:lineRule="auto"/>
        <w:ind w:left="0" w:firstLine="0"/>
        <w:jc w:val="both"/>
        <w:rPr>
          <w:rFonts w:ascii="Comic Sans MS" w:hAnsi="Comic Sans MS" w:cs="Times New Roman"/>
          <w:sz w:val="24"/>
          <w:szCs w:val="24"/>
        </w:rPr>
      </w:pPr>
    </w:p>
    <w:p w:rsidR="001D0438" w:rsidRDefault="001D0438" w:rsidP="001D0438">
      <w:pPr>
        <w:pStyle w:val="Rientrocorpodeltesto3"/>
        <w:numPr>
          <w:ilvl w:val="0"/>
          <w:numId w:val="1"/>
        </w:numPr>
        <w:tabs>
          <w:tab w:val="clear" w:pos="390"/>
        </w:tabs>
        <w:adjustRightInd/>
        <w:spacing w:line="240" w:lineRule="auto"/>
        <w:ind w:left="709" w:hanging="709"/>
        <w:jc w:val="both"/>
        <w:rPr>
          <w:rFonts w:ascii="Comic Sans MS" w:hAnsi="Comic Sans MS" w:cs="Times New Roman"/>
          <w:sz w:val="24"/>
          <w:szCs w:val="24"/>
        </w:rPr>
      </w:pPr>
      <w:r w:rsidRPr="00714848">
        <w:rPr>
          <w:rFonts w:ascii="Comic Sans MS" w:hAnsi="Comic Sans MS" w:cs="Times New Roman"/>
          <w:sz w:val="24"/>
          <w:szCs w:val="24"/>
        </w:rPr>
        <w:t xml:space="preserve">si scelgono i criteri di estrazione del </w:t>
      </w:r>
      <w:r w:rsidRPr="00714848">
        <w:rPr>
          <w:rFonts w:ascii="Comic Sans MS" w:hAnsi="Comic Sans MS" w:cs="Times New Roman"/>
          <w:b/>
          <w:bCs/>
          <w:sz w:val="24"/>
          <w:szCs w:val="24"/>
        </w:rPr>
        <w:t>CAMPIONE</w:t>
      </w:r>
      <w:r w:rsidRPr="00714848">
        <w:rPr>
          <w:rFonts w:ascii="Comic Sans MS" w:hAnsi="Comic Sans MS" w:cs="Times New Roman"/>
          <w:sz w:val="24"/>
          <w:szCs w:val="24"/>
        </w:rPr>
        <w:t xml:space="preserve">  ―  a meno che si intenda rilevare le informazioni su tutti gli esemplari dell’unità presenti nell’ambito spazio-temporale (</w:t>
      </w:r>
      <w:r w:rsidRPr="00714848">
        <w:rPr>
          <w:rFonts w:ascii="Comic Sans MS" w:hAnsi="Comic Sans MS" w:cs="Times New Roman"/>
          <w:i/>
          <w:iCs/>
          <w:sz w:val="24"/>
          <w:szCs w:val="24"/>
        </w:rPr>
        <w:t>enumerazione completa</w:t>
      </w:r>
      <w:r w:rsidRPr="00714848">
        <w:rPr>
          <w:rFonts w:ascii="Comic Sans MS" w:hAnsi="Comic Sans MS" w:cs="Times New Roman"/>
          <w:sz w:val="24"/>
          <w:szCs w:val="24"/>
        </w:rPr>
        <w:t>).</w:t>
      </w:r>
    </w:p>
    <w:p w:rsidR="001D0438" w:rsidRPr="00714848" w:rsidRDefault="001D0438" w:rsidP="001D0438">
      <w:pPr>
        <w:pStyle w:val="Rientrocorpodeltesto3"/>
        <w:adjustRightInd/>
        <w:spacing w:line="240" w:lineRule="auto"/>
        <w:ind w:left="0" w:firstLine="0"/>
        <w:jc w:val="both"/>
        <w:rPr>
          <w:rFonts w:ascii="Comic Sans MS" w:hAnsi="Comic Sans MS" w:cs="Times New Roman"/>
          <w:sz w:val="24"/>
          <w:szCs w:val="24"/>
        </w:rPr>
      </w:pPr>
    </w:p>
    <w:p w:rsidR="001D0438" w:rsidRDefault="001D0438" w:rsidP="001D0438">
      <w:pPr>
        <w:pStyle w:val="Rientrocorpodeltesto3"/>
        <w:numPr>
          <w:ilvl w:val="0"/>
          <w:numId w:val="1"/>
        </w:numPr>
        <w:tabs>
          <w:tab w:val="clear" w:pos="390"/>
        </w:tabs>
        <w:adjustRightInd/>
        <w:spacing w:line="240" w:lineRule="auto"/>
        <w:ind w:left="709" w:hanging="709"/>
        <w:jc w:val="both"/>
        <w:rPr>
          <w:rFonts w:ascii="Comic Sans MS" w:hAnsi="Comic Sans MS" w:cs="Times New Roman"/>
          <w:sz w:val="24"/>
          <w:szCs w:val="24"/>
        </w:rPr>
      </w:pPr>
      <w:r w:rsidRPr="00714848">
        <w:rPr>
          <w:rFonts w:ascii="Comic Sans MS" w:hAnsi="Comic Sans MS" w:cs="Times New Roman"/>
          <w:sz w:val="24"/>
          <w:szCs w:val="24"/>
        </w:rPr>
        <w:t xml:space="preserve">si eseguono le procedure previste dalla definizione operativa  (operativizzazione) e si costruisce </w:t>
      </w:r>
      <w:smartTag w:uri="urn:schemas-microsoft-com:office:smarttags" w:element="PersonName">
        <w:smartTagPr>
          <w:attr w:name="ProductID" w:val="la  MATRICE"/>
        </w:smartTagPr>
        <w:r w:rsidRPr="00714848">
          <w:rPr>
            <w:rFonts w:ascii="Comic Sans MS" w:hAnsi="Comic Sans MS" w:cs="Times New Roman"/>
            <w:sz w:val="24"/>
            <w:szCs w:val="24"/>
          </w:rPr>
          <w:t xml:space="preserve">la  </w:t>
        </w:r>
        <w:r w:rsidRPr="00714848">
          <w:rPr>
            <w:rFonts w:ascii="Comic Sans MS" w:hAnsi="Comic Sans MS" w:cs="Times New Roman"/>
            <w:b/>
            <w:bCs/>
            <w:sz w:val="24"/>
            <w:szCs w:val="24"/>
          </w:rPr>
          <w:t>MATRICE</w:t>
        </w:r>
      </w:smartTag>
      <w:r w:rsidRPr="00714848">
        <w:rPr>
          <w:rFonts w:ascii="Comic Sans MS" w:hAnsi="Comic Sans MS" w:cs="Times New Roman"/>
          <w:sz w:val="24"/>
          <w:szCs w:val="24"/>
        </w:rPr>
        <w:t xml:space="preserve"> con i </w:t>
      </w:r>
      <w:r w:rsidRPr="00714848">
        <w:rPr>
          <w:rFonts w:ascii="Comic Sans MS" w:hAnsi="Comic Sans MS" w:cs="Times New Roman"/>
          <w:b/>
          <w:bCs/>
          <w:sz w:val="24"/>
          <w:szCs w:val="24"/>
        </w:rPr>
        <w:t>DATI</w:t>
      </w:r>
      <w:r w:rsidRPr="00714848">
        <w:rPr>
          <w:rFonts w:ascii="Comic Sans MS" w:hAnsi="Comic Sans MS" w:cs="Times New Roman"/>
          <w:sz w:val="24"/>
          <w:szCs w:val="24"/>
        </w:rPr>
        <w:t xml:space="preserve"> raccolti.</w:t>
      </w:r>
    </w:p>
    <w:p w:rsidR="001D0438" w:rsidRPr="00714848" w:rsidRDefault="001D0438" w:rsidP="001D0438">
      <w:pPr>
        <w:pStyle w:val="Rientrocorpodeltesto3"/>
        <w:adjustRightInd/>
        <w:spacing w:line="240" w:lineRule="auto"/>
        <w:ind w:left="0" w:firstLine="0"/>
        <w:jc w:val="both"/>
        <w:rPr>
          <w:rFonts w:ascii="Comic Sans MS" w:hAnsi="Comic Sans MS" w:cs="Times New Roman"/>
          <w:sz w:val="24"/>
          <w:szCs w:val="24"/>
        </w:rPr>
      </w:pPr>
    </w:p>
    <w:p w:rsidR="001D0438" w:rsidRPr="000207CD" w:rsidRDefault="001D0438" w:rsidP="001D0438">
      <w:pPr>
        <w:pStyle w:val="Rientrocorpodeltesto3"/>
        <w:numPr>
          <w:ilvl w:val="0"/>
          <w:numId w:val="1"/>
        </w:numPr>
        <w:tabs>
          <w:tab w:val="clear" w:pos="390"/>
        </w:tabs>
        <w:adjustRightInd/>
        <w:spacing w:line="240" w:lineRule="auto"/>
        <w:ind w:left="709" w:hanging="709"/>
        <w:jc w:val="both"/>
        <w:rPr>
          <w:rFonts w:ascii="Comic Sans MS" w:hAnsi="Comic Sans MS" w:cs="Times New Roman"/>
          <w:b/>
          <w:sz w:val="24"/>
          <w:szCs w:val="24"/>
        </w:rPr>
      </w:pPr>
      <w:r w:rsidRPr="00714848">
        <w:rPr>
          <w:rFonts w:ascii="Comic Sans MS" w:hAnsi="Comic Sans MS" w:cs="Times New Roman"/>
          <w:sz w:val="24"/>
          <w:szCs w:val="24"/>
        </w:rPr>
        <w:t>si costruiscono degli</w:t>
      </w:r>
      <w:r w:rsidRPr="00714848">
        <w:rPr>
          <w:rFonts w:ascii="Comic Sans MS" w:hAnsi="Comic Sans MS" w:cs="Times New Roman"/>
          <w:b/>
          <w:bCs/>
          <w:sz w:val="24"/>
          <w:szCs w:val="24"/>
        </w:rPr>
        <w:t xml:space="preserve"> INDICI </w:t>
      </w:r>
      <w:r w:rsidRPr="00714848">
        <w:rPr>
          <w:rFonts w:ascii="Comic Sans MS" w:hAnsi="Comic Sans MS" w:cs="Times New Roman"/>
          <w:sz w:val="24"/>
          <w:szCs w:val="24"/>
        </w:rPr>
        <w:t xml:space="preserve">per </w:t>
      </w:r>
      <w:r w:rsidRPr="00047090">
        <w:rPr>
          <w:rFonts w:ascii="Comic Sans MS" w:hAnsi="Comic Sans MS" w:cs="Times New Roman"/>
          <w:sz w:val="24"/>
          <w:szCs w:val="24"/>
          <w:u w:val="single"/>
        </w:rPr>
        <w:t>sintetizzare l’informazione raccolta attraverso gli indicatori</w:t>
      </w:r>
      <w:r w:rsidRPr="00714848">
        <w:rPr>
          <w:rFonts w:ascii="Comic Sans MS" w:hAnsi="Comic Sans MS" w:cs="Times New Roman"/>
          <w:sz w:val="24"/>
          <w:szCs w:val="24"/>
        </w:rPr>
        <w:t xml:space="preserve">  (con criteri </w:t>
      </w:r>
      <w:r w:rsidRPr="00047090">
        <w:rPr>
          <w:rFonts w:ascii="Comic Sans MS" w:hAnsi="Comic Sans MS" w:cs="Times New Roman"/>
          <w:sz w:val="24"/>
          <w:szCs w:val="24"/>
          <w:u w:val="single"/>
        </w:rPr>
        <w:t>tipologici</w:t>
      </w:r>
      <w:r w:rsidRPr="00714848">
        <w:rPr>
          <w:rFonts w:ascii="Comic Sans MS" w:hAnsi="Comic Sans MS" w:cs="Times New Roman"/>
          <w:sz w:val="24"/>
          <w:szCs w:val="24"/>
        </w:rPr>
        <w:t xml:space="preserve"> se gli indicatori sono variabili categoriali</w:t>
      </w:r>
      <w:r w:rsidRPr="00714848">
        <w:rPr>
          <w:rFonts w:ascii="Comic Sans MS" w:hAnsi="Comic Sans MS" w:cs="Times New Roman"/>
          <w:b/>
          <w:bCs/>
          <w:sz w:val="24"/>
          <w:szCs w:val="24"/>
        </w:rPr>
        <w:t>;</w:t>
      </w:r>
      <w:r w:rsidRPr="00714848">
        <w:rPr>
          <w:rFonts w:ascii="Comic Sans MS" w:hAnsi="Comic Sans MS" w:cs="Times New Roman"/>
          <w:sz w:val="24"/>
          <w:szCs w:val="24"/>
        </w:rPr>
        <w:t xml:space="preserve">  mediante </w:t>
      </w:r>
      <w:r w:rsidRPr="00047090">
        <w:rPr>
          <w:rFonts w:ascii="Comic Sans MS" w:hAnsi="Comic Sans MS" w:cs="Times New Roman"/>
          <w:sz w:val="24"/>
          <w:szCs w:val="24"/>
          <w:u w:val="single"/>
        </w:rPr>
        <w:t>somme in qualche modo ponderate</w:t>
      </w:r>
      <w:r w:rsidRPr="00714848">
        <w:rPr>
          <w:rFonts w:ascii="Comic Sans MS" w:hAnsi="Comic Sans MS" w:cs="Times New Roman"/>
          <w:sz w:val="24"/>
          <w:szCs w:val="24"/>
        </w:rPr>
        <w:t xml:space="preserve"> dei punteggi se gli indicatori sono variabili cardinali o quasi-cardinali).</w:t>
      </w:r>
      <w:r w:rsidR="000207CD">
        <w:rPr>
          <w:rFonts w:ascii="Comic Sans MS" w:hAnsi="Comic Sans MS" w:cs="Times New Roman"/>
          <w:sz w:val="24"/>
          <w:szCs w:val="24"/>
        </w:rPr>
        <w:t xml:space="preserve"> </w:t>
      </w:r>
      <w:r w:rsidR="000207CD" w:rsidRPr="000207CD">
        <w:rPr>
          <w:rFonts w:ascii="Comic Sans MS" w:hAnsi="Comic Sans MS" w:cs="Times New Roman"/>
          <w:b/>
          <w:sz w:val="24"/>
          <w:szCs w:val="24"/>
        </w:rPr>
        <w:t>Attenzione a non confondere indicatori con indici!</w:t>
      </w:r>
    </w:p>
    <w:p w:rsidR="001D0438" w:rsidRPr="00714848" w:rsidRDefault="001D0438" w:rsidP="001D0438">
      <w:pPr>
        <w:pStyle w:val="Rientrocorpodeltesto3"/>
        <w:adjustRightInd/>
        <w:spacing w:line="240" w:lineRule="auto"/>
        <w:ind w:left="0" w:firstLine="0"/>
        <w:jc w:val="both"/>
        <w:rPr>
          <w:rFonts w:ascii="Comic Sans MS" w:hAnsi="Comic Sans MS" w:cs="Times New Roman"/>
          <w:sz w:val="24"/>
          <w:szCs w:val="24"/>
        </w:rPr>
      </w:pPr>
    </w:p>
    <w:p w:rsidR="001D0438" w:rsidRDefault="001D0438" w:rsidP="001D0438">
      <w:pPr>
        <w:pStyle w:val="Rientrocorpodeltesto3"/>
        <w:numPr>
          <w:ilvl w:val="0"/>
          <w:numId w:val="1"/>
        </w:numPr>
        <w:tabs>
          <w:tab w:val="clear" w:pos="390"/>
        </w:tabs>
        <w:adjustRightInd/>
        <w:spacing w:line="240" w:lineRule="auto"/>
        <w:ind w:left="709" w:hanging="709"/>
        <w:jc w:val="both"/>
        <w:rPr>
          <w:rFonts w:ascii="Comic Sans MS" w:hAnsi="Comic Sans MS" w:cs="Times New Roman"/>
          <w:sz w:val="24"/>
          <w:szCs w:val="24"/>
        </w:rPr>
      </w:pPr>
      <w:r w:rsidRPr="00714848">
        <w:rPr>
          <w:rFonts w:ascii="Comic Sans MS" w:hAnsi="Comic Sans MS" w:cs="Times New Roman"/>
          <w:sz w:val="24"/>
          <w:szCs w:val="24"/>
        </w:rPr>
        <w:t xml:space="preserve">si inizia l’analisi dei dati producendo le </w:t>
      </w:r>
      <w:r w:rsidRPr="00714848">
        <w:rPr>
          <w:rFonts w:ascii="Comic Sans MS" w:hAnsi="Comic Sans MS" w:cs="Times New Roman"/>
          <w:b/>
          <w:sz w:val="24"/>
          <w:szCs w:val="24"/>
        </w:rPr>
        <w:t>DISTRIBUZIONI DI FREQUENZA</w:t>
      </w:r>
      <w:r w:rsidRPr="00714848">
        <w:rPr>
          <w:rFonts w:ascii="Comic Sans MS" w:hAnsi="Comic Sans MS" w:cs="Times New Roman"/>
          <w:sz w:val="24"/>
          <w:szCs w:val="24"/>
        </w:rPr>
        <w:t xml:space="preserve"> (</w:t>
      </w:r>
      <w:r w:rsidRPr="00714848">
        <w:rPr>
          <w:rFonts w:ascii="Comic Sans MS" w:hAnsi="Comic Sans MS" w:cs="Times New Roman"/>
          <w:b/>
          <w:sz w:val="24"/>
          <w:szCs w:val="24"/>
        </w:rPr>
        <w:t>analisi monovariata</w:t>
      </w:r>
      <w:r>
        <w:rPr>
          <w:rFonts w:ascii="Comic Sans MS" w:hAnsi="Comic Sans MS" w:cs="Times New Roman"/>
          <w:sz w:val="24"/>
          <w:szCs w:val="24"/>
        </w:rPr>
        <w:t>: vedi oltre</w:t>
      </w:r>
      <w:r w:rsidRPr="00714848">
        <w:rPr>
          <w:rFonts w:ascii="Comic Sans MS" w:hAnsi="Comic Sans MS" w:cs="Times New Roman"/>
          <w:sz w:val="24"/>
          <w:szCs w:val="24"/>
        </w:rPr>
        <w:t>) delle variabili che interessano.</w:t>
      </w:r>
    </w:p>
    <w:p w:rsidR="001D0438" w:rsidRPr="00714848" w:rsidRDefault="001D0438" w:rsidP="001D0438">
      <w:pPr>
        <w:pStyle w:val="Rientrocorpodeltesto3"/>
        <w:adjustRightInd/>
        <w:spacing w:line="240" w:lineRule="auto"/>
        <w:ind w:left="0" w:firstLine="0"/>
        <w:jc w:val="both"/>
        <w:rPr>
          <w:rFonts w:ascii="Comic Sans MS" w:hAnsi="Comic Sans MS" w:cs="Times New Roman"/>
          <w:sz w:val="24"/>
          <w:szCs w:val="24"/>
        </w:rPr>
      </w:pPr>
    </w:p>
    <w:p w:rsidR="001D0438" w:rsidRDefault="001D0438" w:rsidP="001D0438">
      <w:pPr>
        <w:pStyle w:val="Rientrocorpodeltesto3"/>
        <w:numPr>
          <w:ilvl w:val="0"/>
          <w:numId w:val="1"/>
        </w:numPr>
        <w:tabs>
          <w:tab w:val="clear" w:pos="390"/>
        </w:tabs>
        <w:adjustRightInd/>
        <w:spacing w:line="240" w:lineRule="auto"/>
        <w:ind w:left="709" w:hanging="709"/>
        <w:jc w:val="both"/>
        <w:rPr>
          <w:rFonts w:ascii="Comic Sans MS" w:hAnsi="Comic Sans MS" w:cs="Times New Roman"/>
          <w:sz w:val="24"/>
          <w:szCs w:val="24"/>
        </w:rPr>
      </w:pPr>
      <w:r w:rsidRPr="00714848">
        <w:rPr>
          <w:rFonts w:ascii="Comic Sans MS" w:hAnsi="Comic Sans MS" w:cs="Times New Roman"/>
          <w:sz w:val="24"/>
          <w:szCs w:val="24"/>
        </w:rPr>
        <w:t>si prosegue l’analisi trasformando in</w:t>
      </w:r>
      <w:r w:rsidRPr="00714848">
        <w:rPr>
          <w:rFonts w:ascii="Comic Sans MS" w:hAnsi="Comic Sans MS" w:cs="Times New Roman"/>
          <w:b/>
          <w:bCs/>
          <w:sz w:val="24"/>
          <w:szCs w:val="24"/>
        </w:rPr>
        <w:t xml:space="preserve"> modelli </w:t>
      </w:r>
      <w:r w:rsidRPr="00714848">
        <w:rPr>
          <w:rFonts w:ascii="Comic Sans MS" w:hAnsi="Comic Sans MS" w:cs="Times New Roman"/>
          <w:sz w:val="24"/>
          <w:szCs w:val="24"/>
        </w:rPr>
        <w:t>alcune</w:t>
      </w:r>
      <w:r w:rsidRPr="00714848">
        <w:rPr>
          <w:rFonts w:ascii="Comic Sans MS" w:hAnsi="Comic Sans MS" w:cs="Times New Roman"/>
          <w:b/>
          <w:bCs/>
          <w:sz w:val="24"/>
          <w:szCs w:val="24"/>
        </w:rPr>
        <w:t xml:space="preserve"> </w:t>
      </w:r>
      <w:r w:rsidRPr="00714848">
        <w:rPr>
          <w:rFonts w:ascii="Comic Sans MS" w:hAnsi="Comic Sans MS" w:cs="Times New Roman"/>
          <w:sz w:val="24"/>
          <w:szCs w:val="24"/>
        </w:rPr>
        <w:t xml:space="preserve">ipotesi circa le </w:t>
      </w:r>
      <w:r w:rsidRPr="00714848">
        <w:rPr>
          <w:rFonts w:ascii="Comic Sans MS" w:hAnsi="Comic Sans MS" w:cs="Times New Roman"/>
          <w:sz w:val="24"/>
          <w:szCs w:val="24"/>
          <w:u w:val="single"/>
        </w:rPr>
        <w:t>relazioni tra le variabili più importanti</w:t>
      </w:r>
      <w:r w:rsidRPr="00714848">
        <w:rPr>
          <w:rFonts w:ascii="Comic Sans MS" w:hAnsi="Comic Sans MS" w:cs="Times New Roman"/>
          <w:sz w:val="24"/>
          <w:szCs w:val="24"/>
        </w:rPr>
        <w:t xml:space="preserve"> e applicando le procedure statistiche opportune.</w:t>
      </w:r>
    </w:p>
    <w:p w:rsidR="001D0438" w:rsidRPr="00714848" w:rsidRDefault="001D0438" w:rsidP="001D0438">
      <w:pPr>
        <w:pStyle w:val="Rientrocorpodeltesto3"/>
        <w:adjustRightInd/>
        <w:spacing w:line="240" w:lineRule="auto"/>
        <w:ind w:left="0" w:firstLine="0"/>
        <w:jc w:val="both"/>
        <w:rPr>
          <w:rFonts w:ascii="Comic Sans MS" w:hAnsi="Comic Sans MS" w:cs="Times New Roman"/>
          <w:sz w:val="24"/>
          <w:szCs w:val="24"/>
        </w:rPr>
      </w:pPr>
    </w:p>
    <w:p w:rsidR="001D0438" w:rsidRPr="00F8306A" w:rsidRDefault="001D0438" w:rsidP="00F8306A">
      <w:pPr>
        <w:pStyle w:val="Rientrocorpodeltesto3"/>
        <w:numPr>
          <w:ilvl w:val="0"/>
          <w:numId w:val="1"/>
        </w:numPr>
        <w:tabs>
          <w:tab w:val="clear" w:pos="390"/>
        </w:tabs>
        <w:adjustRightInd/>
        <w:spacing w:line="240" w:lineRule="auto"/>
        <w:ind w:left="709" w:hanging="709"/>
        <w:jc w:val="both"/>
        <w:rPr>
          <w:rFonts w:ascii="Comic Sans MS" w:hAnsi="Comic Sans MS" w:cs="Times New Roman"/>
          <w:sz w:val="24"/>
          <w:szCs w:val="24"/>
        </w:rPr>
      </w:pPr>
      <w:r w:rsidRPr="00714848">
        <w:rPr>
          <w:rFonts w:ascii="Comic Sans MS" w:hAnsi="Comic Sans MS" w:cs="Times New Roman"/>
          <w:sz w:val="24"/>
          <w:szCs w:val="24"/>
        </w:rPr>
        <w:t xml:space="preserve">si  </w:t>
      </w:r>
      <w:r w:rsidRPr="00714848">
        <w:rPr>
          <w:rFonts w:ascii="Comic Sans MS" w:hAnsi="Comic Sans MS" w:cs="Times New Roman"/>
          <w:b/>
          <w:bCs/>
          <w:sz w:val="24"/>
          <w:szCs w:val="24"/>
        </w:rPr>
        <w:t>RIFLETTE SUI RISULTATI</w:t>
      </w:r>
      <w:r w:rsidRPr="00714848">
        <w:rPr>
          <w:rFonts w:ascii="Comic Sans MS" w:hAnsi="Comic Sans MS" w:cs="Times New Roman"/>
          <w:sz w:val="24"/>
          <w:szCs w:val="24"/>
        </w:rPr>
        <w:t xml:space="preserve"> delle analisi,  che di solito pongono nuovi interrogativi o suggeriscono ulteriori direttive di analisi.  E’ in questa fase che ci si rende conto di non aver raccolto informazioni su alcune proprietà che invece potrebbero spiegare alcuni risultati che stiamo trovando,  cioè dell’insufficienza della nostra mappa dei concetti (</w:t>
      </w:r>
      <w:r>
        <w:rPr>
          <w:rFonts w:ascii="Comic Sans MS" w:hAnsi="Comic Sans MS" w:cs="Times New Roman"/>
          <w:b/>
          <w:bCs/>
          <w:noProof/>
          <w:sz w:val="24"/>
          <w:szCs w:val="24"/>
        </w:rPr>
        <w:drawing>
          <wp:inline distT="0" distB="0" distL="0" distR="0">
            <wp:extent cx="114300" cy="180975"/>
            <wp:effectExtent l="1905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714848">
        <w:rPr>
          <w:rFonts w:ascii="Comic Sans MS" w:hAnsi="Comic Sans MS" w:cs="Times New Roman"/>
          <w:sz w:val="24"/>
          <w:szCs w:val="24"/>
        </w:rPr>
        <w:t xml:space="preserve"> punto c).</w:t>
      </w:r>
    </w:p>
    <w:p w:rsidR="001D0438" w:rsidRPr="00714848" w:rsidRDefault="001D0438" w:rsidP="001D0438">
      <w:pPr>
        <w:pStyle w:val="Rientrocorpodeltesto3"/>
        <w:numPr>
          <w:ilvl w:val="0"/>
          <w:numId w:val="1"/>
        </w:numPr>
        <w:tabs>
          <w:tab w:val="clear" w:pos="390"/>
        </w:tabs>
        <w:adjustRightInd/>
        <w:spacing w:after="0" w:line="240" w:lineRule="auto"/>
        <w:ind w:left="709" w:hanging="709"/>
        <w:jc w:val="both"/>
        <w:rPr>
          <w:rFonts w:ascii="Comic Sans MS" w:hAnsi="Comic Sans MS" w:cs="Times New Roman"/>
          <w:sz w:val="24"/>
          <w:szCs w:val="24"/>
        </w:rPr>
      </w:pPr>
      <w:r w:rsidRPr="00714848">
        <w:rPr>
          <w:rFonts w:ascii="Comic Sans MS" w:hAnsi="Comic Sans MS" w:cs="Times New Roman"/>
          <w:sz w:val="24"/>
          <w:szCs w:val="24"/>
        </w:rPr>
        <w:lastRenderedPageBreak/>
        <w:t xml:space="preserve">si </w:t>
      </w:r>
      <w:r w:rsidRPr="00714848">
        <w:rPr>
          <w:rFonts w:ascii="Comic Sans MS" w:hAnsi="Comic Sans MS" w:cs="Times New Roman"/>
          <w:b/>
          <w:bCs/>
          <w:sz w:val="24"/>
          <w:szCs w:val="24"/>
        </w:rPr>
        <w:t>PROSEGUE NELL’ANALISI</w:t>
      </w:r>
      <w:r w:rsidRPr="00714848">
        <w:rPr>
          <w:rFonts w:ascii="Comic Sans MS" w:hAnsi="Comic Sans MS" w:cs="Times New Roman"/>
          <w:sz w:val="24"/>
          <w:szCs w:val="24"/>
        </w:rPr>
        <w:t xml:space="preserve"> dei dati,  approfondendola sulla base delle indicazioni raccolte nella fase iniziale.</w:t>
      </w:r>
    </w:p>
    <w:p w:rsidR="001D0438" w:rsidRPr="00714848" w:rsidRDefault="001D0438" w:rsidP="001D0438">
      <w:pPr>
        <w:pStyle w:val="Rientrocorpodeltesto3"/>
        <w:adjustRightInd/>
        <w:spacing w:after="0" w:line="240" w:lineRule="auto"/>
        <w:ind w:left="0" w:firstLine="0"/>
        <w:jc w:val="both"/>
        <w:rPr>
          <w:rFonts w:ascii="Comic Sans MS" w:hAnsi="Comic Sans MS" w:cs="Times New Roman"/>
          <w:sz w:val="24"/>
          <w:szCs w:val="24"/>
        </w:rPr>
      </w:pPr>
    </w:p>
    <w:p w:rsidR="001D0438" w:rsidRPr="00F8306A" w:rsidRDefault="001D0438" w:rsidP="00F8306A">
      <w:pPr>
        <w:pStyle w:val="Rientrocorpodeltesto3"/>
        <w:numPr>
          <w:ilvl w:val="0"/>
          <w:numId w:val="1"/>
        </w:numPr>
        <w:tabs>
          <w:tab w:val="clear" w:pos="390"/>
        </w:tabs>
        <w:adjustRightInd/>
        <w:spacing w:after="0" w:line="240" w:lineRule="auto"/>
        <w:ind w:left="709" w:hanging="709"/>
        <w:jc w:val="both"/>
        <w:rPr>
          <w:rFonts w:ascii="Comic Sans MS" w:hAnsi="Comic Sans MS" w:cs="Times New Roman"/>
          <w:sz w:val="24"/>
          <w:szCs w:val="24"/>
        </w:rPr>
      </w:pPr>
      <w:r w:rsidRPr="00714848">
        <w:rPr>
          <w:rFonts w:ascii="Comic Sans MS" w:hAnsi="Comic Sans MS" w:cs="Times New Roman"/>
          <w:sz w:val="24"/>
          <w:szCs w:val="24"/>
        </w:rPr>
        <w:t xml:space="preserve">si stende il </w:t>
      </w:r>
      <w:r w:rsidRPr="00714848">
        <w:rPr>
          <w:rFonts w:ascii="Comic Sans MS" w:hAnsi="Comic Sans MS" w:cs="Times New Roman"/>
          <w:b/>
          <w:sz w:val="24"/>
          <w:szCs w:val="24"/>
        </w:rPr>
        <w:t>RAPPORTO DI RICERCA</w:t>
      </w:r>
      <w:r w:rsidRPr="00714848">
        <w:rPr>
          <w:rFonts w:ascii="Comic Sans MS" w:hAnsi="Comic Sans MS" w:cs="Times New Roman"/>
          <w:sz w:val="24"/>
          <w:szCs w:val="24"/>
        </w:rPr>
        <w:t>.</w:t>
      </w:r>
    </w:p>
    <w:p w:rsidR="00827734" w:rsidRDefault="00827734" w:rsidP="007E2A2C">
      <w:pPr>
        <w:pStyle w:val="Corpodeltesto"/>
        <w:spacing w:after="0" w:line="360" w:lineRule="auto"/>
        <w:ind w:right="23" w:firstLine="0"/>
        <w:jc w:val="both"/>
        <w:rPr>
          <w:rFonts w:ascii="Times New Roman" w:hAnsi="Times New Roman" w:cs="Times New Roman"/>
          <w:iCs/>
          <w:sz w:val="24"/>
          <w:szCs w:val="24"/>
        </w:rPr>
      </w:pPr>
    </w:p>
    <w:p w:rsidR="0029582E" w:rsidRDefault="0029582E" w:rsidP="00827734">
      <w:pPr>
        <w:spacing w:line="360" w:lineRule="auto"/>
        <w:ind w:firstLine="0"/>
        <w:jc w:val="center"/>
        <w:rPr>
          <w:rFonts w:ascii="Comic Sans MS" w:hAnsi="Comic Sans MS"/>
          <w:b/>
        </w:rPr>
      </w:pPr>
    </w:p>
    <w:p w:rsidR="00827734" w:rsidRPr="007E2A2C" w:rsidRDefault="00827734" w:rsidP="00827734">
      <w:pPr>
        <w:spacing w:line="360" w:lineRule="auto"/>
        <w:ind w:firstLine="0"/>
        <w:jc w:val="center"/>
        <w:rPr>
          <w:rFonts w:ascii="Comic Sans MS" w:hAnsi="Comic Sans MS"/>
          <w:b/>
        </w:rPr>
      </w:pPr>
      <w:r w:rsidRPr="007E2A2C">
        <w:rPr>
          <w:rFonts w:ascii="Comic Sans MS" w:hAnsi="Comic Sans MS"/>
          <w:b/>
        </w:rPr>
        <w:t>ELEMENTI DI STATISTICA PER LA RICERCA PSICOSOCIALE</w:t>
      </w:r>
    </w:p>
    <w:p w:rsidR="00827734" w:rsidRPr="00827734" w:rsidRDefault="00827734" w:rsidP="00827734">
      <w:pPr>
        <w:spacing w:line="360" w:lineRule="auto"/>
        <w:ind w:firstLine="0"/>
        <w:jc w:val="center"/>
        <w:rPr>
          <w:rFonts w:ascii="Comic Sans MS" w:hAnsi="Comic Sans MS"/>
          <w:b/>
          <w:sz w:val="24"/>
          <w:szCs w:val="24"/>
        </w:rPr>
      </w:pPr>
    </w:p>
    <w:p w:rsidR="009063B2" w:rsidRDefault="009D1EE4" w:rsidP="004B332E">
      <w:pPr>
        <w:pStyle w:val="Corpodeltesto"/>
        <w:spacing w:after="0" w:line="360" w:lineRule="auto"/>
        <w:ind w:right="23"/>
        <w:jc w:val="both"/>
        <w:rPr>
          <w:rFonts w:ascii="Times New Roman" w:hAnsi="Times New Roman" w:cs="Times New Roman"/>
          <w:iCs/>
          <w:sz w:val="24"/>
          <w:szCs w:val="24"/>
        </w:rPr>
      </w:pPr>
      <w:r>
        <w:rPr>
          <w:rFonts w:ascii="Times New Roman" w:hAnsi="Times New Roman" w:cs="Times New Roman"/>
          <w:iCs/>
          <w:sz w:val="24"/>
          <w:szCs w:val="24"/>
        </w:rPr>
        <w:t>Preliminarmente</w:t>
      </w:r>
      <w:r w:rsidR="00A24321">
        <w:rPr>
          <w:rFonts w:ascii="Times New Roman" w:hAnsi="Times New Roman" w:cs="Times New Roman"/>
          <w:iCs/>
          <w:sz w:val="24"/>
          <w:szCs w:val="24"/>
        </w:rPr>
        <w:t xml:space="preserve"> introduco e definisco</w:t>
      </w:r>
      <w:r w:rsidR="009063B2">
        <w:rPr>
          <w:rFonts w:ascii="Times New Roman" w:hAnsi="Times New Roman" w:cs="Times New Roman"/>
          <w:iCs/>
          <w:sz w:val="24"/>
          <w:szCs w:val="24"/>
        </w:rPr>
        <w:t xml:space="preserve"> alcuni termini </w:t>
      </w:r>
      <w:r w:rsidR="00096064">
        <w:rPr>
          <w:rFonts w:ascii="Times New Roman" w:hAnsi="Times New Roman" w:cs="Times New Roman"/>
          <w:iCs/>
          <w:sz w:val="24"/>
          <w:szCs w:val="24"/>
        </w:rPr>
        <w:t>(</w:t>
      </w:r>
      <w:r w:rsidR="009063B2">
        <w:rPr>
          <w:rFonts w:ascii="Times New Roman" w:hAnsi="Times New Roman" w:cs="Times New Roman"/>
          <w:iCs/>
          <w:sz w:val="24"/>
          <w:szCs w:val="24"/>
        </w:rPr>
        <w:t xml:space="preserve">che </w:t>
      </w:r>
      <w:r w:rsidR="00047090">
        <w:rPr>
          <w:rFonts w:ascii="Times New Roman" w:hAnsi="Times New Roman" w:cs="Times New Roman"/>
          <w:iCs/>
          <w:sz w:val="24"/>
          <w:szCs w:val="24"/>
        </w:rPr>
        <w:t>abbiamo già incontrato</w:t>
      </w:r>
      <w:r w:rsidR="00816D63">
        <w:rPr>
          <w:rFonts w:ascii="Times New Roman" w:hAnsi="Times New Roman" w:cs="Times New Roman"/>
          <w:iCs/>
          <w:sz w:val="24"/>
          <w:szCs w:val="24"/>
        </w:rPr>
        <w:t>)</w:t>
      </w:r>
      <w:r w:rsidR="00096064">
        <w:rPr>
          <w:rFonts w:ascii="Times New Roman" w:hAnsi="Times New Roman" w:cs="Times New Roman"/>
          <w:iCs/>
          <w:sz w:val="24"/>
          <w:szCs w:val="24"/>
        </w:rPr>
        <w:t xml:space="preserve"> </w:t>
      </w:r>
      <w:r w:rsidR="009063B2">
        <w:rPr>
          <w:rFonts w:ascii="Times New Roman" w:hAnsi="Times New Roman" w:cs="Times New Roman"/>
          <w:iCs/>
          <w:sz w:val="24"/>
          <w:szCs w:val="24"/>
        </w:rPr>
        <w:t xml:space="preserve">la cui conoscenza è essenziale per comprendere </w:t>
      </w:r>
      <w:r w:rsidR="00096064">
        <w:rPr>
          <w:rFonts w:ascii="Times New Roman" w:hAnsi="Times New Roman" w:cs="Times New Roman"/>
          <w:iCs/>
          <w:sz w:val="24"/>
          <w:szCs w:val="24"/>
        </w:rPr>
        <w:t xml:space="preserve">gli argomenti </w:t>
      </w:r>
      <w:r w:rsidR="00512E31">
        <w:rPr>
          <w:rFonts w:ascii="Times New Roman" w:hAnsi="Times New Roman" w:cs="Times New Roman"/>
          <w:iCs/>
          <w:sz w:val="24"/>
          <w:szCs w:val="24"/>
        </w:rPr>
        <w:t xml:space="preserve">metodologici </w:t>
      </w:r>
      <w:r w:rsidR="00096064">
        <w:rPr>
          <w:rFonts w:ascii="Times New Roman" w:hAnsi="Times New Roman" w:cs="Times New Roman"/>
          <w:iCs/>
          <w:sz w:val="24"/>
          <w:szCs w:val="24"/>
        </w:rPr>
        <w:t xml:space="preserve">del corso e </w:t>
      </w:r>
      <w:r w:rsidR="009063B2">
        <w:rPr>
          <w:rFonts w:ascii="Times New Roman" w:hAnsi="Times New Roman" w:cs="Times New Roman"/>
          <w:iCs/>
          <w:sz w:val="24"/>
          <w:szCs w:val="24"/>
        </w:rPr>
        <w:t xml:space="preserve">la tecnica di analisi preliminare (e la più elementare) </w:t>
      </w:r>
      <w:r w:rsidR="00784C8F">
        <w:rPr>
          <w:rFonts w:ascii="Times New Roman" w:hAnsi="Times New Roman" w:cs="Times New Roman"/>
          <w:iCs/>
          <w:sz w:val="24"/>
          <w:szCs w:val="24"/>
        </w:rPr>
        <w:t>usata in</w:t>
      </w:r>
      <w:r w:rsidR="009063B2">
        <w:rPr>
          <w:rFonts w:ascii="Times New Roman" w:hAnsi="Times New Roman" w:cs="Times New Roman"/>
          <w:iCs/>
          <w:sz w:val="24"/>
          <w:szCs w:val="24"/>
        </w:rPr>
        <w:t xml:space="preserve"> ogni ricerca sociale </w:t>
      </w:r>
      <w:r w:rsidR="00FC25CE">
        <w:rPr>
          <w:rFonts w:ascii="Times New Roman" w:hAnsi="Times New Roman" w:cs="Times New Roman"/>
          <w:iCs/>
          <w:sz w:val="24"/>
          <w:szCs w:val="24"/>
        </w:rPr>
        <w:t xml:space="preserve">standard: </w:t>
      </w:r>
      <w:r w:rsidR="00FC25CE" w:rsidRPr="00377211">
        <w:rPr>
          <w:rFonts w:ascii="Times New Roman" w:hAnsi="Times New Roman" w:cs="Times New Roman"/>
          <w:iCs/>
          <w:sz w:val="24"/>
          <w:szCs w:val="24"/>
        </w:rPr>
        <w:t>l’analisi monovariata</w:t>
      </w:r>
      <w:r w:rsidR="00FC25CE">
        <w:rPr>
          <w:rFonts w:ascii="Times New Roman" w:hAnsi="Times New Roman" w:cs="Times New Roman"/>
          <w:iCs/>
          <w:sz w:val="24"/>
          <w:szCs w:val="24"/>
        </w:rPr>
        <w:t xml:space="preserve"> (vedi oltre).</w:t>
      </w:r>
    </w:p>
    <w:p w:rsidR="00FC25CE" w:rsidRDefault="00FC25CE" w:rsidP="004B332E">
      <w:pPr>
        <w:pStyle w:val="Corpodeltesto"/>
        <w:spacing w:after="0" w:line="360" w:lineRule="auto"/>
        <w:ind w:right="23"/>
        <w:jc w:val="both"/>
        <w:rPr>
          <w:rFonts w:ascii="Times New Roman" w:hAnsi="Times New Roman" w:cs="Times New Roman"/>
          <w:iCs/>
          <w:sz w:val="24"/>
          <w:szCs w:val="24"/>
        </w:rPr>
      </w:pPr>
      <w:r w:rsidRPr="0082397E">
        <w:rPr>
          <w:rFonts w:ascii="Times New Roman" w:hAnsi="Times New Roman" w:cs="Times New Roman"/>
          <w:b/>
          <w:i/>
          <w:iCs/>
          <w:sz w:val="24"/>
          <w:szCs w:val="24"/>
        </w:rPr>
        <w:t>Ambito</w:t>
      </w:r>
      <w:r w:rsidR="00CB7D88">
        <w:rPr>
          <w:rFonts w:ascii="Times New Roman" w:hAnsi="Times New Roman" w:cs="Times New Roman"/>
          <w:b/>
          <w:i/>
          <w:iCs/>
          <w:sz w:val="24"/>
          <w:szCs w:val="24"/>
        </w:rPr>
        <w:t xml:space="preserve"> spazio-temporale</w:t>
      </w:r>
      <w:r>
        <w:rPr>
          <w:rFonts w:ascii="Times New Roman" w:hAnsi="Times New Roman" w:cs="Times New Roman"/>
          <w:iCs/>
          <w:sz w:val="24"/>
          <w:szCs w:val="24"/>
        </w:rPr>
        <w:t xml:space="preserve">. In una data ricerca si raccolgono informazioni su </w:t>
      </w:r>
      <w:r w:rsidR="00512E31">
        <w:rPr>
          <w:rFonts w:ascii="Times New Roman" w:hAnsi="Times New Roman" w:cs="Times New Roman"/>
          <w:iCs/>
          <w:sz w:val="24"/>
          <w:szCs w:val="24"/>
        </w:rPr>
        <w:t>uno o più fenomeni</w:t>
      </w:r>
      <w:r>
        <w:rPr>
          <w:rFonts w:ascii="Times New Roman" w:hAnsi="Times New Roman" w:cs="Times New Roman"/>
          <w:iCs/>
          <w:sz w:val="24"/>
          <w:szCs w:val="24"/>
        </w:rPr>
        <w:t xml:space="preserve"> </w:t>
      </w:r>
      <w:r w:rsidRPr="001C5860">
        <w:rPr>
          <w:rFonts w:ascii="Times New Roman" w:hAnsi="Times New Roman" w:cs="Times New Roman"/>
          <w:iCs/>
          <w:sz w:val="24"/>
          <w:szCs w:val="24"/>
          <w:u w:val="single"/>
        </w:rPr>
        <w:t>entro certi limiti spaziali e temporali</w:t>
      </w:r>
      <w:r>
        <w:rPr>
          <w:rFonts w:ascii="Times New Roman" w:hAnsi="Times New Roman" w:cs="Times New Roman"/>
          <w:iCs/>
          <w:sz w:val="24"/>
          <w:szCs w:val="24"/>
        </w:rPr>
        <w:t xml:space="preserve">. </w:t>
      </w:r>
      <w:r w:rsidR="00D3301D">
        <w:rPr>
          <w:rFonts w:ascii="Times New Roman" w:hAnsi="Times New Roman" w:cs="Times New Roman"/>
          <w:iCs/>
          <w:sz w:val="24"/>
          <w:szCs w:val="24"/>
        </w:rPr>
        <w:t xml:space="preserve">Si può decidere, ad esempio, di condurre una ricerca sugli studenti iscritti all’Università di </w:t>
      </w:r>
      <w:r w:rsidR="0053170F">
        <w:rPr>
          <w:rFonts w:ascii="Times New Roman" w:hAnsi="Times New Roman" w:cs="Times New Roman"/>
          <w:iCs/>
          <w:sz w:val="24"/>
          <w:szCs w:val="24"/>
        </w:rPr>
        <w:t>Catania</w:t>
      </w:r>
      <w:r w:rsidR="00816D63">
        <w:rPr>
          <w:rFonts w:ascii="Times New Roman" w:hAnsi="Times New Roman" w:cs="Times New Roman"/>
          <w:iCs/>
          <w:sz w:val="24"/>
          <w:szCs w:val="24"/>
        </w:rPr>
        <w:t xml:space="preserve"> nell’anno accademico 2015-16</w:t>
      </w:r>
      <w:r w:rsidR="00D3301D">
        <w:rPr>
          <w:rFonts w:ascii="Times New Roman" w:hAnsi="Times New Roman" w:cs="Times New Roman"/>
          <w:iCs/>
          <w:sz w:val="24"/>
          <w:szCs w:val="24"/>
        </w:rPr>
        <w:t xml:space="preserve">. </w:t>
      </w:r>
      <w:r>
        <w:rPr>
          <w:rFonts w:ascii="Times New Roman" w:hAnsi="Times New Roman" w:cs="Times New Roman"/>
          <w:iCs/>
          <w:sz w:val="24"/>
          <w:szCs w:val="24"/>
        </w:rPr>
        <w:t>Questi limiti racchiudono l’ambito di quella ricerca.</w:t>
      </w:r>
      <w:r w:rsidR="00D3301D">
        <w:rPr>
          <w:rFonts w:ascii="Times New Roman" w:hAnsi="Times New Roman" w:cs="Times New Roman"/>
          <w:iCs/>
          <w:sz w:val="24"/>
          <w:szCs w:val="24"/>
        </w:rPr>
        <w:t xml:space="preserve"> </w:t>
      </w:r>
    </w:p>
    <w:p w:rsidR="00FC25CE" w:rsidRDefault="00FC25CE" w:rsidP="004B332E">
      <w:pPr>
        <w:pStyle w:val="Corpodeltesto"/>
        <w:spacing w:after="0" w:line="360" w:lineRule="auto"/>
        <w:ind w:right="23"/>
        <w:jc w:val="both"/>
        <w:rPr>
          <w:rFonts w:ascii="Times New Roman" w:hAnsi="Times New Roman" w:cs="Times New Roman"/>
          <w:iCs/>
          <w:sz w:val="24"/>
          <w:szCs w:val="24"/>
        </w:rPr>
      </w:pPr>
      <w:r w:rsidRPr="00931904">
        <w:rPr>
          <w:rFonts w:ascii="Times New Roman" w:hAnsi="Times New Roman" w:cs="Times New Roman"/>
          <w:b/>
          <w:i/>
          <w:iCs/>
          <w:sz w:val="24"/>
          <w:szCs w:val="24"/>
        </w:rPr>
        <w:t>Unità</w:t>
      </w:r>
      <w:r w:rsidRPr="00931904">
        <w:rPr>
          <w:rFonts w:ascii="Times New Roman" w:hAnsi="Times New Roman" w:cs="Times New Roman"/>
          <w:b/>
          <w:iCs/>
          <w:sz w:val="24"/>
          <w:szCs w:val="24"/>
        </w:rPr>
        <w:t xml:space="preserve"> </w:t>
      </w:r>
      <w:r>
        <w:rPr>
          <w:rFonts w:ascii="Times New Roman" w:hAnsi="Times New Roman" w:cs="Times New Roman"/>
          <w:iCs/>
          <w:sz w:val="24"/>
          <w:szCs w:val="24"/>
        </w:rPr>
        <w:t xml:space="preserve">è </w:t>
      </w:r>
      <w:r w:rsidR="00512E31" w:rsidRPr="001C5860">
        <w:rPr>
          <w:rFonts w:ascii="Times New Roman" w:hAnsi="Times New Roman" w:cs="Times New Roman"/>
          <w:iCs/>
          <w:sz w:val="24"/>
          <w:szCs w:val="24"/>
          <w:u w:val="single"/>
        </w:rPr>
        <w:t>il</w:t>
      </w:r>
      <w:r w:rsidRPr="001C5860">
        <w:rPr>
          <w:rFonts w:ascii="Times New Roman" w:hAnsi="Times New Roman" w:cs="Times New Roman"/>
          <w:iCs/>
          <w:sz w:val="24"/>
          <w:szCs w:val="24"/>
          <w:u w:val="single"/>
        </w:rPr>
        <w:t xml:space="preserve"> tipo di referente </w:t>
      </w:r>
      <w:r w:rsidR="00F96907" w:rsidRPr="001C5860">
        <w:rPr>
          <w:rFonts w:ascii="Times New Roman" w:hAnsi="Times New Roman" w:cs="Times New Roman"/>
          <w:iCs/>
          <w:sz w:val="24"/>
          <w:szCs w:val="24"/>
          <w:u w:val="single"/>
        </w:rPr>
        <w:t>sul qual</w:t>
      </w:r>
      <w:r w:rsidR="00931904" w:rsidRPr="001C5860">
        <w:rPr>
          <w:rFonts w:ascii="Times New Roman" w:hAnsi="Times New Roman" w:cs="Times New Roman"/>
          <w:iCs/>
          <w:sz w:val="24"/>
          <w:szCs w:val="24"/>
          <w:u w:val="single"/>
        </w:rPr>
        <w:t>e si raccolgono le informazioni</w:t>
      </w:r>
      <w:r w:rsidR="00F96907">
        <w:rPr>
          <w:rFonts w:ascii="Times New Roman" w:hAnsi="Times New Roman" w:cs="Times New Roman"/>
          <w:iCs/>
          <w:sz w:val="24"/>
          <w:szCs w:val="24"/>
        </w:rPr>
        <w:t>. Nella ricerca sociale le unità più spesso usate sono l’individuo, la famiglia, l’impresa, il distretto elettorale, il comune, la provincia, lo Stato. Possono essere scelti come unità anche un intervallo temporale (l’anno, il mese) o la data</w:t>
      </w:r>
      <w:r w:rsidR="00512E31">
        <w:rPr>
          <w:rFonts w:ascii="Times New Roman" w:hAnsi="Times New Roman" w:cs="Times New Roman"/>
          <w:iCs/>
          <w:sz w:val="24"/>
          <w:szCs w:val="24"/>
        </w:rPr>
        <w:t>, o anche un evento</w:t>
      </w:r>
      <w:r w:rsidR="00CB7D88">
        <w:rPr>
          <w:rFonts w:ascii="Times New Roman" w:hAnsi="Times New Roman" w:cs="Times New Roman"/>
          <w:iCs/>
          <w:sz w:val="24"/>
          <w:szCs w:val="24"/>
        </w:rPr>
        <w:t xml:space="preserve"> (ad esempio, la guerra, oppure</w:t>
      </w:r>
      <w:r w:rsidR="00512E31">
        <w:rPr>
          <w:rFonts w:ascii="Times New Roman" w:hAnsi="Times New Roman" w:cs="Times New Roman"/>
          <w:iCs/>
          <w:sz w:val="24"/>
          <w:szCs w:val="24"/>
        </w:rPr>
        <w:t xml:space="preserve"> la crisi economica)</w:t>
      </w:r>
      <w:r w:rsidR="00F96907">
        <w:rPr>
          <w:rFonts w:ascii="Times New Roman" w:hAnsi="Times New Roman" w:cs="Times New Roman"/>
          <w:iCs/>
          <w:sz w:val="24"/>
          <w:szCs w:val="24"/>
        </w:rPr>
        <w:t>.</w:t>
      </w:r>
    </w:p>
    <w:p w:rsidR="00F96907" w:rsidRDefault="00F96907" w:rsidP="004B332E">
      <w:pPr>
        <w:pStyle w:val="Corpodeltesto"/>
        <w:spacing w:after="0" w:line="360" w:lineRule="auto"/>
        <w:ind w:right="23"/>
        <w:jc w:val="both"/>
        <w:rPr>
          <w:rFonts w:ascii="Times New Roman" w:hAnsi="Times New Roman" w:cs="Times New Roman"/>
          <w:iCs/>
          <w:sz w:val="24"/>
          <w:szCs w:val="24"/>
        </w:rPr>
      </w:pPr>
      <w:r w:rsidRPr="0082397E">
        <w:rPr>
          <w:rFonts w:ascii="Times New Roman" w:hAnsi="Times New Roman" w:cs="Times New Roman"/>
          <w:b/>
          <w:i/>
          <w:iCs/>
          <w:sz w:val="24"/>
          <w:szCs w:val="24"/>
        </w:rPr>
        <w:t>Popolazione</w:t>
      </w:r>
      <w:r>
        <w:rPr>
          <w:rFonts w:ascii="Times New Roman" w:hAnsi="Times New Roman" w:cs="Times New Roman"/>
          <w:iCs/>
          <w:sz w:val="24"/>
          <w:szCs w:val="24"/>
        </w:rPr>
        <w:t xml:space="preserve"> è </w:t>
      </w:r>
      <w:r w:rsidRPr="001C5860">
        <w:rPr>
          <w:rFonts w:ascii="Times New Roman" w:hAnsi="Times New Roman" w:cs="Times New Roman"/>
          <w:iCs/>
          <w:sz w:val="24"/>
          <w:szCs w:val="24"/>
          <w:u w:val="single"/>
        </w:rPr>
        <w:t xml:space="preserve">l’insieme (simbolo: </w:t>
      </w:r>
      <w:r w:rsidRPr="001C5860">
        <w:rPr>
          <w:rFonts w:ascii="Times New Roman" w:hAnsi="Times New Roman" w:cs="Times New Roman"/>
          <w:b/>
          <w:iCs/>
          <w:sz w:val="24"/>
          <w:szCs w:val="24"/>
          <w:u w:val="single"/>
        </w:rPr>
        <w:t>N</w:t>
      </w:r>
      <w:r w:rsidRPr="001C5860">
        <w:rPr>
          <w:rFonts w:ascii="Times New Roman" w:hAnsi="Times New Roman" w:cs="Times New Roman"/>
          <w:iCs/>
          <w:sz w:val="24"/>
          <w:szCs w:val="24"/>
          <w:u w:val="single"/>
        </w:rPr>
        <w:t>) degli esemplari dell’unità</w:t>
      </w:r>
      <w:r>
        <w:rPr>
          <w:rFonts w:ascii="Times New Roman" w:hAnsi="Times New Roman" w:cs="Times New Roman"/>
          <w:iCs/>
          <w:sz w:val="24"/>
          <w:szCs w:val="24"/>
        </w:rPr>
        <w:t xml:space="preserve"> scelta esistenti entro l’ambito di una </w:t>
      </w:r>
      <w:r w:rsidR="00CB7D88">
        <w:rPr>
          <w:rFonts w:ascii="Times New Roman" w:hAnsi="Times New Roman" w:cs="Times New Roman"/>
          <w:iCs/>
          <w:sz w:val="24"/>
          <w:szCs w:val="24"/>
        </w:rPr>
        <w:t xml:space="preserve">data </w:t>
      </w:r>
      <w:r>
        <w:rPr>
          <w:rFonts w:ascii="Times New Roman" w:hAnsi="Times New Roman" w:cs="Times New Roman"/>
          <w:iCs/>
          <w:sz w:val="24"/>
          <w:szCs w:val="24"/>
        </w:rPr>
        <w:t xml:space="preserve">ricerca. Se l’unità è il residente </w:t>
      </w:r>
      <w:r w:rsidR="00CD6CF6">
        <w:rPr>
          <w:rFonts w:ascii="Times New Roman" w:hAnsi="Times New Roman" w:cs="Times New Roman"/>
          <w:iCs/>
          <w:sz w:val="24"/>
          <w:szCs w:val="24"/>
        </w:rPr>
        <w:t>maggiorenne</w:t>
      </w:r>
      <w:r>
        <w:rPr>
          <w:rFonts w:ascii="Times New Roman" w:hAnsi="Times New Roman" w:cs="Times New Roman"/>
          <w:iCs/>
          <w:sz w:val="24"/>
          <w:szCs w:val="24"/>
        </w:rPr>
        <w:t xml:space="preserve"> e l’ambito è il comune di Enna all’iniz</w:t>
      </w:r>
      <w:r w:rsidR="001C5860">
        <w:rPr>
          <w:rFonts w:ascii="Times New Roman" w:hAnsi="Times New Roman" w:cs="Times New Roman"/>
          <w:iCs/>
          <w:sz w:val="24"/>
          <w:szCs w:val="24"/>
        </w:rPr>
        <w:t>io del 2015</w:t>
      </w:r>
      <w:r w:rsidR="00CB7D88">
        <w:rPr>
          <w:rFonts w:ascii="Times New Roman" w:hAnsi="Times New Roman" w:cs="Times New Roman"/>
          <w:iCs/>
          <w:sz w:val="24"/>
          <w:szCs w:val="24"/>
        </w:rPr>
        <w:t>, popolazione sarà l’insieme di tutti i</w:t>
      </w:r>
      <w:r>
        <w:rPr>
          <w:rFonts w:ascii="Times New Roman" w:hAnsi="Times New Roman" w:cs="Times New Roman"/>
          <w:iCs/>
          <w:sz w:val="24"/>
          <w:szCs w:val="24"/>
        </w:rPr>
        <w:t xml:space="preserve"> residenti </w:t>
      </w:r>
      <w:r w:rsidR="00CD6CF6">
        <w:rPr>
          <w:rFonts w:ascii="Times New Roman" w:hAnsi="Times New Roman" w:cs="Times New Roman"/>
          <w:iCs/>
          <w:sz w:val="24"/>
          <w:szCs w:val="24"/>
        </w:rPr>
        <w:t>maggiorenni</w:t>
      </w:r>
      <w:r>
        <w:rPr>
          <w:rFonts w:ascii="Times New Roman" w:hAnsi="Times New Roman" w:cs="Times New Roman"/>
          <w:iCs/>
          <w:sz w:val="24"/>
          <w:szCs w:val="24"/>
        </w:rPr>
        <w:t xml:space="preserve"> ad Enna a quella data.</w:t>
      </w:r>
    </w:p>
    <w:p w:rsidR="00F96907" w:rsidRDefault="00F96907" w:rsidP="004B332E">
      <w:pPr>
        <w:pStyle w:val="Corpodeltesto"/>
        <w:spacing w:after="0" w:line="360" w:lineRule="auto"/>
        <w:ind w:right="23"/>
        <w:jc w:val="both"/>
        <w:rPr>
          <w:rFonts w:ascii="Times New Roman" w:hAnsi="Times New Roman" w:cs="Times New Roman"/>
          <w:iCs/>
          <w:sz w:val="24"/>
          <w:szCs w:val="24"/>
        </w:rPr>
      </w:pPr>
      <w:r w:rsidRPr="0082397E">
        <w:rPr>
          <w:rFonts w:ascii="Times New Roman" w:hAnsi="Times New Roman" w:cs="Times New Roman"/>
          <w:b/>
          <w:i/>
          <w:iCs/>
          <w:sz w:val="24"/>
          <w:szCs w:val="24"/>
        </w:rPr>
        <w:t>Campione</w:t>
      </w:r>
      <w:r>
        <w:rPr>
          <w:rFonts w:ascii="Times New Roman" w:hAnsi="Times New Roman" w:cs="Times New Roman"/>
          <w:iCs/>
          <w:sz w:val="24"/>
          <w:szCs w:val="24"/>
        </w:rPr>
        <w:t xml:space="preserve">. Non sempre esistono le risorse economiche, le possibilità tecniche o l’interesse a raccogliere informazioni su tutti gli esemplari dell’unità scelta presenti entro l’ambito di una ricerca. In tal caso si sceglie un campione: con questo termine si designa </w:t>
      </w:r>
      <w:r w:rsidRPr="001C5860">
        <w:rPr>
          <w:rFonts w:ascii="Times New Roman" w:hAnsi="Times New Roman" w:cs="Times New Roman"/>
          <w:iCs/>
          <w:sz w:val="24"/>
          <w:szCs w:val="24"/>
          <w:u w:val="single"/>
        </w:rPr>
        <w:t>un sotto-insieme degli esemplari</w:t>
      </w:r>
      <w:r w:rsidR="003F7659" w:rsidRPr="001C5860">
        <w:rPr>
          <w:rFonts w:ascii="Times New Roman" w:hAnsi="Times New Roman" w:cs="Times New Roman"/>
          <w:iCs/>
          <w:sz w:val="24"/>
          <w:szCs w:val="24"/>
          <w:u w:val="single"/>
        </w:rPr>
        <w:t xml:space="preserve"> dell’unità</w:t>
      </w:r>
      <w:r>
        <w:rPr>
          <w:rFonts w:ascii="Times New Roman" w:hAnsi="Times New Roman" w:cs="Times New Roman"/>
          <w:iCs/>
          <w:sz w:val="24"/>
          <w:szCs w:val="24"/>
        </w:rPr>
        <w:t>. Se il procedimento di scelta (</w:t>
      </w:r>
      <w:r w:rsidRPr="00E05312">
        <w:rPr>
          <w:rFonts w:ascii="Times New Roman" w:hAnsi="Times New Roman" w:cs="Times New Roman"/>
          <w:i/>
          <w:iCs/>
          <w:sz w:val="24"/>
          <w:szCs w:val="24"/>
        </w:rPr>
        <w:t>estrazione</w:t>
      </w:r>
      <w:r>
        <w:rPr>
          <w:rFonts w:ascii="Times New Roman" w:hAnsi="Times New Roman" w:cs="Times New Roman"/>
          <w:iCs/>
          <w:sz w:val="24"/>
          <w:szCs w:val="24"/>
        </w:rPr>
        <w:t xml:space="preserve">) garantisce a tutti gli esemplari le stesse probabilità di essere scelti, il campione si dice </w:t>
      </w:r>
      <w:r w:rsidRPr="00E05312">
        <w:rPr>
          <w:rFonts w:ascii="Times New Roman" w:hAnsi="Times New Roman" w:cs="Times New Roman"/>
          <w:i/>
          <w:iCs/>
          <w:sz w:val="24"/>
          <w:szCs w:val="24"/>
        </w:rPr>
        <w:t>casuale</w:t>
      </w:r>
      <w:r w:rsidR="00E05312">
        <w:rPr>
          <w:rFonts w:ascii="Times New Roman" w:hAnsi="Times New Roman" w:cs="Times New Roman"/>
          <w:iCs/>
          <w:sz w:val="24"/>
          <w:szCs w:val="24"/>
        </w:rPr>
        <w:t>.</w:t>
      </w:r>
    </w:p>
    <w:p w:rsidR="00E05312" w:rsidRDefault="00E05312" w:rsidP="004B332E">
      <w:pPr>
        <w:pStyle w:val="Corpodeltesto"/>
        <w:spacing w:after="0" w:line="360" w:lineRule="auto"/>
        <w:ind w:right="23"/>
        <w:jc w:val="both"/>
        <w:rPr>
          <w:rFonts w:ascii="Times New Roman" w:hAnsi="Times New Roman" w:cs="Times New Roman"/>
          <w:iCs/>
          <w:sz w:val="24"/>
          <w:szCs w:val="24"/>
        </w:rPr>
      </w:pPr>
      <w:r w:rsidRPr="0082397E">
        <w:rPr>
          <w:rFonts w:ascii="Times New Roman" w:hAnsi="Times New Roman" w:cs="Times New Roman"/>
          <w:b/>
          <w:i/>
          <w:iCs/>
          <w:sz w:val="24"/>
          <w:szCs w:val="24"/>
        </w:rPr>
        <w:t>Caso</w:t>
      </w:r>
      <w:r>
        <w:rPr>
          <w:rFonts w:ascii="Times New Roman" w:hAnsi="Times New Roman" w:cs="Times New Roman"/>
          <w:iCs/>
          <w:sz w:val="24"/>
          <w:szCs w:val="24"/>
        </w:rPr>
        <w:t xml:space="preserve"> è </w:t>
      </w:r>
      <w:r w:rsidR="00885D2A" w:rsidRPr="001C5860">
        <w:rPr>
          <w:rFonts w:ascii="Times New Roman" w:hAnsi="Times New Roman" w:cs="Times New Roman"/>
          <w:iCs/>
          <w:sz w:val="24"/>
          <w:szCs w:val="24"/>
          <w:u w:val="single"/>
        </w:rPr>
        <w:t>ogni esemplare dell’unità</w:t>
      </w:r>
      <w:r w:rsidR="00885D2A">
        <w:rPr>
          <w:rFonts w:ascii="Times New Roman" w:hAnsi="Times New Roman" w:cs="Times New Roman"/>
          <w:iCs/>
          <w:sz w:val="24"/>
          <w:szCs w:val="24"/>
        </w:rPr>
        <w:t xml:space="preserve"> sul quale si raccolgono effettivamente informazioni. Il totale dei casi si indica con il simbolo </w:t>
      </w:r>
      <w:r w:rsidR="00885D2A" w:rsidRPr="001C5860">
        <w:rPr>
          <w:rFonts w:ascii="Times New Roman" w:hAnsi="Times New Roman" w:cs="Times New Roman"/>
          <w:b/>
          <w:iCs/>
          <w:sz w:val="24"/>
          <w:szCs w:val="24"/>
        </w:rPr>
        <w:t>n</w:t>
      </w:r>
      <w:r w:rsidR="00885D2A">
        <w:rPr>
          <w:rFonts w:ascii="Times New Roman" w:hAnsi="Times New Roman" w:cs="Times New Roman"/>
          <w:iCs/>
          <w:sz w:val="24"/>
          <w:szCs w:val="24"/>
        </w:rPr>
        <w:t xml:space="preserve">. Si parla di </w:t>
      </w:r>
      <w:r w:rsidR="00885D2A" w:rsidRPr="0082397E">
        <w:rPr>
          <w:rFonts w:ascii="Times New Roman" w:hAnsi="Times New Roman" w:cs="Times New Roman"/>
          <w:b/>
          <w:i/>
          <w:iCs/>
          <w:sz w:val="24"/>
          <w:szCs w:val="24"/>
        </w:rPr>
        <w:t>enumerazione completa</w:t>
      </w:r>
      <w:r w:rsidR="00885D2A">
        <w:rPr>
          <w:rFonts w:ascii="Times New Roman" w:hAnsi="Times New Roman" w:cs="Times New Roman"/>
          <w:iCs/>
          <w:sz w:val="24"/>
          <w:szCs w:val="24"/>
        </w:rPr>
        <w:t xml:space="preserve"> quando n = N; quando si effettua un </w:t>
      </w:r>
      <w:r w:rsidR="00885D2A" w:rsidRPr="0082397E">
        <w:rPr>
          <w:rFonts w:ascii="Times New Roman" w:hAnsi="Times New Roman" w:cs="Times New Roman"/>
          <w:b/>
          <w:i/>
          <w:iCs/>
          <w:sz w:val="24"/>
          <w:szCs w:val="24"/>
        </w:rPr>
        <w:t>campionamento</w:t>
      </w:r>
      <w:r w:rsidR="00885D2A">
        <w:rPr>
          <w:rFonts w:ascii="Times New Roman" w:hAnsi="Times New Roman" w:cs="Times New Roman"/>
          <w:iCs/>
          <w:sz w:val="24"/>
          <w:szCs w:val="24"/>
        </w:rPr>
        <w:t>, n &lt; N.</w:t>
      </w:r>
    </w:p>
    <w:p w:rsidR="004C5C69" w:rsidRDefault="0031224D" w:rsidP="004C5C69">
      <w:pPr>
        <w:pStyle w:val="Corpodeltesto"/>
        <w:spacing w:after="0" w:line="360" w:lineRule="auto"/>
        <w:ind w:right="23"/>
        <w:jc w:val="both"/>
        <w:rPr>
          <w:rFonts w:ascii="Times New Roman" w:hAnsi="Times New Roman" w:cs="Times New Roman"/>
          <w:iCs/>
          <w:sz w:val="24"/>
          <w:szCs w:val="24"/>
        </w:rPr>
      </w:pPr>
      <w:r>
        <w:rPr>
          <w:rFonts w:ascii="Times New Roman" w:hAnsi="Times New Roman" w:cs="Times New Roman"/>
          <w:iCs/>
          <w:sz w:val="24"/>
          <w:szCs w:val="24"/>
        </w:rPr>
        <w:t>Naturalmente</w:t>
      </w:r>
      <w:r w:rsidR="00096064">
        <w:rPr>
          <w:rFonts w:ascii="Times New Roman" w:hAnsi="Times New Roman" w:cs="Times New Roman"/>
          <w:iCs/>
          <w:sz w:val="24"/>
          <w:szCs w:val="24"/>
        </w:rPr>
        <w:t xml:space="preserve">, </w:t>
      </w:r>
      <w:r w:rsidR="00096064" w:rsidRPr="00D6451C">
        <w:rPr>
          <w:rFonts w:ascii="Times New Roman" w:hAnsi="Times New Roman" w:cs="Times New Roman"/>
          <w:b/>
          <w:iCs/>
          <w:sz w:val="24"/>
          <w:szCs w:val="24"/>
        </w:rPr>
        <w:t>non si raccolgono informazioni su tutte le (innumerevoli) caratteristiche dei casi, ma so</w:t>
      </w:r>
      <w:r w:rsidR="00CC11A0" w:rsidRPr="00D6451C">
        <w:rPr>
          <w:rFonts w:ascii="Times New Roman" w:hAnsi="Times New Roman" w:cs="Times New Roman"/>
          <w:b/>
          <w:iCs/>
          <w:sz w:val="24"/>
          <w:szCs w:val="24"/>
        </w:rPr>
        <w:t>lo su un limitato sottoinsieme</w:t>
      </w:r>
      <w:r w:rsidR="00CC11A0">
        <w:rPr>
          <w:rFonts w:ascii="Times New Roman" w:hAnsi="Times New Roman" w:cs="Times New Roman"/>
          <w:iCs/>
          <w:sz w:val="24"/>
          <w:szCs w:val="24"/>
        </w:rPr>
        <w:t>.</w:t>
      </w:r>
    </w:p>
    <w:p w:rsidR="0031224D" w:rsidRPr="004C5C69" w:rsidRDefault="00096064" w:rsidP="004C5C69">
      <w:pPr>
        <w:pStyle w:val="Corpodeltesto"/>
        <w:spacing w:after="0" w:line="360" w:lineRule="auto"/>
        <w:ind w:right="23"/>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Nelle scienze sociali, </w:t>
      </w:r>
      <w:r w:rsidRPr="001C5860">
        <w:rPr>
          <w:rFonts w:ascii="Times New Roman" w:hAnsi="Times New Roman" w:cs="Times New Roman"/>
          <w:iCs/>
          <w:sz w:val="24"/>
          <w:szCs w:val="24"/>
          <w:u w:val="single"/>
        </w:rPr>
        <w:t xml:space="preserve">le caratteristiche </w:t>
      </w:r>
      <w:r w:rsidR="00BF5139" w:rsidRPr="001C5860">
        <w:rPr>
          <w:rFonts w:ascii="Times New Roman" w:hAnsi="Times New Roman" w:cs="Times New Roman"/>
          <w:iCs/>
          <w:sz w:val="24"/>
          <w:szCs w:val="24"/>
          <w:u w:val="single"/>
        </w:rPr>
        <w:t xml:space="preserve">dei casi </w:t>
      </w:r>
      <w:r w:rsidRPr="001C5860">
        <w:rPr>
          <w:rFonts w:ascii="Times New Roman" w:hAnsi="Times New Roman" w:cs="Times New Roman"/>
          <w:iCs/>
          <w:sz w:val="24"/>
          <w:szCs w:val="24"/>
          <w:u w:val="single"/>
        </w:rPr>
        <w:t xml:space="preserve">si dicono </w:t>
      </w:r>
      <w:r w:rsidRPr="001C5860">
        <w:rPr>
          <w:rFonts w:ascii="Times New Roman" w:hAnsi="Times New Roman" w:cs="Times New Roman"/>
          <w:b/>
          <w:i/>
          <w:iCs/>
          <w:sz w:val="26"/>
          <w:szCs w:val="26"/>
          <w:u w:val="single"/>
        </w:rPr>
        <w:t>proprietà</w:t>
      </w:r>
      <w:r w:rsidR="00FD223A">
        <w:rPr>
          <w:rFonts w:ascii="Times New Roman" w:hAnsi="Times New Roman" w:cs="Times New Roman"/>
          <w:iCs/>
          <w:sz w:val="24"/>
          <w:szCs w:val="24"/>
        </w:rPr>
        <w:t xml:space="preserve">, e ogni particolare modo di presentarsi di una proprietà si dice </w:t>
      </w:r>
      <w:r w:rsidR="00FD223A" w:rsidRPr="002E1B86">
        <w:rPr>
          <w:rFonts w:ascii="Times New Roman" w:hAnsi="Times New Roman" w:cs="Times New Roman"/>
          <w:b/>
          <w:i/>
          <w:iCs/>
          <w:sz w:val="26"/>
          <w:szCs w:val="26"/>
        </w:rPr>
        <w:t>stato</w:t>
      </w:r>
      <w:r w:rsidR="00FD223A">
        <w:rPr>
          <w:rFonts w:ascii="Times New Roman" w:hAnsi="Times New Roman" w:cs="Times New Roman"/>
          <w:iCs/>
          <w:sz w:val="24"/>
          <w:szCs w:val="24"/>
        </w:rPr>
        <w:t xml:space="preserve"> su quella proprietà. </w:t>
      </w:r>
      <w:r w:rsidR="00FD223A" w:rsidRPr="00FD223A">
        <w:rPr>
          <w:rFonts w:ascii="Times New Roman" w:hAnsi="Times New Roman" w:cs="Times New Roman"/>
          <w:sz w:val="24"/>
          <w:szCs w:val="24"/>
        </w:rPr>
        <w:t xml:space="preserve">Una </w:t>
      </w:r>
      <w:r w:rsidR="00FD223A" w:rsidRPr="00CB7D88">
        <w:rPr>
          <w:rFonts w:ascii="Times New Roman" w:hAnsi="Times New Roman" w:cs="Times New Roman"/>
          <w:sz w:val="24"/>
          <w:szCs w:val="24"/>
          <w:u w:val="single"/>
        </w:rPr>
        <w:t>proprietà</w:t>
      </w:r>
      <w:r w:rsidR="00FD223A" w:rsidRPr="00FD223A">
        <w:rPr>
          <w:rFonts w:ascii="Times New Roman" w:hAnsi="Times New Roman" w:cs="Times New Roman"/>
          <w:sz w:val="24"/>
          <w:szCs w:val="24"/>
        </w:rPr>
        <w:t xml:space="preserve"> riferita ad un individuo è, </w:t>
      </w:r>
      <w:r w:rsidR="00CB7D88">
        <w:rPr>
          <w:rFonts w:ascii="Times New Roman" w:hAnsi="Times New Roman" w:cs="Times New Roman"/>
          <w:sz w:val="24"/>
          <w:szCs w:val="24"/>
        </w:rPr>
        <w:t>facendo un esempio banale</w:t>
      </w:r>
      <w:r w:rsidR="00FD223A" w:rsidRPr="00FD223A">
        <w:rPr>
          <w:rFonts w:ascii="Times New Roman" w:hAnsi="Times New Roman" w:cs="Times New Roman"/>
          <w:sz w:val="24"/>
          <w:szCs w:val="24"/>
        </w:rPr>
        <w:t xml:space="preserve">, il </w:t>
      </w:r>
      <w:r w:rsidR="00FD223A" w:rsidRPr="00CB7D88">
        <w:rPr>
          <w:rFonts w:ascii="Times New Roman" w:hAnsi="Times New Roman" w:cs="Times New Roman"/>
          <w:sz w:val="24"/>
          <w:szCs w:val="24"/>
          <w:u w:val="single"/>
        </w:rPr>
        <w:t>colore dei capelli</w:t>
      </w:r>
      <w:r w:rsidR="00FD223A" w:rsidRPr="00FD223A">
        <w:rPr>
          <w:rFonts w:ascii="Times New Roman" w:hAnsi="Times New Roman" w:cs="Times New Roman"/>
          <w:sz w:val="24"/>
          <w:szCs w:val="24"/>
        </w:rPr>
        <w:t xml:space="preserve">. Gli stati sulla proprietà ‘colore dei capelli’ sono: castano, nero, rosso, biondo, etc. </w:t>
      </w:r>
      <w:r w:rsidR="0027094A">
        <w:rPr>
          <w:rFonts w:ascii="Times New Roman" w:hAnsi="Times New Roman" w:cs="Times New Roman"/>
          <w:sz w:val="24"/>
          <w:szCs w:val="24"/>
        </w:rPr>
        <w:t xml:space="preserve">Un’altra </w:t>
      </w:r>
      <w:r w:rsidR="0027094A" w:rsidRPr="00CB7D88">
        <w:rPr>
          <w:rFonts w:ascii="Times New Roman" w:hAnsi="Times New Roman" w:cs="Times New Roman"/>
          <w:sz w:val="24"/>
          <w:szCs w:val="24"/>
          <w:u w:val="single"/>
        </w:rPr>
        <w:t>proprietà</w:t>
      </w:r>
      <w:r w:rsidR="0027094A">
        <w:rPr>
          <w:rFonts w:ascii="Times New Roman" w:hAnsi="Times New Roman" w:cs="Times New Roman"/>
          <w:sz w:val="24"/>
          <w:szCs w:val="24"/>
        </w:rPr>
        <w:t xml:space="preserve"> </w:t>
      </w:r>
      <w:r w:rsidR="00CB7D88">
        <w:rPr>
          <w:rFonts w:ascii="Times New Roman" w:hAnsi="Times New Roman" w:cs="Times New Roman"/>
          <w:sz w:val="24"/>
          <w:szCs w:val="24"/>
        </w:rPr>
        <w:t xml:space="preserve">(più interessante per le scienze </w:t>
      </w:r>
      <w:r w:rsidR="00816D63">
        <w:rPr>
          <w:rFonts w:ascii="Times New Roman" w:hAnsi="Times New Roman" w:cs="Times New Roman"/>
          <w:sz w:val="24"/>
          <w:szCs w:val="24"/>
        </w:rPr>
        <w:t>umane</w:t>
      </w:r>
      <w:r w:rsidR="00CB7D88">
        <w:rPr>
          <w:rFonts w:ascii="Times New Roman" w:hAnsi="Times New Roman" w:cs="Times New Roman"/>
          <w:sz w:val="24"/>
          <w:szCs w:val="24"/>
        </w:rPr>
        <w:t xml:space="preserve">) </w:t>
      </w:r>
      <w:r w:rsidR="0027094A">
        <w:rPr>
          <w:rFonts w:ascii="Times New Roman" w:hAnsi="Times New Roman" w:cs="Times New Roman"/>
          <w:sz w:val="24"/>
          <w:szCs w:val="24"/>
        </w:rPr>
        <w:t>è, ad esempio, l’</w:t>
      </w:r>
      <w:r w:rsidR="0027094A" w:rsidRPr="00CB7D88">
        <w:rPr>
          <w:rFonts w:ascii="Times New Roman" w:hAnsi="Times New Roman" w:cs="Times New Roman"/>
          <w:sz w:val="24"/>
          <w:szCs w:val="24"/>
          <w:u w:val="single"/>
        </w:rPr>
        <w:t>orientamento politico</w:t>
      </w:r>
      <w:r w:rsidR="0027094A">
        <w:rPr>
          <w:rFonts w:ascii="Times New Roman" w:hAnsi="Times New Roman" w:cs="Times New Roman"/>
          <w:sz w:val="24"/>
          <w:szCs w:val="24"/>
        </w:rPr>
        <w:t xml:space="preserve">. In questo caso gli stati sono: destra, centro-destra, centro, etc. </w:t>
      </w:r>
      <w:r w:rsidR="00FD223A" w:rsidRPr="00FD223A">
        <w:rPr>
          <w:rFonts w:ascii="Times New Roman" w:hAnsi="Times New Roman" w:cs="Times New Roman"/>
          <w:sz w:val="24"/>
          <w:szCs w:val="24"/>
        </w:rPr>
        <w:t xml:space="preserve">Una </w:t>
      </w:r>
      <w:r w:rsidR="00FD223A" w:rsidRPr="00CB7D88">
        <w:rPr>
          <w:rFonts w:ascii="Times New Roman" w:hAnsi="Times New Roman" w:cs="Times New Roman"/>
          <w:sz w:val="24"/>
          <w:szCs w:val="24"/>
          <w:u w:val="single"/>
        </w:rPr>
        <w:t>proprietà</w:t>
      </w:r>
      <w:r w:rsidR="00FD223A" w:rsidRPr="00FD223A">
        <w:rPr>
          <w:rFonts w:ascii="Times New Roman" w:hAnsi="Times New Roman" w:cs="Times New Roman"/>
          <w:sz w:val="24"/>
          <w:szCs w:val="24"/>
        </w:rPr>
        <w:t xml:space="preserve"> riferita ad una famiglia è, ad esempio, il </w:t>
      </w:r>
      <w:r w:rsidR="00FD223A" w:rsidRPr="00CB7D88">
        <w:rPr>
          <w:rFonts w:ascii="Times New Roman" w:hAnsi="Times New Roman" w:cs="Times New Roman"/>
          <w:sz w:val="24"/>
          <w:szCs w:val="24"/>
          <w:u w:val="single"/>
        </w:rPr>
        <w:t>numero dei componenti</w:t>
      </w:r>
      <w:r w:rsidR="00FD223A" w:rsidRPr="00FD223A">
        <w:rPr>
          <w:rFonts w:ascii="Times New Roman" w:hAnsi="Times New Roman" w:cs="Times New Roman"/>
          <w:sz w:val="24"/>
          <w:szCs w:val="24"/>
        </w:rPr>
        <w:t>. Gli stati sono: 1, 2, 3, 4, etc.</w:t>
      </w:r>
      <w:r w:rsidR="00FD223A">
        <w:rPr>
          <w:rFonts w:ascii="Times New Roman" w:hAnsi="Times New Roman" w:cs="Times New Roman"/>
          <w:sz w:val="24"/>
          <w:szCs w:val="24"/>
        </w:rPr>
        <w:t xml:space="preserve"> Se un comune ha un sindaco </w:t>
      </w:r>
      <w:r w:rsidR="00CB7D88">
        <w:rPr>
          <w:rFonts w:ascii="Times New Roman" w:hAnsi="Times New Roman" w:cs="Times New Roman"/>
          <w:sz w:val="24"/>
          <w:szCs w:val="24"/>
        </w:rPr>
        <w:t>del PD</w:t>
      </w:r>
      <w:r w:rsidR="00FD223A">
        <w:rPr>
          <w:rFonts w:ascii="Times New Roman" w:hAnsi="Times New Roman" w:cs="Times New Roman"/>
          <w:sz w:val="24"/>
          <w:szCs w:val="24"/>
        </w:rPr>
        <w:t xml:space="preserve"> e assessori </w:t>
      </w:r>
      <w:r w:rsidR="00CB7D88">
        <w:rPr>
          <w:rFonts w:ascii="Times New Roman" w:hAnsi="Times New Roman" w:cs="Times New Roman"/>
          <w:sz w:val="24"/>
          <w:szCs w:val="24"/>
        </w:rPr>
        <w:t>del M5Stelle</w:t>
      </w:r>
      <w:r w:rsidR="00FD223A">
        <w:rPr>
          <w:rFonts w:ascii="Times New Roman" w:hAnsi="Times New Roman" w:cs="Times New Roman"/>
          <w:sz w:val="24"/>
          <w:szCs w:val="24"/>
        </w:rPr>
        <w:t xml:space="preserve">, quella specifica situazione è lo stato di quel comune sulla </w:t>
      </w:r>
      <w:r w:rsidR="00DD4648" w:rsidRPr="00CB7D88">
        <w:rPr>
          <w:rFonts w:ascii="Times New Roman" w:hAnsi="Times New Roman" w:cs="Times New Roman"/>
          <w:sz w:val="24"/>
          <w:szCs w:val="24"/>
          <w:u w:val="single"/>
        </w:rPr>
        <w:t>proprietà ‘tipo di giunta’</w:t>
      </w:r>
      <w:r w:rsidR="00DD4648">
        <w:rPr>
          <w:rFonts w:ascii="Times New Roman" w:hAnsi="Times New Roman" w:cs="Times New Roman"/>
          <w:sz w:val="24"/>
          <w:szCs w:val="24"/>
        </w:rPr>
        <w:t>.</w:t>
      </w:r>
    </w:p>
    <w:p w:rsidR="00931904" w:rsidRDefault="00A73E07" w:rsidP="004B332E">
      <w:pPr>
        <w:pStyle w:val="Corpodeltesto"/>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Se decidiamo di raccogliere sistematicamente informazioni su, ad esempio, la proprietà ‘titolo di studio’ degli individui oggetto della nostra ricerca, dovremo dare una </w:t>
      </w:r>
      <w:r w:rsidRPr="002E1B86">
        <w:rPr>
          <w:rFonts w:ascii="Times New Roman" w:hAnsi="Times New Roman" w:cs="Times New Roman"/>
          <w:b/>
          <w:i/>
          <w:sz w:val="26"/>
          <w:szCs w:val="26"/>
        </w:rPr>
        <w:t>definizione operativa</w:t>
      </w:r>
      <w:r>
        <w:rPr>
          <w:rFonts w:ascii="Times New Roman" w:hAnsi="Times New Roman" w:cs="Times New Roman"/>
          <w:sz w:val="24"/>
          <w:szCs w:val="24"/>
        </w:rPr>
        <w:t xml:space="preserve"> d</w:t>
      </w:r>
      <w:r w:rsidR="00F8306A">
        <w:rPr>
          <w:rFonts w:ascii="Times New Roman" w:hAnsi="Times New Roman" w:cs="Times New Roman"/>
          <w:sz w:val="24"/>
          <w:szCs w:val="24"/>
        </w:rPr>
        <w:t>i quella proprietà, cioè</w:t>
      </w:r>
      <w:r>
        <w:rPr>
          <w:rFonts w:ascii="Times New Roman" w:hAnsi="Times New Roman" w:cs="Times New Roman"/>
          <w:sz w:val="24"/>
          <w:szCs w:val="24"/>
        </w:rPr>
        <w:t xml:space="preserve"> </w:t>
      </w:r>
      <w:r w:rsidRPr="003B0C8F">
        <w:rPr>
          <w:rFonts w:ascii="Times New Roman" w:hAnsi="Times New Roman" w:cs="Times New Roman"/>
          <w:sz w:val="24"/>
          <w:szCs w:val="24"/>
        </w:rPr>
        <w:t xml:space="preserve">redigere un elenco di stati che si ritengono significativamente distinti tra loro (di solito, per questa proprietà, sono: nessun titolo, elementari, medie inferiori, etc.), e che diventano così le </w:t>
      </w:r>
      <w:r w:rsidRPr="003B0C8F">
        <w:rPr>
          <w:rFonts w:ascii="Times New Roman" w:hAnsi="Times New Roman" w:cs="Times New Roman"/>
          <w:b/>
          <w:i/>
          <w:sz w:val="26"/>
          <w:szCs w:val="26"/>
        </w:rPr>
        <w:t>modalità</w:t>
      </w:r>
      <w:r w:rsidRPr="003B0C8F">
        <w:rPr>
          <w:rFonts w:ascii="Times New Roman" w:hAnsi="Times New Roman" w:cs="Times New Roman"/>
          <w:sz w:val="24"/>
          <w:szCs w:val="24"/>
        </w:rPr>
        <w:t xml:space="preserve"> della variabile ‘titolo di studio’; assegnare a ciascuna di queste modalità un differente valore simbolico (di solito </w:t>
      </w:r>
      <w:r>
        <w:rPr>
          <w:rFonts w:ascii="Times New Roman" w:hAnsi="Times New Roman" w:cs="Times New Roman"/>
          <w:sz w:val="24"/>
          <w:szCs w:val="24"/>
        </w:rPr>
        <w:t>questi valor</w:t>
      </w:r>
      <w:r w:rsidR="009C574E">
        <w:rPr>
          <w:rFonts w:ascii="Times New Roman" w:hAnsi="Times New Roman" w:cs="Times New Roman"/>
          <w:sz w:val="24"/>
          <w:szCs w:val="24"/>
        </w:rPr>
        <w:t>i simbolici sono cifre ma</w:t>
      </w:r>
      <w:r w:rsidR="0056573F">
        <w:rPr>
          <w:rFonts w:ascii="Times New Roman" w:hAnsi="Times New Roman" w:cs="Times New Roman"/>
          <w:sz w:val="24"/>
          <w:szCs w:val="24"/>
        </w:rPr>
        <w:t xml:space="preserve"> </w:t>
      </w:r>
      <w:r w:rsidR="009C574E">
        <w:rPr>
          <w:rFonts w:ascii="Times New Roman" w:hAnsi="Times New Roman" w:cs="Times New Roman"/>
          <w:sz w:val="24"/>
          <w:szCs w:val="24"/>
        </w:rPr>
        <w:t xml:space="preserve">talvolta è opportuno usare valori simbolici non </w:t>
      </w:r>
      <w:r w:rsidR="00931904">
        <w:rPr>
          <w:rFonts w:ascii="Times New Roman" w:hAnsi="Times New Roman" w:cs="Times New Roman"/>
          <w:sz w:val="24"/>
          <w:szCs w:val="24"/>
        </w:rPr>
        <w:t xml:space="preserve">numerici, ad esempio lettere). </w:t>
      </w:r>
      <w:r w:rsidR="00931904" w:rsidRPr="00D6451C">
        <w:rPr>
          <w:rFonts w:ascii="Times New Roman" w:hAnsi="Times New Roman" w:cs="Times New Roman"/>
          <w:sz w:val="24"/>
          <w:szCs w:val="24"/>
          <w:u w:val="single"/>
        </w:rPr>
        <w:t>P</w:t>
      </w:r>
      <w:r w:rsidR="009C574E" w:rsidRPr="00D6451C">
        <w:rPr>
          <w:rFonts w:ascii="Times New Roman" w:hAnsi="Times New Roman" w:cs="Times New Roman"/>
          <w:sz w:val="24"/>
          <w:szCs w:val="24"/>
          <w:u w:val="single"/>
        </w:rPr>
        <w:t xml:space="preserve">oiché ogni stato dev’essere attribuito ad una ed una sola delle modalità previste, occorre stabilire regole per dirimere i casi dubbi </w:t>
      </w:r>
      <w:r w:rsidR="009C574E">
        <w:rPr>
          <w:rFonts w:ascii="Times New Roman" w:hAnsi="Times New Roman" w:cs="Times New Roman"/>
          <w:sz w:val="24"/>
          <w:szCs w:val="24"/>
        </w:rPr>
        <w:t>(che nel caso di questo esempio non si pongono, ma in altri casi possono essere frequenti</w:t>
      </w:r>
      <w:r w:rsidR="0091660D">
        <w:rPr>
          <w:rFonts w:ascii="Times New Roman" w:hAnsi="Times New Roman" w:cs="Times New Roman"/>
          <w:sz w:val="24"/>
          <w:szCs w:val="24"/>
        </w:rPr>
        <w:t>). Occorre poi</w:t>
      </w:r>
      <w:r w:rsidR="009C574E" w:rsidRPr="0091660D">
        <w:rPr>
          <w:rFonts w:ascii="Times New Roman" w:hAnsi="Times New Roman" w:cs="Times New Roman"/>
          <w:sz w:val="24"/>
          <w:szCs w:val="24"/>
        </w:rPr>
        <w:t xml:space="preserve"> assegnare al vettore </w:t>
      </w:r>
      <w:r w:rsidR="00512E31">
        <w:rPr>
          <w:rFonts w:ascii="Times New Roman" w:hAnsi="Times New Roman" w:cs="Times New Roman"/>
          <w:sz w:val="24"/>
          <w:szCs w:val="24"/>
        </w:rPr>
        <w:t xml:space="preserve">(vedi oltre) </w:t>
      </w:r>
      <w:r w:rsidR="009C574E" w:rsidRPr="0091660D">
        <w:rPr>
          <w:rFonts w:ascii="Times New Roman" w:hAnsi="Times New Roman" w:cs="Times New Roman"/>
          <w:sz w:val="24"/>
          <w:szCs w:val="24"/>
        </w:rPr>
        <w:t>che raccoglie</w:t>
      </w:r>
      <w:r w:rsidR="009C574E">
        <w:rPr>
          <w:rFonts w:ascii="Times New Roman" w:hAnsi="Times New Roman" w:cs="Times New Roman"/>
          <w:sz w:val="24"/>
          <w:szCs w:val="24"/>
        </w:rPr>
        <w:t xml:space="preserve"> e organizza queste informazioni una determinata posizione nella matrice dei dati (vedi oltre); </w:t>
      </w:r>
      <w:r w:rsidR="0091660D">
        <w:rPr>
          <w:rFonts w:ascii="Times New Roman" w:hAnsi="Times New Roman" w:cs="Times New Roman"/>
          <w:sz w:val="24"/>
          <w:szCs w:val="24"/>
        </w:rPr>
        <w:t xml:space="preserve">ed infine </w:t>
      </w:r>
      <w:r w:rsidR="009C574E">
        <w:rPr>
          <w:rFonts w:ascii="Times New Roman" w:hAnsi="Times New Roman" w:cs="Times New Roman"/>
          <w:sz w:val="24"/>
          <w:szCs w:val="24"/>
        </w:rPr>
        <w:t>elaborare delle procedure per individuare e correggere gli errori che si possono produrre nelle varie fasi del passaggio da una situazione</w:t>
      </w:r>
      <w:r w:rsidR="00931904">
        <w:rPr>
          <w:rFonts w:ascii="Times New Roman" w:hAnsi="Times New Roman" w:cs="Times New Roman"/>
          <w:sz w:val="24"/>
          <w:szCs w:val="24"/>
        </w:rPr>
        <w:t xml:space="preserve"> reale a un dato su un vettore</w:t>
      </w:r>
      <w:r w:rsidR="00512E31">
        <w:rPr>
          <w:rFonts w:ascii="Times New Roman" w:hAnsi="Times New Roman" w:cs="Times New Roman"/>
          <w:sz w:val="24"/>
          <w:szCs w:val="24"/>
        </w:rPr>
        <w:t xml:space="preserve"> della matrice dei dati</w:t>
      </w:r>
      <w:r w:rsidR="00931904">
        <w:rPr>
          <w:rFonts w:ascii="Times New Roman" w:hAnsi="Times New Roman" w:cs="Times New Roman"/>
          <w:sz w:val="24"/>
          <w:szCs w:val="24"/>
        </w:rPr>
        <w:t>.</w:t>
      </w:r>
    </w:p>
    <w:p w:rsidR="0082397E" w:rsidRPr="00D6451C" w:rsidRDefault="00CC11A0" w:rsidP="004B332E">
      <w:pPr>
        <w:pStyle w:val="Corpodeltesto"/>
        <w:spacing w:after="0" w:line="360" w:lineRule="auto"/>
        <w:ind w:right="23"/>
        <w:jc w:val="both"/>
        <w:rPr>
          <w:rFonts w:ascii="Times New Roman" w:hAnsi="Times New Roman" w:cs="Times New Roman"/>
          <w:b/>
          <w:sz w:val="24"/>
          <w:szCs w:val="24"/>
        </w:rPr>
      </w:pPr>
      <w:r w:rsidRPr="00BF5139">
        <w:rPr>
          <w:rFonts w:ascii="Times New Roman" w:hAnsi="Times New Roman" w:cs="Times New Roman"/>
          <w:sz w:val="24"/>
          <w:szCs w:val="24"/>
        </w:rPr>
        <w:t>Dunque</w:t>
      </w:r>
      <w:r w:rsidR="009C574E" w:rsidRPr="00BF5139">
        <w:rPr>
          <w:rFonts w:ascii="Times New Roman" w:hAnsi="Times New Roman" w:cs="Times New Roman"/>
          <w:sz w:val="24"/>
          <w:szCs w:val="24"/>
        </w:rPr>
        <w:t xml:space="preserve"> </w:t>
      </w:r>
      <w:r w:rsidR="009C574E" w:rsidRPr="00D6451C">
        <w:rPr>
          <w:rFonts w:ascii="Times New Roman" w:hAnsi="Times New Roman" w:cs="Times New Roman"/>
          <w:b/>
          <w:sz w:val="24"/>
          <w:szCs w:val="24"/>
        </w:rPr>
        <w:t xml:space="preserve">la definizione operativa è quel complesso di regole che permette di rilevare empiricamente le informazioni che ci interessano. Essa trasforma gli </w:t>
      </w:r>
      <w:r w:rsidR="00A17706" w:rsidRPr="00D6451C">
        <w:rPr>
          <w:rFonts w:ascii="Times New Roman" w:hAnsi="Times New Roman" w:cs="Times New Roman"/>
          <w:b/>
          <w:sz w:val="24"/>
          <w:szCs w:val="24"/>
        </w:rPr>
        <w:t xml:space="preserve">stati in </w:t>
      </w:r>
      <w:r w:rsidR="00A17706" w:rsidRPr="00D6451C">
        <w:rPr>
          <w:rFonts w:ascii="Times New Roman" w:hAnsi="Times New Roman" w:cs="Times New Roman"/>
          <w:b/>
          <w:i/>
          <w:sz w:val="24"/>
          <w:szCs w:val="24"/>
        </w:rPr>
        <w:t>dati</w:t>
      </w:r>
      <w:r w:rsidR="00A17706" w:rsidRPr="00D6451C">
        <w:rPr>
          <w:rFonts w:ascii="Times New Roman" w:hAnsi="Times New Roman" w:cs="Times New Roman"/>
          <w:b/>
          <w:sz w:val="24"/>
          <w:szCs w:val="24"/>
        </w:rPr>
        <w:t xml:space="preserve"> </w:t>
      </w:r>
      <w:r w:rsidR="00F51A77" w:rsidRPr="00D6451C">
        <w:rPr>
          <w:rFonts w:ascii="Times New Roman" w:hAnsi="Times New Roman" w:cs="Times New Roman"/>
          <w:b/>
          <w:sz w:val="24"/>
          <w:szCs w:val="24"/>
        </w:rPr>
        <w:t xml:space="preserve">e </w:t>
      </w:r>
      <w:r w:rsidR="00A17706" w:rsidRPr="00D6451C">
        <w:rPr>
          <w:rFonts w:ascii="Times New Roman" w:hAnsi="Times New Roman" w:cs="Times New Roman"/>
          <w:b/>
          <w:sz w:val="24"/>
          <w:szCs w:val="24"/>
        </w:rPr>
        <w:t xml:space="preserve">le proprietà in </w:t>
      </w:r>
      <w:r w:rsidR="00A17706" w:rsidRPr="00D6451C">
        <w:rPr>
          <w:rFonts w:ascii="Times New Roman" w:hAnsi="Times New Roman" w:cs="Times New Roman"/>
          <w:b/>
          <w:i/>
          <w:sz w:val="24"/>
          <w:szCs w:val="24"/>
        </w:rPr>
        <w:t>variabili</w:t>
      </w:r>
      <w:r w:rsidR="00A17706" w:rsidRPr="00D6451C">
        <w:rPr>
          <w:rFonts w:ascii="Times New Roman" w:hAnsi="Times New Roman" w:cs="Times New Roman"/>
          <w:b/>
          <w:sz w:val="24"/>
          <w:szCs w:val="24"/>
        </w:rPr>
        <w:t>.</w:t>
      </w:r>
    </w:p>
    <w:p w:rsidR="0082397E" w:rsidRDefault="0082397E" w:rsidP="004B332E">
      <w:pPr>
        <w:pStyle w:val="Corpodeltesto"/>
        <w:spacing w:after="0" w:line="360" w:lineRule="auto"/>
        <w:ind w:right="23"/>
        <w:jc w:val="both"/>
        <w:rPr>
          <w:rFonts w:ascii="Times New Roman" w:hAnsi="Times New Roman" w:cs="Times New Roman"/>
          <w:sz w:val="24"/>
          <w:szCs w:val="24"/>
        </w:rPr>
      </w:pPr>
      <w:r w:rsidRPr="00E02BB7">
        <w:rPr>
          <w:rFonts w:ascii="Times New Roman" w:hAnsi="Times New Roman" w:cs="Times New Roman"/>
          <w:b/>
          <w:i/>
          <w:sz w:val="24"/>
          <w:szCs w:val="24"/>
        </w:rPr>
        <w:t>Variabile</w:t>
      </w:r>
      <w:r>
        <w:rPr>
          <w:rFonts w:ascii="Times New Roman" w:hAnsi="Times New Roman" w:cs="Times New Roman"/>
          <w:sz w:val="24"/>
          <w:szCs w:val="24"/>
        </w:rPr>
        <w:t xml:space="preserve"> è quindi una </w:t>
      </w:r>
      <w:r w:rsidRPr="00D6451C">
        <w:rPr>
          <w:rFonts w:ascii="Times New Roman" w:hAnsi="Times New Roman" w:cs="Times New Roman"/>
          <w:sz w:val="24"/>
          <w:szCs w:val="24"/>
          <w:u w:val="single"/>
        </w:rPr>
        <w:t>proprietà di cui sia stata data una definizione operativa</w:t>
      </w:r>
      <w:r>
        <w:rPr>
          <w:rFonts w:ascii="Times New Roman" w:hAnsi="Times New Roman" w:cs="Times New Roman"/>
          <w:sz w:val="24"/>
          <w:szCs w:val="24"/>
        </w:rPr>
        <w:t>, permettendo così di trasformare una serie di situazioni reali (stati) in una serie di dati su un vettore.</w:t>
      </w:r>
    </w:p>
    <w:p w:rsidR="0082397E" w:rsidRDefault="0082397E" w:rsidP="004B332E">
      <w:pPr>
        <w:pStyle w:val="Corpodeltesto"/>
        <w:spacing w:after="0" w:line="360" w:lineRule="auto"/>
        <w:ind w:right="23"/>
        <w:jc w:val="both"/>
        <w:rPr>
          <w:rFonts w:ascii="Times New Roman" w:hAnsi="Times New Roman" w:cs="Times New Roman"/>
          <w:sz w:val="24"/>
          <w:szCs w:val="24"/>
        </w:rPr>
      </w:pPr>
      <w:r w:rsidRPr="00E02BB7">
        <w:rPr>
          <w:rFonts w:ascii="Times New Roman" w:hAnsi="Times New Roman" w:cs="Times New Roman"/>
          <w:b/>
          <w:i/>
          <w:sz w:val="24"/>
          <w:szCs w:val="24"/>
        </w:rPr>
        <w:t>Vettore</w:t>
      </w:r>
      <w:r>
        <w:rPr>
          <w:rFonts w:ascii="Times New Roman" w:hAnsi="Times New Roman" w:cs="Times New Roman"/>
          <w:sz w:val="24"/>
          <w:szCs w:val="24"/>
        </w:rPr>
        <w:t xml:space="preserve"> è </w:t>
      </w:r>
      <w:r w:rsidRPr="00D6451C">
        <w:rPr>
          <w:rFonts w:ascii="Times New Roman" w:hAnsi="Times New Roman" w:cs="Times New Roman"/>
          <w:sz w:val="24"/>
          <w:szCs w:val="24"/>
          <w:u w:val="single"/>
        </w:rPr>
        <w:t>una sequenza ordinata di informazioni relative allo stesso referente</w:t>
      </w:r>
      <w:r w:rsidR="003D0189">
        <w:rPr>
          <w:rFonts w:ascii="Times New Roman" w:hAnsi="Times New Roman" w:cs="Times New Roman"/>
          <w:sz w:val="24"/>
          <w:szCs w:val="24"/>
        </w:rPr>
        <w:t xml:space="preserve"> (il caso, o la proprietà, come vedremo tra poco</w:t>
      </w:r>
      <w:r w:rsidR="0022324B">
        <w:rPr>
          <w:rFonts w:ascii="Times New Roman" w:hAnsi="Times New Roman" w:cs="Times New Roman"/>
          <w:sz w:val="24"/>
          <w:szCs w:val="24"/>
        </w:rPr>
        <w:t>)</w:t>
      </w:r>
      <w:r>
        <w:rPr>
          <w:rFonts w:ascii="Times New Roman" w:hAnsi="Times New Roman" w:cs="Times New Roman"/>
          <w:sz w:val="24"/>
          <w:szCs w:val="24"/>
        </w:rPr>
        <w:t>. Nella ricerca sociale queste informazioni sono presentate in forma di valori simbolici (abitualmente cifre).</w:t>
      </w:r>
    </w:p>
    <w:p w:rsidR="0082397E" w:rsidRDefault="0082397E" w:rsidP="004B332E">
      <w:pPr>
        <w:pStyle w:val="Corpodeltesto"/>
        <w:spacing w:after="0" w:line="360" w:lineRule="auto"/>
        <w:ind w:right="23"/>
        <w:jc w:val="both"/>
        <w:rPr>
          <w:rFonts w:ascii="Times New Roman" w:hAnsi="Times New Roman" w:cs="Times New Roman"/>
          <w:sz w:val="24"/>
          <w:szCs w:val="24"/>
        </w:rPr>
      </w:pPr>
      <w:r w:rsidRPr="00E02BB7">
        <w:rPr>
          <w:rFonts w:ascii="Times New Roman" w:hAnsi="Times New Roman" w:cs="Times New Roman"/>
          <w:b/>
          <w:i/>
          <w:sz w:val="24"/>
          <w:szCs w:val="24"/>
        </w:rPr>
        <w:t>Dato</w:t>
      </w:r>
      <w:r>
        <w:rPr>
          <w:rFonts w:ascii="Times New Roman" w:hAnsi="Times New Roman" w:cs="Times New Roman"/>
          <w:sz w:val="24"/>
          <w:szCs w:val="24"/>
        </w:rPr>
        <w:t xml:space="preserve"> è il </w:t>
      </w:r>
      <w:r w:rsidRPr="00D6451C">
        <w:rPr>
          <w:rFonts w:ascii="Times New Roman" w:hAnsi="Times New Roman" w:cs="Times New Roman"/>
          <w:sz w:val="24"/>
          <w:szCs w:val="24"/>
          <w:u w:val="single"/>
        </w:rPr>
        <w:t>valore convenzionale assegnato allo stato di uno specifico caso su una specifica proprietà</w:t>
      </w:r>
      <w:r w:rsidR="00E02BB7">
        <w:rPr>
          <w:rFonts w:ascii="Times New Roman" w:hAnsi="Times New Roman" w:cs="Times New Roman"/>
          <w:sz w:val="24"/>
          <w:szCs w:val="24"/>
        </w:rPr>
        <w:t xml:space="preserve"> sulla base della sua attribuzione a una modalità della corrispondente variabile.</w:t>
      </w:r>
    </w:p>
    <w:p w:rsidR="00E02BB7" w:rsidRDefault="00E02BB7" w:rsidP="004B332E">
      <w:pPr>
        <w:pStyle w:val="Corpodeltesto"/>
        <w:spacing w:after="0" w:line="360" w:lineRule="auto"/>
        <w:ind w:right="23"/>
        <w:jc w:val="both"/>
        <w:rPr>
          <w:rFonts w:ascii="Times New Roman" w:hAnsi="Times New Roman" w:cs="Times New Roman"/>
          <w:sz w:val="24"/>
          <w:szCs w:val="24"/>
        </w:rPr>
      </w:pPr>
      <w:r w:rsidRPr="00D6451C">
        <w:rPr>
          <w:rFonts w:ascii="Times New Roman" w:hAnsi="Times New Roman" w:cs="Times New Roman"/>
          <w:sz w:val="24"/>
          <w:szCs w:val="24"/>
          <w:u w:val="single"/>
        </w:rPr>
        <w:t>Due fasci di vettori paralleli</w:t>
      </w:r>
      <w:r>
        <w:rPr>
          <w:rFonts w:ascii="Times New Roman" w:hAnsi="Times New Roman" w:cs="Times New Roman"/>
          <w:sz w:val="24"/>
          <w:szCs w:val="24"/>
        </w:rPr>
        <w:t xml:space="preserve">, intersecandosi in modo che uno sia perpendicolare all’altro, costituiscono una </w:t>
      </w:r>
      <w:r w:rsidRPr="002E1B86">
        <w:rPr>
          <w:rFonts w:ascii="Times New Roman" w:hAnsi="Times New Roman" w:cs="Times New Roman"/>
          <w:b/>
          <w:i/>
          <w:sz w:val="26"/>
          <w:szCs w:val="26"/>
        </w:rPr>
        <w:t>matrice</w:t>
      </w:r>
      <w:r>
        <w:rPr>
          <w:rFonts w:ascii="Times New Roman" w:hAnsi="Times New Roman" w:cs="Times New Roman"/>
          <w:sz w:val="24"/>
          <w:szCs w:val="24"/>
        </w:rPr>
        <w:t xml:space="preserve">. L’incrocio di ogni singolo vettore con un vettore </w:t>
      </w:r>
      <w:r w:rsidR="00C93B4E">
        <w:rPr>
          <w:rFonts w:ascii="Times New Roman" w:hAnsi="Times New Roman" w:cs="Times New Roman"/>
          <w:sz w:val="24"/>
          <w:szCs w:val="24"/>
        </w:rPr>
        <w:t>perpendicolare</w:t>
      </w:r>
      <w:r>
        <w:rPr>
          <w:rFonts w:ascii="Times New Roman" w:hAnsi="Times New Roman" w:cs="Times New Roman"/>
          <w:sz w:val="24"/>
          <w:szCs w:val="24"/>
        </w:rPr>
        <w:t xml:space="preserve"> costituisce una </w:t>
      </w:r>
      <w:r w:rsidRPr="002E1B86">
        <w:rPr>
          <w:rFonts w:ascii="Times New Roman" w:hAnsi="Times New Roman" w:cs="Times New Roman"/>
          <w:b/>
          <w:i/>
          <w:sz w:val="26"/>
          <w:szCs w:val="26"/>
        </w:rPr>
        <w:t>cella</w:t>
      </w:r>
      <w:r w:rsidR="00512E31">
        <w:rPr>
          <w:rFonts w:ascii="Times New Roman" w:hAnsi="Times New Roman" w:cs="Times New Roman"/>
          <w:sz w:val="24"/>
          <w:szCs w:val="24"/>
        </w:rPr>
        <w:t xml:space="preserve"> della matrice. </w:t>
      </w:r>
      <w:r w:rsidR="00D6451C">
        <w:rPr>
          <w:rFonts w:ascii="Times New Roman" w:hAnsi="Times New Roman" w:cs="Times New Roman"/>
          <w:sz w:val="24"/>
          <w:szCs w:val="24"/>
        </w:rPr>
        <w:t xml:space="preserve">Il numero delle celle </w:t>
      </w:r>
      <w:r w:rsidR="00D6451C" w:rsidRPr="00F8306A">
        <w:rPr>
          <w:rFonts w:ascii="Times New Roman" w:hAnsi="Times New Roman" w:cs="Times New Roman"/>
          <w:sz w:val="24"/>
          <w:szCs w:val="24"/>
          <w:u w:val="single"/>
        </w:rPr>
        <w:t xml:space="preserve">è uguale al prodotto del numero dei due fasci di vettori </w:t>
      </w:r>
      <w:r w:rsidR="00D6451C" w:rsidRPr="00F8306A">
        <w:rPr>
          <w:rFonts w:ascii="Times New Roman" w:hAnsi="Times New Roman" w:cs="Times New Roman"/>
          <w:sz w:val="24"/>
          <w:szCs w:val="24"/>
          <w:u w:val="single"/>
        </w:rPr>
        <w:lastRenderedPageBreak/>
        <w:t>paralleli che si incrociano</w:t>
      </w:r>
      <w:r w:rsidR="00D6451C">
        <w:rPr>
          <w:rFonts w:ascii="Times New Roman" w:hAnsi="Times New Roman" w:cs="Times New Roman"/>
          <w:sz w:val="24"/>
          <w:szCs w:val="24"/>
        </w:rPr>
        <w:t xml:space="preserve">. </w:t>
      </w:r>
      <w:r w:rsidR="00512E31">
        <w:rPr>
          <w:rFonts w:ascii="Times New Roman" w:hAnsi="Times New Roman" w:cs="Times New Roman"/>
          <w:sz w:val="24"/>
          <w:szCs w:val="24"/>
        </w:rPr>
        <w:t>S</w:t>
      </w:r>
      <w:r>
        <w:rPr>
          <w:rFonts w:ascii="Times New Roman" w:hAnsi="Times New Roman" w:cs="Times New Roman"/>
          <w:sz w:val="24"/>
          <w:szCs w:val="24"/>
        </w:rPr>
        <w:t xml:space="preserve">e, </w:t>
      </w:r>
      <w:r w:rsidR="00F51A77">
        <w:rPr>
          <w:rFonts w:ascii="Times New Roman" w:hAnsi="Times New Roman" w:cs="Times New Roman"/>
          <w:sz w:val="24"/>
          <w:szCs w:val="24"/>
        </w:rPr>
        <w:t>ad esempio</w:t>
      </w:r>
      <w:r>
        <w:rPr>
          <w:rFonts w:ascii="Times New Roman" w:hAnsi="Times New Roman" w:cs="Times New Roman"/>
          <w:sz w:val="24"/>
          <w:szCs w:val="24"/>
        </w:rPr>
        <w:t>, un fascio di  10 vettori paralleli si incrocia perpendicolarmente con un fascio di 12 vettori paralleli, le celle della matrice che ne risulta saranno 10 x 12 = 120.</w:t>
      </w:r>
    </w:p>
    <w:p w:rsidR="00E02BB7" w:rsidRDefault="00E02BB7" w:rsidP="004B332E">
      <w:pPr>
        <w:pStyle w:val="Corpodeltesto"/>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Nelle scienze umane i </w:t>
      </w:r>
      <w:r w:rsidRPr="00D6451C">
        <w:rPr>
          <w:rFonts w:ascii="Times New Roman" w:hAnsi="Times New Roman" w:cs="Times New Roman"/>
          <w:b/>
          <w:i/>
          <w:sz w:val="24"/>
          <w:szCs w:val="24"/>
        </w:rPr>
        <w:t>vettori-riga</w:t>
      </w:r>
      <w:r>
        <w:rPr>
          <w:rFonts w:ascii="Times New Roman" w:hAnsi="Times New Roman" w:cs="Times New Roman"/>
          <w:sz w:val="24"/>
          <w:szCs w:val="24"/>
        </w:rPr>
        <w:t xml:space="preserve"> (detti così perché costituiscono le righe della matrice) hanno abitualmente per referente dei </w:t>
      </w:r>
      <w:r w:rsidRPr="00D6451C">
        <w:rPr>
          <w:rFonts w:ascii="Times New Roman" w:hAnsi="Times New Roman" w:cs="Times New Roman"/>
          <w:b/>
          <w:sz w:val="24"/>
          <w:szCs w:val="24"/>
        </w:rPr>
        <w:t>casi</w:t>
      </w:r>
      <w:r>
        <w:rPr>
          <w:rFonts w:ascii="Times New Roman" w:hAnsi="Times New Roman" w:cs="Times New Roman"/>
          <w:sz w:val="24"/>
          <w:szCs w:val="24"/>
        </w:rPr>
        <w:t xml:space="preserve">; i </w:t>
      </w:r>
      <w:r w:rsidRPr="00D6451C">
        <w:rPr>
          <w:rFonts w:ascii="Times New Roman" w:hAnsi="Times New Roman" w:cs="Times New Roman"/>
          <w:b/>
          <w:i/>
          <w:sz w:val="24"/>
          <w:szCs w:val="24"/>
        </w:rPr>
        <w:t>vettori-colonna</w:t>
      </w:r>
      <w:r>
        <w:rPr>
          <w:rFonts w:ascii="Times New Roman" w:hAnsi="Times New Roman" w:cs="Times New Roman"/>
          <w:sz w:val="24"/>
          <w:szCs w:val="24"/>
        </w:rPr>
        <w:t xml:space="preserve"> </w:t>
      </w:r>
      <w:r w:rsidR="00F366FC">
        <w:rPr>
          <w:rFonts w:ascii="Times New Roman" w:hAnsi="Times New Roman" w:cs="Times New Roman"/>
          <w:sz w:val="24"/>
          <w:szCs w:val="24"/>
        </w:rPr>
        <w:t xml:space="preserve">(le colonne della matrice) hanno per referente delle </w:t>
      </w:r>
      <w:r w:rsidR="00816D63">
        <w:rPr>
          <w:rFonts w:ascii="Times New Roman" w:hAnsi="Times New Roman" w:cs="Times New Roman"/>
          <w:b/>
          <w:sz w:val="24"/>
          <w:szCs w:val="24"/>
        </w:rPr>
        <w:t>variabili</w:t>
      </w:r>
      <w:r w:rsidR="00F366FC">
        <w:rPr>
          <w:rFonts w:ascii="Times New Roman" w:hAnsi="Times New Roman" w:cs="Times New Roman"/>
          <w:sz w:val="24"/>
          <w:szCs w:val="24"/>
        </w:rPr>
        <w:t xml:space="preserve">. Una matrice così costruita si chiama </w:t>
      </w:r>
      <w:r w:rsidR="00F366FC" w:rsidRPr="004B332E">
        <w:rPr>
          <w:rFonts w:ascii="Times New Roman" w:hAnsi="Times New Roman" w:cs="Times New Roman"/>
          <w:b/>
          <w:i/>
          <w:sz w:val="24"/>
          <w:szCs w:val="24"/>
        </w:rPr>
        <w:t>matrice dei dati</w:t>
      </w:r>
      <w:r w:rsidR="00F366FC">
        <w:rPr>
          <w:rFonts w:ascii="Times New Roman" w:hAnsi="Times New Roman" w:cs="Times New Roman"/>
          <w:sz w:val="24"/>
          <w:szCs w:val="24"/>
        </w:rPr>
        <w:t xml:space="preserve"> perché le sue celle contengono, appunto</w:t>
      </w:r>
      <w:r w:rsidR="00714DC0">
        <w:rPr>
          <w:rFonts w:ascii="Times New Roman" w:hAnsi="Times New Roman" w:cs="Times New Roman"/>
          <w:sz w:val="24"/>
          <w:szCs w:val="24"/>
        </w:rPr>
        <w:t>,</w:t>
      </w:r>
      <w:r w:rsidR="00F366FC">
        <w:rPr>
          <w:rFonts w:ascii="Times New Roman" w:hAnsi="Times New Roman" w:cs="Times New Roman"/>
          <w:sz w:val="24"/>
          <w:szCs w:val="24"/>
        </w:rPr>
        <w:t xml:space="preserve"> dei dati (esistono altri tipi di matrice; durante il corso </w:t>
      </w:r>
      <w:r w:rsidR="003F7659">
        <w:rPr>
          <w:rFonts w:ascii="Times New Roman" w:hAnsi="Times New Roman" w:cs="Times New Roman"/>
          <w:sz w:val="24"/>
          <w:szCs w:val="24"/>
        </w:rPr>
        <w:t>le incontreremo</w:t>
      </w:r>
      <w:r w:rsidR="00F366FC">
        <w:rPr>
          <w:rFonts w:ascii="Times New Roman" w:hAnsi="Times New Roman" w:cs="Times New Roman"/>
          <w:sz w:val="24"/>
          <w:szCs w:val="24"/>
        </w:rPr>
        <w:t>)</w:t>
      </w:r>
      <w:r w:rsidR="00D01DEB">
        <w:rPr>
          <w:rFonts w:ascii="Times New Roman" w:hAnsi="Times New Roman" w:cs="Times New Roman"/>
          <w:sz w:val="24"/>
          <w:szCs w:val="24"/>
        </w:rPr>
        <w:t>.</w:t>
      </w:r>
      <w:r w:rsidR="00442E84">
        <w:rPr>
          <w:rFonts w:ascii="Times New Roman" w:hAnsi="Times New Roman" w:cs="Times New Roman"/>
          <w:sz w:val="24"/>
          <w:szCs w:val="24"/>
        </w:rPr>
        <w:t xml:space="preserve"> Due sono le condizioni necessarie affinché le informazioni afferenti ad un certo insieme di casi possano essere organizzate nella forma della matrice dei dati:</w:t>
      </w:r>
    </w:p>
    <w:p w:rsidR="00442E84" w:rsidRDefault="00442E84" w:rsidP="00442E84">
      <w:pPr>
        <w:pStyle w:val="Corpodeltesto"/>
        <w:numPr>
          <w:ilvl w:val="0"/>
          <w:numId w:val="7"/>
        </w:numPr>
        <w:spacing w:after="0" w:line="360" w:lineRule="auto"/>
        <w:ind w:right="23"/>
        <w:jc w:val="both"/>
        <w:rPr>
          <w:rFonts w:ascii="Times New Roman" w:hAnsi="Times New Roman" w:cs="Times New Roman"/>
          <w:sz w:val="24"/>
          <w:szCs w:val="24"/>
        </w:rPr>
      </w:pPr>
      <w:r w:rsidRPr="00D6451C">
        <w:rPr>
          <w:rFonts w:ascii="Times New Roman" w:hAnsi="Times New Roman" w:cs="Times New Roman"/>
          <w:b/>
          <w:sz w:val="24"/>
          <w:szCs w:val="24"/>
          <w:u w:val="single"/>
        </w:rPr>
        <w:t>L’unità d’analisi deve essere sempre la stessa</w:t>
      </w:r>
      <w:r>
        <w:rPr>
          <w:rFonts w:ascii="Times New Roman" w:hAnsi="Times New Roman" w:cs="Times New Roman"/>
          <w:sz w:val="24"/>
          <w:szCs w:val="24"/>
        </w:rPr>
        <w:t>: per esempio deve trattarsi di informazioni raccolte tutte su ind</w:t>
      </w:r>
      <w:r w:rsidR="00714DC0">
        <w:rPr>
          <w:rFonts w:ascii="Times New Roman" w:hAnsi="Times New Roman" w:cs="Times New Roman"/>
          <w:sz w:val="24"/>
          <w:szCs w:val="24"/>
        </w:rPr>
        <w:t>ividui, oppure tutte su comuni o</w:t>
      </w:r>
      <w:r>
        <w:rPr>
          <w:rFonts w:ascii="Times New Roman" w:hAnsi="Times New Roman" w:cs="Times New Roman"/>
          <w:sz w:val="24"/>
          <w:szCs w:val="24"/>
        </w:rPr>
        <w:t xml:space="preserve"> su famiglie; non si può costruire un</w:t>
      </w:r>
      <w:r w:rsidR="00816D63">
        <w:rPr>
          <w:rFonts w:ascii="Times New Roman" w:hAnsi="Times New Roman" w:cs="Times New Roman"/>
          <w:sz w:val="24"/>
          <w:szCs w:val="24"/>
        </w:rPr>
        <w:t>a matrice dei dati in cui alcuni referenti delle</w:t>
      </w:r>
      <w:r>
        <w:rPr>
          <w:rFonts w:ascii="Times New Roman" w:hAnsi="Times New Roman" w:cs="Times New Roman"/>
          <w:sz w:val="24"/>
          <w:szCs w:val="24"/>
        </w:rPr>
        <w:t xml:space="preserve"> righe </w:t>
      </w:r>
      <w:r w:rsidR="00816D63">
        <w:rPr>
          <w:rFonts w:ascii="Times New Roman" w:hAnsi="Times New Roman" w:cs="Times New Roman"/>
          <w:sz w:val="24"/>
          <w:szCs w:val="24"/>
        </w:rPr>
        <w:t>sono</w:t>
      </w:r>
      <w:r>
        <w:rPr>
          <w:rFonts w:ascii="Times New Roman" w:hAnsi="Times New Roman" w:cs="Times New Roman"/>
          <w:sz w:val="24"/>
          <w:szCs w:val="24"/>
        </w:rPr>
        <w:t xml:space="preserve"> individui, altre comuni, etc.</w:t>
      </w:r>
    </w:p>
    <w:p w:rsidR="00442E84" w:rsidRDefault="00442E84" w:rsidP="00442E84">
      <w:pPr>
        <w:pStyle w:val="Corpodeltesto"/>
        <w:numPr>
          <w:ilvl w:val="0"/>
          <w:numId w:val="7"/>
        </w:numPr>
        <w:spacing w:after="0" w:line="360" w:lineRule="auto"/>
        <w:ind w:right="23"/>
        <w:jc w:val="both"/>
        <w:rPr>
          <w:rFonts w:ascii="Times New Roman" w:hAnsi="Times New Roman" w:cs="Times New Roman"/>
          <w:sz w:val="24"/>
          <w:szCs w:val="24"/>
        </w:rPr>
      </w:pPr>
      <w:r w:rsidRPr="00D6451C">
        <w:rPr>
          <w:rFonts w:ascii="Times New Roman" w:hAnsi="Times New Roman" w:cs="Times New Roman"/>
          <w:b/>
          <w:sz w:val="24"/>
          <w:szCs w:val="24"/>
          <w:u w:val="single"/>
        </w:rPr>
        <w:t>Su tutti i casi studiati devono essere state rilevate le stesse informazioni</w:t>
      </w:r>
      <w:r>
        <w:rPr>
          <w:rFonts w:ascii="Times New Roman" w:hAnsi="Times New Roman" w:cs="Times New Roman"/>
          <w:sz w:val="24"/>
          <w:szCs w:val="24"/>
        </w:rPr>
        <w:t>; nella matrice le righe hanno la stessa lunghezza e contengono le stesse variabili</w:t>
      </w:r>
      <w:r w:rsidR="009616D5">
        <w:rPr>
          <w:rFonts w:ascii="Times New Roman" w:hAnsi="Times New Roman" w:cs="Times New Roman"/>
          <w:sz w:val="24"/>
          <w:szCs w:val="24"/>
        </w:rPr>
        <w:t>; non è possibile costruire una matrice dati se su un certo numero di casi sono state raccolte certe informazioni e su altri casi ne sono state raccolte delle altre.</w:t>
      </w:r>
    </w:p>
    <w:p w:rsidR="00B67DB0" w:rsidRDefault="00B67DB0" w:rsidP="004B332E">
      <w:pPr>
        <w:pStyle w:val="Corpodeltesto3"/>
        <w:spacing w:after="0" w:line="360" w:lineRule="auto"/>
        <w:ind w:right="23"/>
        <w:jc w:val="both"/>
        <w:rPr>
          <w:rFonts w:ascii="Times New Roman" w:hAnsi="Times New Roman" w:cs="Times New Roman"/>
          <w:sz w:val="24"/>
          <w:szCs w:val="24"/>
        </w:rPr>
      </w:pPr>
    </w:p>
    <w:p w:rsidR="00D01DEB" w:rsidRDefault="00D01DEB" w:rsidP="004B332E">
      <w:pPr>
        <w:pStyle w:val="Corpodeltesto3"/>
        <w:spacing w:after="0" w:line="360" w:lineRule="auto"/>
        <w:ind w:right="23"/>
        <w:jc w:val="both"/>
        <w:rPr>
          <w:rFonts w:ascii="Times New Roman" w:hAnsi="Times New Roman" w:cs="Times New Roman"/>
          <w:sz w:val="24"/>
          <w:szCs w:val="24"/>
        </w:rPr>
      </w:pPr>
      <w:r w:rsidRPr="00D64AF3">
        <w:rPr>
          <w:rFonts w:ascii="Times New Roman" w:hAnsi="Times New Roman" w:cs="Times New Roman"/>
          <w:sz w:val="24"/>
          <w:szCs w:val="24"/>
        </w:rPr>
        <w:t>Ecco un esempio di matrice dei dati</w:t>
      </w:r>
      <w:r w:rsidR="000111B1">
        <w:rPr>
          <w:rFonts w:ascii="Times New Roman" w:hAnsi="Times New Roman" w:cs="Times New Roman"/>
          <w:sz w:val="24"/>
          <w:szCs w:val="24"/>
        </w:rPr>
        <w:t>,</w:t>
      </w:r>
      <w:r w:rsidR="00442E84">
        <w:rPr>
          <w:rFonts w:ascii="Times New Roman" w:hAnsi="Times New Roman" w:cs="Times New Roman"/>
          <w:sz w:val="24"/>
          <w:szCs w:val="24"/>
        </w:rPr>
        <w:t xml:space="preserve"> detta anche</w:t>
      </w:r>
      <w:r w:rsidR="009616D5">
        <w:rPr>
          <w:rFonts w:ascii="Times New Roman" w:hAnsi="Times New Roman" w:cs="Times New Roman"/>
          <w:sz w:val="24"/>
          <w:szCs w:val="24"/>
        </w:rPr>
        <w:t xml:space="preserve"> </w:t>
      </w:r>
      <w:r w:rsidR="009616D5" w:rsidRPr="009616D5">
        <w:rPr>
          <w:rFonts w:ascii="Times New Roman" w:hAnsi="Times New Roman" w:cs="Times New Roman"/>
          <w:b/>
          <w:i/>
          <w:sz w:val="24"/>
          <w:szCs w:val="24"/>
        </w:rPr>
        <w:t>matrice casi per variabili</w:t>
      </w:r>
      <w:r w:rsidR="009616D5">
        <w:rPr>
          <w:rFonts w:ascii="Times New Roman" w:hAnsi="Times New Roman" w:cs="Times New Roman"/>
          <w:sz w:val="24"/>
          <w:szCs w:val="24"/>
        </w:rPr>
        <w:t>.</w:t>
      </w:r>
    </w:p>
    <w:p w:rsidR="0074587F" w:rsidRDefault="0074587F" w:rsidP="004B332E">
      <w:pPr>
        <w:pStyle w:val="Corpodeltesto3"/>
        <w:spacing w:after="0" w:line="360" w:lineRule="auto"/>
        <w:ind w:right="23"/>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7"/>
        <w:gridCol w:w="986"/>
        <w:gridCol w:w="687"/>
        <w:gridCol w:w="1235"/>
        <w:gridCol w:w="1033"/>
        <w:gridCol w:w="1530"/>
        <w:gridCol w:w="579"/>
      </w:tblGrid>
      <w:tr w:rsidR="00D01DEB" w:rsidRPr="000F42D9">
        <w:trPr>
          <w:jc w:val="center"/>
        </w:trPr>
        <w:tc>
          <w:tcPr>
            <w:tcW w:w="1837" w:type="dxa"/>
          </w:tcPr>
          <w:p w:rsidR="00D01DEB" w:rsidRPr="000F42D9" w:rsidRDefault="00D01DEB" w:rsidP="000F42D9">
            <w:pPr>
              <w:pStyle w:val="Corpodeltesto3"/>
              <w:spacing w:after="0"/>
              <w:ind w:right="23" w:firstLine="0"/>
              <w:jc w:val="both"/>
              <w:rPr>
                <w:rFonts w:ascii="Times New Roman" w:hAnsi="Times New Roman" w:cs="Times New Roman"/>
                <w:sz w:val="24"/>
                <w:szCs w:val="24"/>
              </w:rPr>
            </w:pPr>
            <w:r w:rsidRPr="000F42D9">
              <w:rPr>
                <w:rFonts w:ascii="Times New Roman" w:hAnsi="Times New Roman" w:cs="Times New Roman"/>
                <w:sz w:val="24"/>
                <w:szCs w:val="24"/>
              </w:rPr>
              <w:t>SOGGETTI</w:t>
            </w:r>
          </w:p>
        </w:tc>
        <w:tc>
          <w:tcPr>
            <w:tcW w:w="986" w:type="dxa"/>
          </w:tcPr>
          <w:p w:rsidR="00D01DEB" w:rsidRPr="000F42D9" w:rsidRDefault="00D01DEB" w:rsidP="000F42D9">
            <w:pPr>
              <w:pStyle w:val="Corpodeltesto3"/>
              <w:spacing w:after="0"/>
              <w:ind w:right="23" w:firstLine="0"/>
              <w:jc w:val="both"/>
              <w:rPr>
                <w:rFonts w:ascii="Times New Roman" w:hAnsi="Times New Roman" w:cs="Times New Roman"/>
                <w:sz w:val="24"/>
                <w:szCs w:val="24"/>
              </w:rPr>
            </w:pPr>
            <w:r w:rsidRPr="000F42D9">
              <w:rPr>
                <w:rFonts w:ascii="Times New Roman" w:hAnsi="Times New Roman" w:cs="Times New Roman"/>
                <w:sz w:val="24"/>
                <w:szCs w:val="24"/>
              </w:rPr>
              <w:t>genere</w:t>
            </w:r>
          </w:p>
        </w:tc>
        <w:tc>
          <w:tcPr>
            <w:tcW w:w="687" w:type="dxa"/>
          </w:tcPr>
          <w:p w:rsidR="00D01DEB" w:rsidRPr="000F42D9" w:rsidRDefault="00D01DEB" w:rsidP="000F42D9">
            <w:pPr>
              <w:pStyle w:val="Corpodeltesto3"/>
              <w:spacing w:after="0"/>
              <w:ind w:right="23" w:firstLine="0"/>
              <w:jc w:val="both"/>
              <w:rPr>
                <w:rFonts w:ascii="Times New Roman" w:hAnsi="Times New Roman" w:cs="Times New Roman"/>
                <w:sz w:val="24"/>
                <w:szCs w:val="24"/>
              </w:rPr>
            </w:pPr>
            <w:r w:rsidRPr="000F42D9">
              <w:rPr>
                <w:rFonts w:ascii="Times New Roman" w:hAnsi="Times New Roman" w:cs="Times New Roman"/>
                <w:sz w:val="24"/>
                <w:szCs w:val="24"/>
              </w:rPr>
              <w:t>età</w:t>
            </w:r>
          </w:p>
        </w:tc>
        <w:tc>
          <w:tcPr>
            <w:tcW w:w="1235" w:type="dxa"/>
          </w:tcPr>
          <w:p w:rsidR="005124C6" w:rsidRPr="000F42D9" w:rsidRDefault="005124C6" w:rsidP="000F42D9">
            <w:pPr>
              <w:pStyle w:val="Corpodeltesto3"/>
              <w:spacing w:after="0"/>
              <w:ind w:right="23" w:firstLine="0"/>
              <w:jc w:val="both"/>
              <w:rPr>
                <w:rFonts w:ascii="Times New Roman" w:hAnsi="Times New Roman" w:cs="Times New Roman"/>
                <w:sz w:val="24"/>
                <w:szCs w:val="24"/>
              </w:rPr>
            </w:pPr>
            <w:r w:rsidRPr="000F42D9">
              <w:rPr>
                <w:rFonts w:ascii="Times New Roman" w:hAnsi="Times New Roman" w:cs="Times New Roman"/>
                <w:sz w:val="24"/>
                <w:szCs w:val="24"/>
              </w:rPr>
              <w:t xml:space="preserve">titolo </w:t>
            </w:r>
          </w:p>
          <w:p w:rsidR="00D01DEB" w:rsidRPr="000F42D9" w:rsidRDefault="00D01DEB" w:rsidP="000F42D9">
            <w:pPr>
              <w:pStyle w:val="Corpodeltesto3"/>
              <w:spacing w:after="0"/>
              <w:ind w:right="23" w:firstLine="0"/>
              <w:jc w:val="both"/>
              <w:rPr>
                <w:rFonts w:ascii="Times New Roman" w:hAnsi="Times New Roman" w:cs="Times New Roman"/>
                <w:sz w:val="24"/>
                <w:szCs w:val="24"/>
              </w:rPr>
            </w:pPr>
            <w:r w:rsidRPr="000F42D9">
              <w:rPr>
                <w:rFonts w:ascii="Times New Roman" w:hAnsi="Times New Roman" w:cs="Times New Roman"/>
                <w:sz w:val="24"/>
                <w:szCs w:val="24"/>
              </w:rPr>
              <w:t>di studio</w:t>
            </w:r>
          </w:p>
        </w:tc>
        <w:tc>
          <w:tcPr>
            <w:tcW w:w="1033" w:type="dxa"/>
          </w:tcPr>
          <w:p w:rsidR="00D01DEB" w:rsidRPr="000F42D9" w:rsidRDefault="00D01DEB" w:rsidP="000F42D9">
            <w:pPr>
              <w:pStyle w:val="Corpodeltesto3"/>
              <w:spacing w:after="0"/>
              <w:ind w:right="23" w:firstLine="0"/>
              <w:jc w:val="both"/>
              <w:rPr>
                <w:rFonts w:ascii="Times New Roman" w:hAnsi="Times New Roman" w:cs="Times New Roman"/>
                <w:sz w:val="24"/>
                <w:szCs w:val="24"/>
              </w:rPr>
            </w:pPr>
            <w:r w:rsidRPr="000F42D9">
              <w:rPr>
                <w:rFonts w:ascii="Times New Roman" w:hAnsi="Times New Roman" w:cs="Times New Roman"/>
                <w:sz w:val="24"/>
                <w:szCs w:val="24"/>
              </w:rPr>
              <w:t>reddito annuo</w:t>
            </w:r>
          </w:p>
        </w:tc>
        <w:tc>
          <w:tcPr>
            <w:tcW w:w="1530" w:type="dxa"/>
          </w:tcPr>
          <w:p w:rsidR="00D01DEB" w:rsidRPr="000F42D9" w:rsidRDefault="00D01DEB" w:rsidP="000F42D9">
            <w:pPr>
              <w:pStyle w:val="Corpodeltesto3"/>
              <w:spacing w:after="0"/>
              <w:ind w:right="23" w:firstLine="0"/>
              <w:jc w:val="both"/>
              <w:rPr>
                <w:rFonts w:ascii="Times New Roman" w:hAnsi="Times New Roman" w:cs="Times New Roman"/>
                <w:sz w:val="24"/>
                <w:szCs w:val="24"/>
              </w:rPr>
            </w:pPr>
            <w:r w:rsidRPr="000F42D9">
              <w:rPr>
                <w:rFonts w:ascii="Times New Roman" w:hAnsi="Times New Roman" w:cs="Times New Roman"/>
                <w:sz w:val="24"/>
                <w:szCs w:val="24"/>
              </w:rPr>
              <w:t>appartenenza religiosa</w:t>
            </w:r>
          </w:p>
        </w:tc>
        <w:tc>
          <w:tcPr>
            <w:tcW w:w="579" w:type="dxa"/>
          </w:tcPr>
          <w:p w:rsidR="00D01DEB" w:rsidRPr="000F42D9" w:rsidRDefault="00D01DEB" w:rsidP="000F42D9">
            <w:pPr>
              <w:pStyle w:val="Corpodeltesto3"/>
              <w:spacing w:after="0"/>
              <w:ind w:right="23" w:firstLine="0"/>
              <w:jc w:val="both"/>
              <w:rPr>
                <w:rFonts w:ascii="Times New Roman" w:hAnsi="Times New Roman" w:cs="Times New Roman"/>
                <w:sz w:val="24"/>
                <w:szCs w:val="24"/>
              </w:rPr>
            </w:pPr>
            <w:r w:rsidRPr="000F42D9">
              <w:rPr>
                <w:rFonts w:ascii="Times New Roman" w:hAnsi="Times New Roman" w:cs="Times New Roman"/>
                <w:sz w:val="24"/>
                <w:szCs w:val="24"/>
              </w:rPr>
              <w:t>etc.</w:t>
            </w:r>
          </w:p>
        </w:tc>
      </w:tr>
      <w:tr w:rsidR="00D01DEB" w:rsidRPr="000F42D9">
        <w:trPr>
          <w:jc w:val="center"/>
        </w:trPr>
        <w:tc>
          <w:tcPr>
            <w:tcW w:w="1837" w:type="dxa"/>
          </w:tcPr>
          <w:p w:rsidR="00D01DEB" w:rsidRPr="000F42D9" w:rsidRDefault="004B332E" w:rsidP="000F42D9">
            <w:pPr>
              <w:pStyle w:val="Corpodeltesto3"/>
              <w:spacing w:after="0"/>
              <w:ind w:right="23" w:firstLine="0"/>
              <w:jc w:val="both"/>
              <w:rPr>
                <w:rFonts w:ascii="Times New Roman" w:hAnsi="Times New Roman" w:cs="Times New Roman"/>
                <w:sz w:val="24"/>
                <w:szCs w:val="24"/>
              </w:rPr>
            </w:pPr>
            <w:r w:rsidRPr="000F42D9">
              <w:rPr>
                <w:rFonts w:ascii="Times New Roman" w:hAnsi="Times New Roman" w:cs="Times New Roman"/>
                <w:sz w:val="24"/>
                <w:szCs w:val="24"/>
              </w:rPr>
              <w:t>Tizia</w:t>
            </w:r>
          </w:p>
        </w:tc>
        <w:tc>
          <w:tcPr>
            <w:tcW w:w="986" w:type="dxa"/>
            <w:vAlign w:val="center"/>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687"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1235"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1033"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1530"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579"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r>
      <w:tr w:rsidR="00D01DEB" w:rsidRPr="000F42D9">
        <w:trPr>
          <w:jc w:val="center"/>
        </w:trPr>
        <w:tc>
          <w:tcPr>
            <w:tcW w:w="1837" w:type="dxa"/>
          </w:tcPr>
          <w:p w:rsidR="00D01DEB" w:rsidRPr="000F42D9" w:rsidRDefault="00D01DEB" w:rsidP="000F42D9">
            <w:pPr>
              <w:pStyle w:val="Corpodeltesto3"/>
              <w:spacing w:after="0"/>
              <w:ind w:right="23" w:firstLine="0"/>
              <w:jc w:val="both"/>
              <w:rPr>
                <w:rFonts w:ascii="Times New Roman" w:hAnsi="Times New Roman" w:cs="Times New Roman"/>
                <w:sz w:val="24"/>
                <w:szCs w:val="24"/>
              </w:rPr>
            </w:pPr>
            <w:r w:rsidRPr="000F42D9">
              <w:rPr>
                <w:rFonts w:ascii="Times New Roman" w:hAnsi="Times New Roman" w:cs="Times New Roman"/>
                <w:sz w:val="24"/>
                <w:szCs w:val="24"/>
              </w:rPr>
              <w:t>Caio</w:t>
            </w:r>
          </w:p>
        </w:tc>
        <w:tc>
          <w:tcPr>
            <w:tcW w:w="986"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687"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1235"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1033"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1530"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579"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r>
      <w:tr w:rsidR="00D01DEB" w:rsidRPr="000F42D9">
        <w:trPr>
          <w:jc w:val="center"/>
        </w:trPr>
        <w:tc>
          <w:tcPr>
            <w:tcW w:w="1837" w:type="dxa"/>
          </w:tcPr>
          <w:p w:rsidR="00D01DEB" w:rsidRPr="000F42D9" w:rsidRDefault="004B332E" w:rsidP="000F42D9">
            <w:pPr>
              <w:pStyle w:val="Corpodeltesto3"/>
              <w:spacing w:after="0"/>
              <w:ind w:right="23" w:firstLine="0"/>
              <w:jc w:val="both"/>
              <w:rPr>
                <w:rFonts w:ascii="Times New Roman" w:hAnsi="Times New Roman" w:cs="Times New Roman"/>
                <w:sz w:val="24"/>
                <w:szCs w:val="24"/>
              </w:rPr>
            </w:pPr>
            <w:r w:rsidRPr="000F42D9">
              <w:rPr>
                <w:rFonts w:ascii="Times New Roman" w:hAnsi="Times New Roman" w:cs="Times New Roman"/>
                <w:sz w:val="24"/>
                <w:szCs w:val="24"/>
              </w:rPr>
              <w:t>Sempronia</w:t>
            </w:r>
          </w:p>
        </w:tc>
        <w:tc>
          <w:tcPr>
            <w:tcW w:w="986"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687"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1235"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1033"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1530"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579"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r>
      <w:tr w:rsidR="00D01DEB" w:rsidRPr="000F42D9">
        <w:trPr>
          <w:jc w:val="center"/>
        </w:trPr>
        <w:tc>
          <w:tcPr>
            <w:tcW w:w="1837" w:type="dxa"/>
          </w:tcPr>
          <w:p w:rsidR="00D01DEB" w:rsidRPr="000F42D9" w:rsidRDefault="00D01DEB" w:rsidP="000F42D9">
            <w:pPr>
              <w:pStyle w:val="Corpodeltesto3"/>
              <w:spacing w:after="0"/>
              <w:ind w:right="23" w:firstLine="0"/>
              <w:jc w:val="both"/>
              <w:rPr>
                <w:rFonts w:ascii="Times New Roman" w:hAnsi="Times New Roman" w:cs="Times New Roman"/>
                <w:sz w:val="24"/>
                <w:szCs w:val="24"/>
              </w:rPr>
            </w:pPr>
            <w:r w:rsidRPr="000F42D9">
              <w:rPr>
                <w:rFonts w:ascii="Times New Roman" w:hAnsi="Times New Roman" w:cs="Times New Roman"/>
                <w:sz w:val="24"/>
                <w:szCs w:val="24"/>
              </w:rPr>
              <w:t>Filiberto</w:t>
            </w:r>
          </w:p>
        </w:tc>
        <w:tc>
          <w:tcPr>
            <w:tcW w:w="986"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687"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1235"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1033"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1530"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579"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r>
      <w:tr w:rsidR="00D01DEB" w:rsidRPr="000F42D9">
        <w:trPr>
          <w:jc w:val="center"/>
        </w:trPr>
        <w:tc>
          <w:tcPr>
            <w:tcW w:w="1837" w:type="dxa"/>
          </w:tcPr>
          <w:p w:rsidR="00D01DEB" w:rsidRPr="000F42D9" w:rsidRDefault="00D01DEB" w:rsidP="000F42D9">
            <w:pPr>
              <w:pStyle w:val="Corpodeltesto3"/>
              <w:spacing w:after="0"/>
              <w:ind w:right="23" w:firstLine="0"/>
              <w:jc w:val="both"/>
              <w:rPr>
                <w:rFonts w:ascii="Times New Roman" w:hAnsi="Times New Roman" w:cs="Times New Roman"/>
                <w:sz w:val="24"/>
                <w:szCs w:val="24"/>
              </w:rPr>
            </w:pPr>
            <w:r w:rsidRPr="000F42D9">
              <w:rPr>
                <w:rFonts w:ascii="Times New Roman" w:hAnsi="Times New Roman" w:cs="Times New Roman"/>
                <w:sz w:val="24"/>
                <w:szCs w:val="24"/>
              </w:rPr>
              <w:t>etc.</w:t>
            </w:r>
          </w:p>
        </w:tc>
        <w:tc>
          <w:tcPr>
            <w:tcW w:w="986"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687"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1235"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1033"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1530"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c>
          <w:tcPr>
            <w:tcW w:w="579" w:type="dxa"/>
          </w:tcPr>
          <w:p w:rsidR="00D01DEB" w:rsidRPr="000F42D9" w:rsidRDefault="00D01DEB" w:rsidP="000F42D9">
            <w:pPr>
              <w:pStyle w:val="Corpodeltesto3"/>
              <w:spacing w:after="0"/>
              <w:ind w:right="23"/>
              <w:jc w:val="both"/>
              <w:rPr>
                <w:rFonts w:ascii="Times New Roman" w:hAnsi="Times New Roman" w:cs="Times New Roman"/>
                <w:sz w:val="24"/>
                <w:szCs w:val="24"/>
              </w:rPr>
            </w:pPr>
          </w:p>
        </w:tc>
      </w:tr>
    </w:tbl>
    <w:p w:rsidR="00D01DEB" w:rsidRPr="000505B1" w:rsidRDefault="00D01DEB" w:rsidP="00D01DEB">
      <w:pPr>
        <w:pStyle w:val="Corpodeltesto3"/>
        <w:spacing w:after="0"/>
        <w:ind w:right="23"/>
        <w:jc w:val="both"/>
        <w:rPr>
          <w:rFonts w:ascii="Times New Roman" w:hAnsi="Times New Roman" w:cs="Times New Roman"/>
          <w:sz w:val="28"/>
          <w:szCs w:val="28"/>
        </w:rPr>
      </w:pPr>
    </w:p>
    <w:p w:rsidR="009A4D33" w:rsidRDefault="009A4D33" w:rsidP="004B332E">
      <w:pPr>
        <w:pStyle w:val="Corpodeltesto3"/>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Il </w:t>
      </w:r>
      <w:r w:rsidRPr="00B67DB0">
        <w:rPr>
          <w:rFonts w:ascii="Times New Roman" w:hAnsi="Times New Roman" w:cs="Times New Roman"/>
          <w:b/>
          <w:i/>
          <w:sz w:val="24"/>
          <w:szCs w:val="24"/>
        </w:rPr>
        <w:t>tracciato-record</w:t>
      </w:r>
      <w:r>
        <w:rPr>
          <w:rFonts w:ascii="Times New Roman" w:hAnsi="Times New Roman" w:cs="Times New Roman"/>
          <w:sz w:val="24"/>
          <w:szCs w:val="24"/>
        </w:rPr>
        <w:t xml:space="preserve"> (con ‘record’ in inglese si intende la riga della matrice) indica la posizione di ogni variabile nella matrice (per esempio informa che la </w:t>
      </w:r>
      <w:r w:rsidR="00C8599A">
        <w:rPr>
          <w:rFonts w:ascii="Times New Roman" w:hAnsi="Times New Roman" w:cs="Times New Roman"/>
          <w:sz w:val="24"/>
          <w:szCs w:val="24"/>
        </w:rPr>
        <w:t xml:space="preserve">variabile ‘genere’ si trova </w:t>
      </w:r>
      <w:r w:rsidR="00714DC0">
        <w:rPr>
          <w:rFonts w:ascii="Times New Roman" w:hAnsi="Times New Roman" w:cs="Times New Roman"/>
          <w:sz w:val="24"/>
          <w:szCs w:val="24"/>
        </w:rPr>
        <w:t>nella colonna 1</w:t>
      </w:r>
      <w:r w:rsidR="00C8599A">
        <w:rPr>
          <w:rFonts w:ascii="Times New Roman" w:hAnsi="Times New Roman" w:cs="Times New Roman"/>
          <w:sz w:val="24"/>
          <w:szCs w:val="24"/>
        </w:rPr>
        <w:t xml:space="preserve"> della matrice).</w:t>
      </w:r>
    </w:p>
    <w:p w:rsidR="00B67DB0" w:rsidRDefault="004B332E" w:rsidP="004C5C69">
      <w:pPr>
        <w:pStyle w:val="Corpodeltesto3"/>
        <w:spacing w:after="0" w:line="360" w:lineRule="auto"/>
        <w:ind w:right="23"/>
        <w:jc w:val="both"/>
        <w:rPr>
          <w:rFonts w:ascii="Times New Roman" w:hAnsi="Times New Roman" w:cs="Times New Roman"/>
          <w:sz w:val="24"/>
          <w:szCs w:val="24"/>
        </w:rPr>
      </w:pPr>
      <w:r w:rsidRPr="004B332E">
        <w:rPr>
          <w:rFonts w:ascii="Times New Roman" w:hAnsi="Times New Roman" w:cs="Times New Roman"/>
          <w:sz w:val="24"/>
          <w:szCs w:val="24"/>
        </w:rPr>
        <w:t xml:space="preserve">Il </w:t>
      </w:r>
      <w:r w:rsidRPr="00B67DB0">
        <w:rPr>
          <w:rFonts w:ascii="Times New Roman" w:hAnsi="Times New Roman" w:cs="Times New Roman"/>
          <w:b/>
          <w:i/>
          <w:sz w:val="24"/>
          <w:szCs w:val="24"/>
        </w:rPr>
        <w:t>codice</w:t>
      </w:r>
      <w:r w:rsidRPr="004B332E">
        <w:rPr>
          <w:rFonts w:ascii="Times New Roman" w:hAnsi="Times New Roman" w:cs="Times New Roman"/>
          <w:sz w:val="24"/>
          <w:szCs w:val="24"/>
        </w:rPr>
        <w:t xml:space="preserve"> </w:t>
      </w:r>
      <w:r>
        <w:rPr>
          <w:rFonts w:ascii="Times New Roman" w:hAnsi="Times New Roman" w:cs="Times New Roman"/>
          <w:sz w:val="24"/>
          <w:szCs w:val="24"/>
        </w:rPr>
        <w:t xml:space="preserve">(o libro-codice; in inglese </w:t>
      </w:r>
      <w:r w:rsidRPr="00B67DB0">
        <w:rPr>
          <w:rFonts w:ascii="Times New Roman" w:hAnsi="Times New Roman" w:cs="Times New Roman"/>
          <w:b/>
          <w:i/>
          <w:sz w:val="24"/>
          <w:szCs w:val="24"/>
        </w:rPr>
        <w:t>codebook</w:t>
      </w:r>
      <w:r>
        <w:rPr>
          <w:rFonts w:ascii="Times New Roman" w:hAnsi="Times New Roman" w:cs="Times New Roman"/>
          <w:sz w:val="24"/>
          <w:szCs w:val="24"/>
        </w:rPr>
        <w:t xml:space="preserve">) riporta la sequenza delle variabili che formano i vettori-colonna della relativa matrice. Per ciascuna variabile categoriale </w:t>
      </w:r>
      <w:r w:rsidR="00FE58D5">
        <w:rPr>
          <w:rFonts w:ascii="Times New Roman" w:hAnsi="Times New Roman" w:cs="Times New Roman"/>
          <w:sz w:val="24"/>
          <w:szCs w:val="24"/>
        </w:rPr>
        <w:t xml:space="preserve">e ordinale </w:t>
      </w:r>
      <w:r>
        <w:rPr>
          <w:rFonts w:ascii="Times New Roman" w:hAnsi="Times New Roman" w:cs="Times New Roman"/>
          <w:sz w:val="24"/>
          <w:szCs w:val="24"/>
        </w:rPr>
        <w:t>(vedi oltre) il codice riporta l’elenco delle modalità; ciascuna modalità è affiancata da</w:t>
      </w:r>
      <w:r w:rsidR="00FE58D5">
        <w:rPr>
          <w:rFonts w:ascii="Times New Roman" w:hAnsi="Times New Roman" w:cs="Times New Roman"/>
          <w:sz w:val="24"/>
          <w:szCs w:val="24"/>
        </w:rPr>
        <w:t>l valore numerico che le è stato assegnato. Per ciascuna variabile cardinale (vedi oltre) il codice riporta il nu</w:t>
      </w:r>
      <w:r w:rsidR="009A4D33">
        <w:rPr>
          <w:rFonts w:ascii="Times New Roman" w:hAnsi="Times New Roman" w:cs="Times New Roman"/>
          <w:sz w:val="24"/>
          <w:szCs w:val="24"/>
        </w:rPr>
        <w:t>mero di cifre possibile</w:t>
      </w:r>
      <w:r w:rsidR="003B0C8F">
        <w:rPr>
          <w:rFonts w:ascii="Times New Roman" w:hAnsi="Times New Roman" w:cs="Times New Roman"/>
          <w:sz w:val="24"/>
          <w:szCs w:val="24"/>
        </w:rPr>
        <w:t xml:space="preserve">, come l’età in questo </w:t>
      </w:r>
      <w:r w:rsidR="00004B15" w:rsidRPr="00816D63">
        <w:rPr>
          <w:rFonts w:ascii="Times New Roman" w:hAnsi="Times New Roman" w:cs="Times New Roman"/>
          <w:sz w:val="24"/>
          <w:szCs w:val="24"/>
          <w:u w:val="single"/>
        </w:rPr>
        <w:t xml:space="preserve">esempio di </w:t>
      </w:r>
      <w:r w:rsidR="00714DC0" w:rsidRPr="00816D63">
        <w:rPr>
          <w:rFonts w:ascii="Times New Roman" w:hAnsi="Times New Roman" w:cs="Times New Roman"/>
          <w:sz w:val="24"/>
          <w:szCs w:val="24"/>
          <w:u w:val="single"/>
        </w:rPr>
        <w:t xml:space="preserve">stralcio di </w:t>
      </w:r>
      <w:r w:rsidR="00004B15" w:rsidRPr="00816D63">
        <w:rPr>
          <w:rFonts w:ascii="Times New Roman" w:hAnsi="Times New Roman" w:cs="Times New Roman"/>
          <w:i/>
          <w:sz w:val="24"/>
          <w:szCs w:val="24"/>
          <w:u w:val="single"/>
        </w:rPr>
        <w:t>codebook</w:t>
      </w:r>
      <w:r w:rsidR="00B67DB0">
        <w:rPr>
          <w:rFonts w:ascii="Times New Roman" w:hAnsi="Times New Roman" w:cs="Times New Roman"/>
          <w:sz w:val="24"/>
          <w:szCs w:val="24"/>
        </w:rPr>
        <w:t>.</w:t>
      </w:r>
    </w:p>
    <w:p w:rsidR="000111B1" w:rsidRDefault="000111B1" w:rsidP="004B332E">
      <w:pPr>
        <w:pStyle w:val="Corpodeltesto3"/>
        <w:spacing w:after="0" w:line="360" w:lineRule="auto"/>
        <w:ind w:right="23"/>
        <w:jc w:val="both"/>
        <w:rPr>
          <w:rFonts w:ascii="Times New Roman" w:hAnsi="Times New Roman" w:cs="Times New Roman"/>
          <w:sz w:val="24"/>
          <w:szCs w:val="24"/>
        </w:rPr>
      </w:pPr>
    </w:p>
    <w:tbl>
      <w:tblPr>
        <w:tblW w:w="0" w:type="auto"/>
        <w:jc w:val="center"/>
        <w:tblLook w:val="01E0"/>
      </w:tblPr>
      <w:tblGrid>
        <w:gridCol w:w="1413"/>
        <w:gridCol w:w="1935"/>
        <w:gridCol w:w="3420"/>
      </w:tblGrid>
      <w:tr w:rsidR="00B67DB0" w:rsidRPr="000F42D9">
        <w:trPr>
          <w:jc w:val="center"/>
        </w:trPr>
        <w:tc>
          <w:tcPr>
            <w:tcW w:w="1413" w:type="dxa"/>
          </w:tcPr>
          <w:p w:rsidR="00B67DB0" w:rsidRPr="000F42D9" w:rsidRDefault="00004B15" w:rsidP="000F42D9">
            <w:pPr>
              <w:pStyle w:val="Corpodeltesto3"/>
              <w:spacing w:after="0" w:line="36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lastRenderedPageBreak/>
              <w:t>COLONNA</w:t>
            </w:r>
          </w:p>
        </w:tc>
        <w:tc>
          <w:tcPr>
            <w:tcW w:w="1935" w:type="dxa"/>
          </w:tcPr>
          <w:p w:rsidR="00B67DB0" w:rsidRPr="000F42D9" w:rsidRDefault="00004B15" w:rsidP="000F42D9">
            <w:pPr>
              <w:pStyle w:val="Corpodeltesto3"/>
              <w:spacing w:after="0" w:line="36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VARIABILE</w:t>
            </w:r>
          </w:p>
        </w:tc>
        <w:tc>
          <w:tcPr>
            <w:tcW w:w="3420" w:type="dxa"/>
          </w:tcPr>
          <w:p w:rsidR="00B67DB0" w:rsidRPr="000F42D9" w:rsidRDefault="00004B15" w:rsidP="000F42D9">
            <w:pPr>
              <w:pStyle w:val="Corpodeltesto3"/>
              <w:spacing w:after="0" w:line="36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CODICI</w:t>
            </w:r>
            <w:r w:rsidR="004B1306" w:rsidRPr="000F42D9">
              <w:rPr>
                <w:rFonts w:ascii="Times New Roman" w:hAnsi="Times New Roman" w:cs="Times New Roman"/>
                <w:sz w:val="20"/>
                <w:szCs w:val="20"/>
              </w:rPr>
              <w:t xml:space="preserve"> E MODALITA’</w:t>
            </w:r>
          </w:p>
        </w:tc>
      </w:tr>
      <w:tr w:rsidR="00B67DB0" w:rsidRPr="000F42D9">
        <w:trPr>
          <w:jc w:val="center"/>
        </w:trPr>
        <w:tc>
          <w:tcPr>
            <w:tcW w:w="1413" w:type="dxa"/>
          </w:tcPr>
          <w:p w:rsidR="00B67DB0" w:rsidRPr="000F42D9" w:rsidRDefault="00004B15" w:rsidP="000F42D9">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1-</w:t>
            </w:r>
            <w:r w:rsidR="00773B63">
              <w:rPr>
                <w:rFonts w:ascii="Times New Roman" w:hAnsi="Times New Roman" w:cs="Times New Roman"/>
                <w:sz w:val="20"/>
                <w:szCs w:val="20"/>
              </w:rPr>
              <w:t>4</w:t>
            </w:r>
          </w:p>
        </w:tc>
        <w:tc>
          <w:tcPr>
            <w:tcW w:w="1935" w:type="dxa"/>
          </w:tcPr>
          <w:p w:rsidR="00B67DB0" w:rsidRPr="000F42D9" w:rsidRDefault="00004B15" w:rsidP="000F42D9">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N. caso</w:t>
            </w:r>
          </w:p>
        </w:tc>
        <w:tc>
          <w:tcPr>
            <w:tcW w:w="3420" w:type="dxa"/>
          </w:tcPr>
          <w:p w:rsidR="00B67DB0" w:rsidRPr="000F42D9" w:rsidRDefault="00004B15" w:rsidP="000F42D9">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1</w:t>
            </w:r>
            <w:r w:rsidR="004B1306" w:rsidRPr="000F42D9">
              <w:rPr>
                <w:rFonts w:ascii="Times New Roman" w:hAnsi="Times New Roman" w:cs="Times New Roman"/>
                <w:sz w:val="20"/>
                <w:szCs w:val="20"/>
              </w:rPr>
              <w:t xml:space="preserve"> </w:t>
            </w:r>
            <w:r w:rsidRPr="000F42D9">
              <w:rPr>
                <w:rFonts w:ascii="Times New Roman" w:hAnsi="Times New Roman" w:cs="Times New Roman"/>
                <w:sz w:val="20"/>
                <w:szCs w:val="20"/>
              </w:rPr>
              <w:t>- 1500</w:t>
            </w:r>
          </w:p>
        </w:tc>
      </w:tr>
      <w:tr w:rsidR="00773B63" w:rsidRPr="000F42D9">
        <w:trPr>
          <w:jc w:val="center"/>
        </w:trPr>
        <w:tc>
          <w:tcPr>
            <w:tcW w:w="1413"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1935"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3420"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r>
      <w:tr w:rsidR="00773B63" w:rsidRPr="000F42D9">
        <w:trPr>
          <w:jc w:val="center"/>
        </w:trPr>
        <w:tc>
          <w:tcPr>
            <w:tcW w:w="1413"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r>
              <w:rPr>
                <w:rFonts w:ascii="Times New Roman" w:hAnsi="Times New Roman" w:cs="Times New Roman"/>
                <w:sz w:val="20"/>
                <w:szCs w:val="20"/>
              </w:rPr>
              <w:t>5</w:t>
            </w:r>
          </w:p>
        </w:tc>
        <w:tc>
          <w:tcPr>
            <w:tcW w:w="1935"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Genere</w:t>
            </w:r>
          </w:p>
        </w:tc>
        <w:tc>
          <w:tcPr>
            <w:tcW w:w="3420" w:type="dxa"/>
          </w:tcPr>
          <w:p w:rsidR="00773B63" w:rsidRPr="000F42D9" w:rsidRDefault="00773B63" w:rsidP="00A63600">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1. Maschio</w:t>
            </w:r>
          </w:p>
        </w:tc>
      </w:tr>
      <w:tr w:rsidR="00773B63" w:rsidRPr="000F42D9">
        <w:trPr>
          <w:jc w:val="center"/>
        </w:trPr>
        <w:tc>
          <w:tcPr>
            <w:tcW w:w="1413"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1935"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3420" w:type="dxa"/>
          </w:tcPr>
          <w:p w:rsidR="00773B63" w:rsidRPr="000F42D9" w:rsidRDefault="00773B63" w:rsidP="00A63600">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2. Femmina</w:t>
            </w:r>
          </w:p>
        </w:tc>
      </w:tr>
      <w:tr w:rsidR="00773B63" w:rsidRPr="000F42D9">
        <w:trPr>
          <w:jc w:val="center"/>
        </w:trPr>
        <w:tc>
          <w:tcPr>
            <w:tcW w:w="1413"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1935"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3420"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r>
      <w:tr w:rsidR="00773B63" w:rsidRPr="000F42D9">
        <w:trPr>
          <w:jc w:val="center"/>
        </w:trPr>
        <w:tc>
          <w:tcPr>
            <w:tcW w:w="1413"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r>
              <w:rPr>
                <w:rFonts w:ascii="Times New Roman" w:hAnsi="Times New Roman" w:cs="Times New Roman"/>
                <w:sz w:val="20"/>
                <w:szCs w:val="20"/>
              </w:rPr>
              <w:t>6</w:t>
            </w:r>
            <w:r w:rsidRPr="000F42D9">
              <w:rPr>
                <w:rFonts w:ascii="Times New Roman" w:hAnsi="Times New Roman" w:cs="Times New Roman"/>
                <w:sz w:val="20"/>
                <w:szCs w:val="20"/>
              </w:rPr>
              <w:t>-</w:t>
            </w:r>
            <w:r>
              <w:rPr>
                <w:rFonts w:ascii="Times New Roman" w:hAnsi="Times New Roman" w:cs="Times New Roman"/>
                <w:sz w:val="20"/>
                <w:szCs w:val="20"/>
              </w:rPr>
              <w:t>7</w:t>
            </w:r>
          </w:p>
        </w:tc>
        <w:tc>
          <w:tcPr>
            <w:tcW w:w="1935"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Età</w:t>
            </w:r>
          </w:p>
        </w:tc>
        <w:tc>
          <w:tcPr>
            <w:tcW w:w="3420"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18 - 70</w:t>
            </w:r>
          </w:p>
        </w:tc>
      </w:tr>
      <w:tr w:rsidR="00773B63" w:rsidRPr="000F42D9">
        <w:trPr>
          <w:jc w:val="center"/>
        </w:trPr>
        <w:tc>
          <w:tcPr>
            <w:tcW w:w="1413"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1935"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3420"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r>
      <w:tr w:rsidR="00773B63" w:rsidRPr="000F42D9">
        <w:trPr>
          <w:jc w:val="center"/>
        </w:trPr>
        <w:tc>
          <w:tcPr>
            <w:tcW w:w="1413"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r>
              <w:rPr>
                <w:rFonts w:ascii="Times New Roman" w:hAnsi="Times New Roman" w:cs="Times New Roman"/>
                <w:sz w:val="20"/>
                <w:szCs w:val="20"/>
              </w:rPr>
              <w:t>8</w:t>
            </w:r>
          </w:p>
        </w:tc>
        <w:tc>
          <w:tcPr>
            <w:tcW w:w="1935"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Titolo di studio</w:t>
            </w:r>
          </w:p>
        </w:tc>
        <w:tc>
          <w:tcPr>
            <w:tcW w:w="3420" w:type="dxa"/>
          </w:tcPr>
          <w:p w:rsidR="00773B63" w:rsidRPr="000F42D9" w:rsidRDefault="00773B63" w:rsidP="00A63600">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0. Nessun titolo</w:t>
            </w:r>
          </w:p>
        </w:tc>
      </w:tr>
      <w:tr w:rsidR="00773B63" w:rsidRPr="000F42D9">
        <w:trPr>
          <w:jc w:val="center"/>
        </w:trPr>
        <w:tc>
          <w:tcPr>
            <w:tcW w:w="1413"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1935"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3420" w:type="dxa"/>
          </w:tcPr>
          <w:p w:rsidR="00773B63" w:rsidRPr="000F42D9" w:rsidRDefault="00773B63" w:rsidP="00A63600">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1. Elementare</w:t>
            </w:r>
          </w:p>
        </w:tc>
      </w:tr>
      <w:tr w:rsidR="00773B63" w:rsidRPr="000F42D9">
        <w:trPr>
          <w:jc w:val="center"/>
        </w:trPr>
        <w:tc>
          <w:tcPr>
            <w:tcW w:w="1413"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1935"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3420" w:type="dxa"/>
          </w:tcPr>
          <w:p w:rsidR="00773B63" w:rsidRPr="000F42D9" w:rsidRDefault="00773B63" w:rsidP="00A63600">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2. Licenza media</w:t>
            </w:r>
          </w:p>
        </w:tc>
      </w:tr>
      <w:tr w:rsidR="00773B63" w:rsidRPr="000F42D9">
        <w:trPr>
          <w:jc w:val="center"/>
        </w:trPr>
        <w:tc>
          <w:tcPr>
            <w:tcW w:w="1413"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1935"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3420" w:type="dxa"/>
          </w:tcPr>
          <w:p w:rsidR="00773B63" w:rsidRPr="000F42D9" w:rsidRDefault="00773B63" w:rsidP="00A63600">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3. Diploma</w:t>
            </w:r>
          </w:p>
        </w:tc>
      </w:tr>
      <w:tr w:rsidR="00773B63" w:rsidRPr="000F42D9">
        <w:trPr>
          <w:jc w:val="center"/>
        </w:trPr>
        <w:tc>
          <w:tcPr>
            <w:tcW w:w="1413"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1935"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3420" w:type="dxa"/>
          </w:tcPr>
          <w:p w:rsidR="00773B63" w:rsidRPr="000F42D9" w:rsidRDefault="00773B63" w:rsidP="00A63600">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4. Laurea</w:t>
            </w:r>
          </w:p>
        </w:tc>
      </w:tr>
      <w:tr w:rsidR="00773B63" w:rsidRPr="000F42D9">
        <w:trPr>
          <w:jc w:val="center"/>
        </w:trPr>
        <w:tc>
          <w:tcPr>
            <w:tcW w:w="1413"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1935"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3420" w:type="dxa"/>
          </w:tcPr>
          <w:p w:rsidR="00773B63" w:rsidRPr="000F42D9" w:rsidRDefault="00773B63" w:rsidP="00A63600">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9. Non risponde</w:t>
            </w:r>
          </w:p>
        </w:tc>
      </w:tr>
      <w:tr w:rsidR="00773B63" w:rsidRPr="000F42D9">
        <w:trPr>
          <w:jc w:val="center"/>
        </w:trPr>
        <w:tc>
          <w:tcPr>
            <w:tcW w:w="1413"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1935"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3420"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r>
      <w:tr w:rsidR="00773B63" w:rsidRPr="000F42D9">
        <w:trPr>
          <w:jc w:val="center"/>
        </w:trPr>
        <w:tc>
          <w:tcPr>
            <w:tcW w:w="1413"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r>
              <w:rPr>
                <w:rFonts w:ascii="Times New Roman" w:hAnsi="Times New Roman" w:cs="Times New Roman"/>
                <w:sz w:val="20"/>
                <w:szCs w:val="20"/>
              </w:rPr>
              <w:t>9</w:t>
            </w:r>
          </w:p>
        </w:tc>
        <w:tc>
          <w:tcPr>
            <w:tcW w:w="1935"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Nell’ultimo anno lei è andato in chiesa?</w:t>
            </w:r>
          </w:p>
        </w:tc>
        <w:tc>
          <w:tcPr>
            <w:tcW w:w="3420" w:type="dxa"/>
          </w:tcPr>
          <w:p w:rsidR="00773B63" w:rsidRDefault="00773B63" w:rsidP="00A63600">
            <w:pPr>
              <w:pStyle w:val="Corpodeltesto3"/>
              <w:spacing w:after="0" w:line="240" w:lineRule="auto"/>
              <w:ind w:right="23" w:firstLine="0"/>
              <w:jc w:val="both"/>
              <w:rPr>
                <w:rFonts w:ascii="Times New Roman" w:hAnsi="Times New Roman" w:cs="Times New Roman"/>
                <w:sz w:val="20"/>
                <w:szCs w:val="20"/>
              </w:rPr>
            </w:pPr>
          </w:p>
          <w:p w:rsidR="00773B63" w:rsidRPr="000F42D9" w:rsidRDefault="00773B63" w:rsidP="00A63600">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0. No, mai</w:t>
            </w:r>
          </w:p>
        </w:tc>
      </w:tr>
      <w:tr w:rsidR="00773B63" w:rsidRPr="000F42D9">
        <w:trPr>
          <w:jc w:val="center"/>
        </w:trPr>
        <w:tc>
          <w:tcPr>
            <w:tcW w:w="1413"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1935"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3420" w:type="dxa"/>
          </w:tcPr>
          <w:p w:rsidR="00773B63" w:rsidRPr="000F42D9" w:rsidRDefault="00773B63" w:rsidP="00A63600">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1. due-tre volte l’anno</w:t>
            </w:r>
          </w:p>
        </w:tc>
      </w:tr>
      <w:tr w:rsidR="00773B63" w:rsidRPr="000F42D9">
        <w:trPr>
          <w:jc w:val="center"/>
        </w:trPr>
        <w:tc>
          <w:tcPr>
            <w:tcW w:w="1413"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1935"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3420" w:type="dxa"/>
          </w:tcPr>
          <w:p w:rsidR="00773B63" w:rsidRPr="000F42D9" w:rsidRDefault="00773B63" w:rsidP="00A63600">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2. una volta al mese</w:t>
            </w:r>
          </w:p>
        </w:tc>
      </w:tr>
      <w:tr w:rsidR="00773B63" w:rsidRPr="000F42D9">
        <w:trPr>
          <w:jc w:val="center"/>
        </w:trPr>
        <w:tc>
          <w:tcPr>
            <w:tcW w:w="1413"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1935"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3420" w:type="dxa"/>
          </w:tcPr>
          <w:p w:rsidR="00773B63" w:rsidRPr="000F42D9" w:rsidRDefault="00773B63" w:rsidP="00A63600">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3. due-tre volte al mese</w:t>
            </w:r>
          </w:p>
        </w:tc>
      </w:tr>
      <w:tr w:rsidR="00773B63" w:rsidRPr="000F42D9">
        <w:trPr>
          <w:jc w:val="center"/>
        </w:trPr>
        <w:tc>
          <w:tcPr>
            <w:tcW w:w="1413"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1935"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3420" w:type="dxa"/>
          </w:tcPr>
          <w:p w:rsidR="00773B63" w:rsidRPr="000F42D9" w:rsidRDefault="00773B63" w:rsidP="00A63600">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4. una o più volte la settimana</w:t>
            </w:r>
          </w:p>
        </w:tc>
      </w:tr>
      <w:tr w:rsidR="00773B63" w:rsidRPr="000F42D9">
        <w:trPr>
          <w:jc w:val="center"/>
        </w:trPr>
        <w:tc>
          <w:tcPr>
            <w:tcW w:w="1413"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1935"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3420" w:type="dxa"/>
          </w:tcPr>
          <w:p w:rsidR="00773B63" w:rsidRPr="000F42D9" w:rsidRDefault="00773B63" w:rsidP="00A63600">
            <w:pPr>
              <w:pStyle w:val="Corpodeltesto3"/>
              <w:spacing w:after="0" w:line="240" w:lineRule="auto"/>
              <w:ind w:right="23" w:firstLine="0"/>
              <w:jc w:val="both"/>
              <w:rPr>
                <w:rFonts w:ascii="Times New Roman" w:hAnsi="Times New Roman" w:cs="Times New Roman"/>
                <w:sz w:val="20"/>
                <w:szCs w:val="20"/>
              </w:rPr>
            </w:pPr>
            <w:r w:rsidRPr="000F42D9">
              <w:rPr>
                <w:rFonts w:ascii="Times New Roman" w:hAnsi="Times New Roman" w:cs="Times New Roman"/>
                <w:sz w:val="20"/>
                <w:szCs w:val="20"/>
              </w:rPr>
              <w:t>9. non risponde</w:t>
            </w:r>
          </w:p>
        </w:tc>
      </w:tr>
      <w:tr w:rsidR="00773B63" w:rsidRPr="000F42D9">
        <w:trPr>
          <w:jc w:val="center"/>
        </w:trPr>
        <w:tc>
          <w:tcPr>
            <w:tcW w:w="1413"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1935"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c>
          <w:tcPr>
            <w:tcW w:w="3420" w:type="dxa"/>
          </w:tcPr>
          <w:p w:rsidR="00773B63" w:rsidRPr="000F42D9" w:rsidRDefault="00773B63" w:rsidP="000F42D9">
            <w:pPr>
              <w:pStyle w:val="Corpodeltesto3"/>
              <w:spacing w:after="0" w:line="240" w:lineRule="auto"/>
              <w:ind w:right="23" w:firstLine="0"/>
              <w:jc w:val="both"/>
              <w:rPr>
                <w:rFonts w:ascii="Times New Roman" w:hAnsi="Times New Roman" w:cs="Times New Roman"/>
                <w:sz w:val="20"/>
                <w:szCs w:val="20"/>
              </w:rPr>
            </w:pPr>
          </w:p>
        </w:tc>
      </w:tr>
    </w:tbl>
    <w:p w:rsidR="00B370F0" w:rsidRDefault="00B370F0" w:rsidP="004B332E">
      <w:pPr>
        <w:pStyle w:val="Corpodeltesto"/>
        <w:spacing w:after="0" w:line="360" w:lineRule="auto"/>
        <w:ind w:right="23"/>
        <w:jc w:val="both"/>
        <w:rPr>
          <w:rFonts w:ascii="Times New Roman" w:hAnsi="Times New Roman" w:cs="Times New Roman"/>
          <w:sz w:val="24"/>
          <w:szCs w:val="24"/>
          <w:u w:val="single"/>
        </w:rPr>
      </w:pPr>
    </w:p>
    <w:p w:rsidR="0053170F" w:rsidRDefault="004B1306" w:rsidP="004B332E">
      <w:pPr>
        <w:pStyle w:val="Corpodeltesto"/>
        <w:spacing w:after="0" w:line="360" w:lineRule="auto"/>
        <w:ind w:right="23"/>
        <w:jc w:val="both"/>
        <w:rPr>
          <w:rFonts w:ascii="Times New Roman" w:hAnsi="Times New Roman" w:cs="Times New Roman"/>
          <w:sz w:val="24"/>
          <w:szCs w:val="24"/>
        </w:rPr>
      </w:pPr>
      <w:r w:rsidRPr="00B370F0">
        <w:rPr>
          <w:rFonts w:ascii="Times New Roman" w:hAnsi="Times New Roman" w:cs="Times New Roman"/>
          <w:sz w:val="24"/>
          <w:szCs w:val="24"/>
          <w:u w:val="single"/>
        </w:rPr>
        <w:t>I criteri con cui si a</w:t>
      </w:r>
      <w:r w:rsidR="008920E1" w:rsidRPr="00B370F0">
        <w:rPr>
          <w:rFonts w:ascii="Times New Roman" w:hAnsi="Times New Roman" w:cs="Times New Roman"/>
          <w:sz w:val="24"/>
          <w:szCs w:val="24"/>
          <w:u w:val="single"/>
        </w:rPr>
        <w:t xml:space="preserve">ssegnano i codici alle modalità, </w:t>
      </w:r>
      <w:r w:rsidR="002F3C5C" w:rsidRPr="00B370F0">
        <w:rPr>
          <w:rFonts w:ascii="Times New Roman" w:hAnsi="Times New Roman" w:cs="Times New Roman"/>
          <w:sz w:val="24"/>
          <w:szCs w:val="24"/>
          <w:u w:val="single"/>
        </w:rPr>
        <w:t>quindi la definizione operativa,</w:t>
      </w:r>
      <w:r w:rsidR="008530A1">
        <w:rPr>
          <w:rFonts w:ascii="Times New Roman" w:hAnsi="Times New Roman" w:cs="Times New Roman"/>
          <w:sz w:val="24"/>
          <w:szCs w:val="24"/>
        </w:rPr>
        <w:t xml:space="preserve"> </w:t>
      </w:r>
      <w:r w:rsidRPr="00C84274">
        <w:rPr>
          <w:rFonts w:ascii="Times New Roman" w:hAnsi="Times New Roman" w:cs="Times New Roman"/>
          <w:b/>
          <w:sz w:val="24"/>
          <w:szCs w:val="24"/>
          <w:u w:val="single"/>
        </w:rPr>
        <w:t>cambiano a</w:t>
      </w:r>
      <w:r w:rsidRPr="00B370F0">
        <w:rPr>
          <w:rFonts w:ascii="Times New Roman" w:hAnsi="Times New Roman" w:cs="Times New Roman"/>
          <w:b/>
          <w:sz w:val="24"/>
          <w:szCs w:val="24"/>
          <w:u w:val="single"/>
        </w:rPr>
        <w:t xml:space="preserve"> seconda della natura che attribuiamo alla corrispondente proprietà</w:t>
      </w:r>
      <w:r w:rsidR="002F3C5C">
        <w:rPr>
          <w:rFonts w:ascii="Times New Roman" w:hAnsi="Times New Roman" w:cs="Times New Roman"/>
          <w:sz w:val="24"/>
          <w:szCs w:val="24"/>
        </w:rPr>
        <w:t xml:space="preserve"> (</w:t>
      </w:r>
      <w:r w:rsidR="002F3C5C" w:rsidRPr="00CA56FE">
        <w:rPr>
          <w:rFonts w:ascii="Times New Roman" w:hAnsi="Times New Roman" w:cs="Times New Roman"/>
          <w:sz w:val="24"/>
          <w:szCs w:val="24"/>
          <w:u w:val="single"/>
        </w:rPr>
        <w:t>questo è un argomento fondamentale del corso</w:t>
      </w:r>
      <w:r w:rsidR="002F3C5C">
        <w:rPr>
          <w:rFonts w:ascii="Times New Roman" w:hAnsi="Times New Roman" w:cs="Times New Roman"/>
          <w:sz w:val="24"/>
          <w:szCs w:val="24"/>
        </w:rPr>
        <w:t xml:space="preserve"> e vi verrà dedicato ampio spazio</w:t>
      </w:r>
      <w:r w:rsidR="00B370F0">
        <w:rPr>
          <w:rFonts w:ascii="Times New Roman" w:hAnsi="Times New Roman" w:cs="Times New Roman"/>
          <w:sz w:val="24"/>
          <w:szCs w:val="24"/>
        </w:rPr>
        <w:t xml:space="preserve"> – nel man</w:t>
      </w:r>
      <w:r w:rsidR="00816D63">
        <w:rPr>
          <w:rFonts w:ascii="Times New Roman" w:hAnsi="Times New Roman" w:cs="Times New Roman"/>
          <w:sz w:val="24"/>
          <w:szCs w:val="24"/>
        </w:rPr>
        <w:t>uale è trattato nel capitolo 7</w:t>
      </w:r>
      <w:r w:rsidR="002F3C5C">
        <w:rPr>
          <w:rFonts w:ascii="Times New Roman" w:hAnsi="Times New Roman" w:cs="Times New Roman"/>
          <w:sz w:val="24"/>
          <w:szCs w:val="24"/>
        </w:rPr>
        <w:t>)</w:t>
      </w:r>
      <w:r>
        <w:rPr>
          <w:rFonts w:ascii="Times New Roman" w:hAnsi="Times New Roman" w:cs="Times New Roman"/>
          <w:sz w:val="24"/>
          <w:szCs w:val="24"/>
        </w:rPr>
        <w:t xml:space="preserve">, e </w:t>
      </w:r>
      <w:r w:rsidR="00B370F0">
        <w:rPr>
          <w:rFonts w:ascii="Times New Roman" w:hAnsi="Times New Roman" w:cs="Times New Roman"/>
          <w:sz w:val="24"/>
          <w:szCs w:val="24"/>
        </w:rPr>
        <w:t xml:space="preserve">quindi </w:t>
      </w:r>
      <w:r>
        <w:rPr>
          <w:rFonts w:ascii="Times New Roman" w:hAnsi="Times New Roman" w:cs="Times New Roman"/>
          <w:sz w:val="24"/>
          <w:szCs w:val="24"/>
        </w:rPr>
        <w:t>della maniera</w:t>
      </w:r>
      <w:r w:rsidR="0053170F">
        <w:rPr>
          <w:rFonts w:ascii="Times New Roman" w:hAnsi="Times New Roman" w:cs="Times New Roman"/>
          <w:sz w:val="24"/>
          <w:szCs w:val="24"/>
        </w:rPr>
        <w:t xml:space="preserve"> in cui ne rileviamo gli stati.</w:t>
      </w:r>
    </w:p>
    <w:p w:rsidR="00715450" w:rsidRDefault="00E56FEE" w:rsidP="004B332E">
      <w:pPr>
        <w:pStyle w:val="Corpodeltesto"/>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Le </w:t>
      </w:r>
      <w:r w:rsidRPr="00E56FEE">
        <w:rPr>
          <w:rFonts w:ascii="Times New Roman" w:hAnsi="Times New Roman" w:cs="Times New Roman"/>
          <w:b/>
          <w:sz w:val="24"/>
          <w:szCs w:val="24"/>
        </w:rPr>
        <w:t>proprietà</w:t>
      </w:r>
      <w:r>
        <w:rPr>
          <w:rFonts w:ascii="Times New Roman" w:hAnsi="Times New Roman" w:cs="Times New Roman"/>
          <w:sz w:val="24"/>
          <w:szCs w:val="24"/>
        </w:rPr>
        <w:t xml:space="preserve"> sono </w:t>
      </w:r>
      <w:r w:rsidR="009C5A37">
        <w:rPr>
          <w:rFonts w:ascii="Times New Roman" w:hAnsi="Times New Roman" w:cs="Times New Roman"/>
          <w:b/>
          <w:sz w:val="24"/>
          <w:szCs w:val="24"/>
        </w:rPr>
        <w:t>di tipo</w:t>
      </w:r>
      <w:r w:rsidRPr="00E56FEE">
        <w:rPr>
          <w:rFonts w:ascii="Times New Roman" w:hAnsi="Times New Roman" w:cs="Times New Roman"/>
          <w:b/>
          <w:sz w:val="24"/>
          <w:szCs w:val="24"/>
        </w:rPr>
        <w:t xml:space="preserve"> divers</w:t>
      </w:r>
      <w:r w:rsidR="009C5A37">
        <w:rPr>
          <w:rFonts w:ascii="Times New Roman" w:hAnsi="Times New Roman" w:cs="Times New Roman"/>
          <w:b/>
          <w:sz w:val="24"/>
          <w:szCs w:val="24"/>
        </w:rPr>
        <w:t>o</w:t>
      </w:r>
      <w:r>
        <w:rPr>
          <w:rFonts w:ascii="Times New Roman" w:hAnsi="Times New Roman" w:cs="Times New Roman"/>
          <w:sz w:val="24"/>
          <w:szCs w:val="24"/>
        </w:rPr>
        <w:t xml:space="preserve"> (il quadro sinottico dei tipi di proprietà si trova nell’ultima pagina del cap. 7 del manuale). </w:t>
      </w:r>
      <w:r w:rsidR="00865FA0">
        <w:rPr>
          <w:rFonts w:ascii="Times New Roman" w:hAnsi="Times New Roman" w:cs="Times New Roman"/>
          <w:sz w:val="24"/>
          <w:szCs w:val="24"/>
        </w:rPr>
        <w:t xml:space="preserve">Una prima </w:t>
      </w:r>
      <w:r w:rsidR="003817CF">
        <w:rPr>
          <w:rFonts w:ascii="Times New Roman" w:hAnsi="Times New Roman" w:cs="Times New Roman"/>
          <w:sz w:val="24"/>
          <w:szCs w:val="24"/>
        </w:rPr>
        <w:t>fondamentale</w:t>
      </w:r>
      <w:r w:rsidR="00865FA0">
        <w:rPr>
          <w:rFonts w:ascii="Times New Roman" w:hAnsi="Times New Roman" w:cs="Times New Roman"/>
          <w:sz w:val="24"/>
          <w:szCs w:val="24"/>
        </w:rPr>
        <w:t xml:space="preserve"> distinzione è quella tra </w:t>
      </w:r>
      <w:r w:rsidR="00865FA0" w:rsidRPr="002E1B86">
        <w:rPr>
          <w:rFonts w:ascii="Times New Roman" w:hAnsi="Times New Roman" w:cs="Times New Roman"/>
          <w:b/>
          <w:i/>
          <w:sz w:val="26"/>
          <w:szCs w:val="26"/>
        </w:rPr>
        <w:t>proprietà discrete</w:t>
      </w:r>
      <w:r w:rsidR="00865FA0">
        <w:rPr>
          <w:rFonts w:ascii="Times New Roman" w:hAnsi="Times New Roman" w:cs="Times New Roman"/>
          <w:sz w:val="24"/>
          <w:szCs w:val="24"/>
        </w:rPr>
        <w:t xml:space="preserve"> e </w:t>
      </w:r>
      <w:r w:rsidR="00865FA0" w:rsidRPr="002E1B86">
        <w:rPr>
          <w:rFonts w:ascii="Times New Roman" w:hAnsi="Times New Roman" w:cs="Times New Roman"/>
          <w:b/>
          <w:i/>
          <w:sz w:val="26"/>
          <w:szCs w:val="26"/>
        </w:rPr>
        <w:t>proprietà continue</w:t>
      </w:r>
      <w:r w:rsidR="00865FA0">
        <w:rPr>
          <w:rFonts w:ascii="Times New Roman" w:hAnsi="Times New Roman" w:cs="Times New Roman"/>
          <w:sz w:val="24"/>
          <w:szCs w:val="24"/>
        </w:rPr>
        <w:t>.</w:t>
      </w:r>
    </w:p>
    <w:p w:rsidR="00E56FEE" w:rsidRDefault="00865FA0" w:rsidP="0053170F">
      <w:pPr>
        <w:pStyle w:val="Corpodeltesto"/>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Le prime hanno un </w:t>
      </w:r>
      <w:r w:rsidRPr="00CA56FE">
        <w:rPr>
          <w:rFonts w:ascii="Times New Roman" w:hAnsi="Times New Roman" w:cs="Times New Roman"/>
          <w:sz w:val="24"/>
          <w:szCs w:val="24"/>
          <w:u w:val="single"/>
        </w:rPr>
        <w:t>numero finito di stati</w:t>
      </w:r>
      <w:r>
        <w:rPr>
          <w:rFonts w:ascii="Times New Roman" w:hAnsi="Times New Roman" w:cs="Times New Roman"/>
          <w:sz w:val="24"/>
          <w:szCs w:val="24"/>
        </w:rPr>
        <w:t>, chiaramente distinti (o d</w:t>
      </w:r>
      <w:r w:rsidR="00715450">
        <w:rPr>
          <w:rFonts w:ascii="Times New Roman" w:hAnsi="Times New Roman" w:cs="Times New Roman"/>
          <w:sz w:val="24"/>
          <w:szCs w:val="24"/>
        </w:rPr>
        <w:t>istinguibili) l’uno dall’altro</w:t>
      </w:r>
      <w:r w:rsidR="00773B63">
        <w:rPr>
          <w:rFonts w:ascii="Times New Roman" w:hAnsi="Times New Roman" w:cs="Times New Roman"/>
          <w:sz w:val="24"/>
          <w:szCs w:val="24"/>
        </w:rPr>
        <w:t xml:space="preserve"> (esempi: nazionalità, titolo di studio, numero di componenti di una famiglia)</w:t>
      </w:r>
      <w:r w:rsidR="00715450">
        <w:rPr>
          <w:rFonts w:ascii="Times New Roman" w:hAnsi="Times New Roman" w:cs="Times New Roman"/>
          <w:sz w:val="24"/>
          <w:szCs w:val="24"/>
        </w:rPr>
        <w:t>.</w:t>
      </w:r>
    </w:p>
    <w:p w:rsidR="00715450" w:rsidRDefault="00865FA0" w:rsidP="0053170F">
      <w:pPr>
        <w:pStyle w:val="Corpodeltesto"/>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Le seconde hanno un </w:t>
      </w:r>
      <w:r w:rsidRPr="0053170F">
        <w:rPr>
          <w:rFonts w:ascii="Times New Roman" w:hAnsi="Times New Roman" w:cs="Times New Roman"/>
          <w:sz w:val="24"/>
          <w:szCs w:val="24"/>
          <w:u w:val="single"/>
        </w:rPr>
        <w:t>numero infinito di stati</w:t>
      </w:r>
      <w:r>
        <w:rPr>
          <w:rFonts w:ascii="Times New Roman" w:hAnsi="Times New Roman" w:cs="Times New Roman"/>
          <w:sz w:val="24"/>
          <w:szCs w:val="24"/>
        </w:rPr>
        <w:t xml:space="preserve"> impercettibilmente diversi l’uno dall’</w:t>
      </w:r>
      <w:r w:rsidR="00CA56FE">
        <w:rPr>
          <w:rFonts w:ascii="Times New Roman" w:hAnsi="Times New Roman" w:cs="Times New Roman"/>
          <w:sz w:val="24"/>
          <w:szCs w:val="24"/>
        </w:rPr>
        <w:t xml:space="preserve">altro, come i punti di un </w:t>
      </w:r>
      <w:r w:rsidR="00CA56FE" w:rsidRPr="00CA56FE">
        <w:rPr>
          <w:rFonts w:ascii="Times New Roman" w:hAnsi="Times New Roman" w:cs="Times New Roman"/>
          <w:i/>
          <w:sz w:val="24"/>
          <w:szCs w:val="24"/>
        </w:rPr>
        <w:t>continuum</w:t>
      </w:r>
      <w:r w:rsidR="00CA56FE">
        <w:rPr>
          <w:rFonts w:ascii="Times New Roman" w:hAnsi="Times New Roman" w:cs="Times New Roman"/>
          <w:sz w:val="24"/>
          <w:szCs w:val="24"/>
        </w:rPr>
        <w:t xml:space="preserve"> </w:t>
      </w:r>
      <w:r w:rsidR="00773B63">
        <w:rPr>
          <w:rFonts w:ascii="Times New Roman" w:hAnsi="Times New Roman" w:cs="Times New Roman"/>
          <w:sz w:val="24"/>
          <w:szCs w:val="24"/>
        </w:rPr>
        <w:t xml:space="preserve"> (esempi: età, reddito, distanza chilometrica dal luogo di lavoro, livello di xenofobia)</w:t>
      </w:r>
      <w:r>
        <w:rPr>
          <w:rFonts w:ascii="Times New Roman" w:hAnsi="Times New Roman" w:cs="Times New Roman"/>
          <w:sz w:val="24"/>
          <w:szCs w:val="24"/>
        </w:rPr>
        <w:t>.</w:t>
      </w:r>
    </w:p>
    <w:p w:rsidR="00CA56FE" w:rsidRDefault="00CA56FE" w:rsidP="0053170F">
      <w:pPr>
        <w:pStyle w:val="Corpodeltesto"/>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Le proprietà discrete possono essere: </w:t>
      </w:r>
      <w:r w:rsidRPr="00E56FEE">
        <w:rPr>
          <w:rFonts w:ascii="Times New Roman" w:hAnsi="Times New Roman" w:cs="Times New Roman"/>
          <w:b/>
          <w:sz w:val="24"/>
          <w:szCs w:val="24"/>
        </w:rPr>
        <w:t>categoriali</w:t>
      </w:r>
      <w:r w:rsidR="005202E5">
        <w:rPr>
          <w:rFonts w:ascii="Times New Roman" w:hAnsi="Times New Roman" w:cs="Times New Roman"/>
          <w:sz w:val="24"/>
          <w:szCs w:val="24"/>
        </w:rPr>
        <w:t xml:space="preserve"> (es.: religione professata)</w:t>
      </w:r>
      <w:r>
        <w:rPr>
          <w:rFonts w:ascii="Times New Roman" w:hAnsi="Times New Roman" w:cs="Times New Roman"/>
          <w:sz w:val="24"/>
          <w:szCs w:val="24"/>
        </w:rPr>
        <w:t xml:space="preserve">, </w:t>
      </w:r>
      <w:r w:rsidRPr="00E56FEE">
        <w:rPr>
          <w:rFonts w:ascii="Times New Roman" w:hAnsi="Times New Roman" w:cs="Times New Roman"/>
          <w:b/>
          <w:sz w:val="24"/>
          <w:szCs w:val="24"/>
        </w:rPr>
        <w:t>ordinali</w:t>
      </w:r>
      <w:r w:rsidR="005202E5">
        <w:rPr>
          <w:rFonts w:ascii="Times New Roman" w:hAnsi="Times New Roman" w:cs="Times New Roman"/>
          <w:sz w:val="24"/>
          <w:szCs w:val="24"/>
        </w:rPr>
        <w:t xml:space="preserve"> (es.: gerarchia delle qualifiche lavorative)</w:t>
      </w:r>
      <w:r>
        <w:rPr>
          <w:rFonts w:ascii="Times New Roman" w:hAnsi="Times New Roman" w:cs="Times New Roman"/>
          <w:sz w:val="24"/>
          <w:szCs w:val="24"/>
        </w:rPr>
        <w:t xml:space="preserve">, </w:t>
      </w:r>
      <w:r w:rsidRPr="00E56FEE">
        <w:rPr>
          <w:rFonts w:ascii="Times New Roman" w:hAnsi="Times New Roman" w:cs="Times New Roman"/>
          <w:b/>
          <w:sz w:val="24"/>
          <w:szCs w:val="24"/>
        </w:rPr>
        <w:t>cardinali</w:t>
      </w:r>
      <w:r w:rsidR="005202E5">
        <w:rPr>
          <w:rFonts w:ascii="Times New Roman" w:hAnsi="Times New Roman" w:cs="Times New Roman"/>
          <w:sz w:val="24"/>
          <w:szCs w:val="24"/>
        </w:rPr>
        <w:t xml:space="preserve"> (es.: numero di figli)</w:t>
      </w:r>
      <w:r>
        <w:rPr>
          <w:rFonts w:ascii="Times New Roman" w:hAnsi="Times New Roman" w:cs="Times New Roman"/>
          <w:sz w:val="24"/>
          <w:szCs w:val="24"/>
        </w:rPr>
        <w:t>.</w:t>
      </w:r>
    </w:p>
    <w:p w:rsidR="00CA56FE" w:rsidRDefault="00CA56FE" w:rsidP="00CA56FE">
      <w:pPr>
        <w:pStyle w:val="Corpodeltesto"/>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Le proprietà continue possono essere: </w:t>
      </w:r>
      <w:r w:rsidRPr="00E56FEE">
        <w:rPr>
          <w:rFonts w:ascii="Times New Roman" w:hAnsi="Times New Roman" w:cs="Times New Roman"/>
          <w:b/>
          <w:sz w:val="24"/>
          <w:szCs w:val="24"/>
        </w:rPr>
        <w:t>misurabili</w:t>
      </w:r>
      <w:r w:rsidR="005202E5">
        <w:rPr>
          <w:rFonts w:ascii="Times New Roman" w:hAnsi="Times New Roman" w:cs="Times New Roman"/>
          <w:sz w:val="24"/>
          <w:szCs w:val="24"/>
        </w:rPr>
        <w:t xml:space="preserve"> (es.: età)</w:t>
      </w:r>
      <w:r>
        <w:rPr>
          <w:rFonts w:ascii="Times New Roman" w:hAnsi="Times New Roman" w:cs="Times New Roman"/>
          <w:sz w:val="24"/>
          <w:szCs w:val="24"/>
        </w:rPr>
        <w:t xml:space="preserve">, </w:t>
      </w:r>
      <w:r w:rsidRPr="00E56FEE">
        <w:rPr>
          <w:rFonts w:ascii="Times New Roman" w:hAnsi="Times New Roman" w:cs="Times New Roman"/>
          <w:b/>
          <w:sz w:val="24"/>
          <w:szCs w:val="24"/>
        </w:rPr>
        <w:t>non misurabili</w:t>
      </w:r>
      <w:r w:rsidR="005202E5">
        <w:rPr>
          <w:rFonts w:ascii="Times New Roman" w:hAnsi="Times New Roman" w:cs="Times New Roman"/>
          <w:sz w:val="24"/>
          <w:szCs w:val="24"/>
        </w:rPr>
        <w:t xml:space="preserve"> (es.: un’opinione di favore/sfavore verso un oggetto)</w:t>
      </w:r>
      <w:r>
        <w:rPr>
          <w:rFonts w:ascii="Times New Roman" w:hAnsi="Times New Roman" w:cs="Times New Roman"/>
          <w:sz w:val="24"/>
          <w:szCs w:val="24"/>
        </w:rPr>
        <w:t>.</w:t>
      </w:r>
    </w:p>
    <w:p w:rsidR="00CA56FE" w:rsidRDefault="00865FA0" w:rsidP="004B332E">
      <w:pPr>
        <w:pStyle w:val="Corpodeltesto"/>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A diversi tipi di proprietà corrispondono diversi tipi di variabile: </w:t>
      </w:r>
      <w:r w:rsidRPr="005202E5">
        <w:rPr>
          <w:rFonts w:ascii="Times New Roman" w:hAnsi="Times New Roman" w:cs="Times New Roman"/>
          <w:sz w:val="24"/>
          <w:szCs w:val="24"/>
        </w:rPr>
        <w:t xml:space="preserve">dalle proprietà </w:t>
      </w:r>
      <w:r w:rsidR="00CA56FE" w:rsidRPr="005202E5">
        <w:rPr>
          <w:rFonts w:ascii="Times New Roman" w:hAnsi="Times New Roman" w:cs="Times New Roman"/>
          <w:sz w:val="24"/>
          <w:szCs w:val="24"/>
        </w:rPr>
        <w:t>categoriali</w:t>
      </w:r>
      <w:r>
        <w:rPr>
          <w:rFonts w:ascii="Times New Roman" w:hAnsi="Times New Roman" w:cs="Times New Roman"/>
          <w:sz w:val="24"/>
          <w:szCs w:val="24"/>
        </w:rPr>
        <w:t xml:space="preserve"> possono essere costruite </w:t>
      </w:r>
      <w:r w:rsidRPr="00E56FEE">
        <w:rPr>
          <w:rFonts w:ascii="Times New Roman" w:hAnsi="Times New Roman" w:cs="Times New Roman"/>
          <w:b/>
          <w:sz w:val="24"/>
          <w:szCs w:val="24"/>
          <w:u w:val="single"/>
        </w:rPr>
        <w:t>variabili categoriali</w:t>
      </w:r>
      <w:r>
        <w:rPr>
          <w:rFonts w:ascii="Times New Roman" w:hAnsi="Times New Roman" w:cs="Times New Roman"/>
          <w:sz w:val="24"/>
          <w:szCs w:val="24"/>
        </w:rPr>
        <w:t xml:space="preserve">, </w:t>
      </w:r>
      <w:r w:rsidR="00CA56FE">
        <w:rPr>
          <w:rFonts w:ascii="Times New Roman" w:hAnsi="Times New Roman" w:cs="Times New Roman"/>
          <w:sz w:val="24"/>
          <w:szCs w:val="24"/>
        </w:rPr>
        <w:t xml:space="preserve">da quelle ordinali </w:t>
      </w:r>
      <w:r w:rsidRPr="00E56FEE">
        <w:rPr>
          <w:rFonts w:ascii="Times New Roman" w:hAnsi="Times New Roman" w:cs="Times New Roman"/>
          <w:b/>
          <w:sz w:val="24"/>
          <w:szCs w:val="24"/>
          <w:u w:val="single"/>
        </w:rPr>
        <w:t>variabili ordinali</w:t>
      </w:r>
      <w:r>
        <w:rPr>
          <w:rFonts w:ascii="Times New Roman" w:hAnsi="Times New Roman" w:cs="Times New Roman"/>
          <w:sz w:val="24"/>
          <w:szCs w:val="24"/>
        </w:rPr>
        <w:t xml:space="preserve">, </w:t>
      </w:r>
      <w:r w:rsidR="00144FDF">
        <w:rPr>
          <w:rFonts w:ascii="Times New Roman" w:hAnsi="Times New Roman" w:cs="Times New Roman"/>
          <w:sz w:val="24"/>
          <w:szCs w:val="24"/>
        </w:rPr>
        <w:t xml:space="preserve">e </w:t>
      </w:r>
      <w:r w:rsidR="00CA56FE">
        <w:rPr>
          <w:rFonts w:ascii="Times New Roman" w:hAnsi="Times New Roman" w:cs="Times New Roman"/>
          <w:sz w:val="24"/>
          <w:szCs w:val="24"/>
        </w:rPr>
        <w:t xml:space="preserve">da quelle cardinali </w:t>
      </w:r>
      <w:r w:rsidRPr="00E56FEE">
        <w:rPr>
          <w:rFonts w:ascii="Times New Roman" w:hAnsi="Times New Roman" w:cs="Times New Roman"/>
          <w:b/>
          <w:sz w:val="24"/>
          <w:szCs w:val="24"/>
          <w:u w:val="single"/>
        </w:rPr>
        <w:t xml:space="preserve">variabili cardinali </w:t>
      </w:r>
      <w:r w:rsidR="00CA56FE" w:rsidRPr="00E56FEE">
        <w:rPr>
          <w:rFonts w:ascii="Times New Roman" w:hAnsi="Times New Roman" w:cs="Times New Roman"/>
          <w:b/>
          <w:sz w:val="24"/>
          <w:szCs w:val="24"/>
          <w:u w:val="single"/>
        </w:rPr>
        <w:t>naturali</w:t>
      </w:r>
      <w:r w:rsidR="00CA56FE">
        <w:rPr>
          <w:rFonts w:ascii="Times New Roman" w:hAnsi="Times New Roman" w:cs="Times New Roman"/>
          <w:sz w:val="24"/>
          <w:szCs w:val="24"/>
          <w:u w:val="single"/>
        </w:rPr>
        <w:t xml:space="preserve"> (</w:t>
      </w:r>
      <w:r w:rsidRPr="00CA56FE">
        <w:rPr>
          <w:rFonts w:ascii="Times New Roman" w:hAnsi="Times New Roman" w:cs="Times New Roman"/>
          <w:sz w:val="24"/>
          <w:szCs w:val="24"/>
        </w:rPr>
        <w:t>derivate da conteggio</w:t>
      </w:r>
      <w:r w:rsidR="00CA56FE">
        <w:rPr>
          <w:rFonts w:ascii="Times New Roman" w:hAnsi="Times New Roman" w:cs="Times New Roman"/>
          <w:sz w:val="24"/>
          <w:szCs w:val="24"/>
          <w:u w:val="single"/>
        </w:rPr>
        <w:t>)</w:t>
      </w:r>
      <w:r w:rsidR="00CA56FE">
        <w:rPr>
          <w:rFonts w:ascii="Times New Roman" w:hAnsi="Times New Roman" w:cs="Times New Roman"/>
          <w:sz w:val="24"/>
          <w:szCs w:val="24"/>
        </w:rPr>
        <w:t>.</w:t>
      </w:r>
      <w:r>
        <w:rPr>
          <w:rFonts w:ascii="Times New Roman" w:hAnsi="Times New Roman" w:cs="Times New Roman"/>
          <w:sz w:val="24"/>
          <w:szCs w:val="24"/>
        </w:rPr>
        <w:t xml:space="preserve"> </w:t>
      </w:r>
    </w:p>
    <w:p w:rsidR="00D15F58" w:rsidRDefault="00CA56FE" w:rsidP="004B332E">
      <w:pPr>
        <w:pStyle w:val="Corpodeltesto"/>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lastRenderedPageBreak/>
        <w:t>D</w:t>
      </w:r>
      <w:r w:rsidR="00865FA0">
        <w:rPr>
          <w:rFonts w:ascii="Times New Roman" w:hAnsi="Times New Roman" w:cs="Times New Roman"/>
          <w:sz w:val="24"/>
          <w:szCs w:val="24"/>
        </w:rPr>
        <w:t xml:space="preserve">alle </w:t>
      </w:r>
      <w:r w:rsidR="00865FA0" w:rsidRPr="008920E1">
        <w:rPr>
          <w:rFonts w:ascii="Times New Roman" w:hAnsi="Times New Roman" w:cs="Times New Roman"/>
          <w:sz w:val="24"/>
          <w:szCs w:val="24"/>
          <w:u w:val="single"/>
        </w:rPr>
        <w:t>proprietà continue</w:t>
      </w:r>
      <w:r>
        <w:rPr>
          <w:rFonts w:ascii="Times New Roman" w:hAnsi="Times New Roman" w:cs="Times New Roman"/>
          <w:sz w:val="24"/>
          <w:szCs w:val="24"/>
          <w:u w:val="single"/>
        </w:rPr>
        <w:t xml:space="preserve"> misurabili</w:t>
      </w:r>
      <w:r w:rsidR="00865FA0">
        <w:rPr>
          <w:rFonts w:ascii="Times New Roman" w:hAnsi="Times New Roman" w:cs="Times New Roman"/>
          <w:sz w:val="24"/>
          <w:szCs w:val="24"/>
        </w:rPr>
        <w:t xml:space="preserve"> possono essere costruite </w:t>
      </w:r>
      <w:r w:rsidR="00865FA0" w:rsidRPr="00E56FEE">
        <w:rPr>
          <w:rFonts w:ascii="Times New Roman" w:hAnsi="Times New Roman" w:cs="Times New Roman"/>
          <w:b/>
          <w:sz w:val="24"/>
          <w:szCs w:val="24"/>
          <w:u w:val="single"/>
        </w:rPr>
        <w:t xml:space="preserve">variabili cardinali </w:t>
      </w:r>
      <w:r w:rsidRPr="00E56FEE">
        <w:rPr>
          <w:rFonts w:ascii="Times New Roman" w:hAnsi="Times New Roman" w:cs="Times New Roman"/>
          <w:b/>
          <w:sz w:val="24"/>
          <w:szCs w:val="24"/>
          <w:u w:val="single"/>
        </w:rPr>
        <w:t>metriche</w:t>
      </w:r>
      <w:r>
        <w:rPr>
          <w:rFonts w:ascii="Times New Roman" w:hAnsi="Times New Roman" w:cs="Times New Roman"/>
          <w:sz w:val="24"/>
          <w:szCs w:val="24"/>
          <w:u w:val="single"/>
        </w:rPr>
        <w:t xml:space="preserve"> (</w:t>
      </w:r>
      <w:r w:rsidR="00865FA0" w:rsidRPr="00CA56FE">
        <w:rPr>
          <w:rFonts w:ascii="Times New Roman" w:hAnsi="Times New Roman" w:cs="Times New Roman"/>
          <w:sz w:val="24"/>
          <w:szCs w:val="24"/>
        </w:rPr>
        <w:t>derivate da misurazione</w:t>
      </w:r>
      <w:r w:rsidRPr="00CA56FE">
        <w:rPr>
          <w:rFonts w:ascii="Times New Roman" w:hAnsi="Times New Roman" w:cs="Times New Roman"/>
          <w:sz w:val="24"/>
          <w:szCs w:val="24"/>
        </w:rPr>
        <w:t xml:space="preserve">), </w:t>
      </w:r>
      <w:r>
        <w:rPr>
          <w:rFonts w:ascii="Times New Roman" w:hAnsi="Times New Roman" w:cs="Times New Roman"/>
          <w:sz w:val="24"/>
          <w:szCs w:val="24"/>
        </w:rPr>
        <w:t xml:space="preserve">da quelle continue non misurabili </w:t>
      </w:r>
      <w:r w:rsidRPr="00E56FEE">
        <w:rPr>
          <w:rFonts w:ascii="Times New Roman" w:hAnsi="Times New Roman" w:cs="Times New Roman"/>
          <w:b/>
          <w:sz w:val="24"/>
          <w:szCs w:val="24"/>
          <w:u w:val="single"/>
        </w:rPr>
        <w:t>variabili quasi-cardinali</w:t>
      </w:r>
      <w:r w:rsidR="0074587F">
        <w:rPr>
          <w:rFonts w:ascii="Times New Roman" w:hAnsi="Times New Roman" w:cs="Times New Roman"/>
          <w:sz w:val="24"/>
          <w:szCs w:val="24"/>
        </w:rPr>
        <w:t xml:space="preserve"> </w:t>
      </w:r>
      <w:r>
        <w:rPr>
          <w:rFonts w:ascii="Times New Roman" w:hAnsi="Times New Roman" w:cs="Times New Roman"/>
          <w:sz w:val="24"/>
          <w:szCs w:val="24"/>
        </w:rPr>
        <w:t>(</w:t>
      </w:r>
      <w:r w:rsidR="0074587F">
        <w:rPr>
          <w:rFonts w:ascii="Times New Roman" w:hAnsi="Times New Roman" w:cs="Times New Roman"/>
          <w:sz w:val="24"/>
          <w:szCs w:val="24"/>
        </w:rPr>
        <w:t>molto importanti nelle scienze umane</w:t>
      </w:r>
      <w:r w:rsidR="00D15F58">
        <w:rPr>
          <w:rFonts w:ascii="Times New Roman" w:hAnsi="Times New Roman" w:cs="Times New Roman"/>
          <w:sz w:val="24"/>
          <w:szCs w:val="24"/>
        </w:rPr>
        <w:t>: se ne parlerà in seguito).</w:t>
      </w:r>
    </w:p>
    <w:p w:rsidR="00D01DEB" w:rsidRDefault="00BF5139" w:rsidP="004B332E">
      <w:pPr>
        <w:pStyle w:val="Corpodeltesto"/>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t>Di seguito illustro</w:t>
      </w:r>
      <w:r w:rsidR="008530A1">
        <w:rPr>
          <w:rFonts w:ascii="Times New Roman" w:hAnsi="Times New Roman" w:cs="Times New Roman"/>
          <w:sz w:val="24"/>
          <w:szCs w:val="24"/>
        </w:rPr>
        <w:t xml:space="preserve"> </w:t>
      </w:r>
      <w:r w:rsidR="00FC2C76">
        <w:rPr>
          <w:rFonts w:ascii="Times New Roman" w:hAnsi="Times New Roman" w:cs="Times New Roman"/>
          <w:sz w:val="24"/>
          <w:szCs w:val="24"/>
        </w:rPr>
        <w:t>sinteticamente</w:t>
      </w:r>
      <w:r w:rsidR="008530A1">
        <w:rPr>
          <w:rFonts w:ascii="Times New Roman" w:hAnsi="Times New Roman" w:cs="Times New Roman"/>
          <w:sz w:val="24"/>
          <w:szCs w:val="24"/>
        </w:rPr>
        <w:t xml:space="preserve"> i diversi tipi di variabile.</w:t>
      </w:r>
    </w:p>
    <w:p w:rsidR="00931904" w:rsidRDefault="00FC0030" w:rsidP="004B332E">
      <w:pPr>
        <w:pStyle w:val="Corpodeltesto"/>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t>Le</w:t>
      </w:r>
      <w:r w:rsidR="00931904">
        <w:rPr>
          <w:rFonts w:ascii="Times New Roman" w:hAnsi="Times New Roman" w:cs="Times New Roman"/>
          <w:sz w:val="24"/>
          <w:szCs w:val="24"/>
        </w:rPr>
        <w:t xml:space="preserve"> </w:t>
      </w:r>
      <w:r w:rsidR="00931904" w:rsidRPr="002E1B86">
        <w:rPr>
          <w:rFonts w:ascii="Times New Roman" w:hAnsi="Times New Roman" w:cs="Times New Roman"/>
          <w:b/>
          <w:i/>
          <w:sz w:val="26"/>
          <w:szCs w:val="26"/>
        </w:rPr>
        <w:t>variabil</w:t>
      </w:r>
      <w:r w:rsidRPr="002E1B86">
        <w:rPr>
          <w:rFonts w:ascii="Times New Roman" w:hAnsi="Times New Roman" w:cs="Times New Roman"/>
          <w:b/>
          <w:i/>
          <w:sz w:val="26"/>
          <w:szCs w:val="26"/>
        </w:rPr>
        <w:t>i</w:t>
      </w:r>
      <w:r w:rsidR="00931904" w:rsidRPr="002E1B86">
        <w:rPr>
          <w:rFonts w:ascii="Times New Roman" w:hAnsi="Times New Roman" w:cs="Times New Roman"/>
          <w:b/>
          <w:i/>
          <w:sz w:val="26"/>
          <w:szCs w:val="26"/>
        </w:rPr>
        <w:t xml:space="preserve"> categorial</w:t>
      </w:r>
      <w:r w:rsidRPr="002E1B86">
        <w:rPr>
          <w:rFonts w:ascii="Times New Roman" w:hAnsi="Times New Roman" w:cs="Times New Roman"/>
          <w:b/>
          <w:i/>
          <w:sz w:val="26"/>
          <w:szCs w:val="26"/>
        </w:rPr>
        <w:t>i</w:t>
      </w:r>
      <w:r w:rsidR="00931904">
        <w:rPr>
          <w:rFonts w:ascii="Times New Roman" w:hAnsi="Times New Roman" w:cs="Times New Roman"/>
          <w:sz w:val="24"/>
          <w:szCs w:val="24"/>
        </w:rPr>
        <w:t xml:space="preserve"> deriva</w:t>
      </w:r>
      <w:r>
        <w:rPr>
          <w:rFonts w:ascii="Times New Roman" w:hAnsi="Times New Roman" w:cs="Times New Roman"/>
          <w:sz w:val="24"/>
          <w:szCs w:val="24"/>
        </w:rPr>
        <w:t>no</w:t>
      </w:r>
      <w:r w:rsidR="00931904">
        <w:rPr>
          <w:rFonts w:ascii="Times New Roman" w:hAnsi="Times New Roman" w:cs="Times New Roman"/>
          <w:sz w:val="24"/>
          <w:szCs w:val="24"/>
        </w:rPr>
        <w:t xml:space="preserve"> da una operazione di </w:t>
      </w:r>
      <w:r w:rsidR="00931904" w:rsidRPr="002E1B86">
        <w:rPr>
          <w:rFonts w:ascii="Times New Roman" w:hAnsi="Times New Roman" w:cs="Times New Roman"/>
          <w:b/>
          <w:i/>
          <w:sz w:val="26"/>
          <w:szCs w:val="26"/>
        </w:rPr>
        <w:t>classificazione</w:t>
      </w:r>
      <w:r w:rsidR="00931904">
        <w:rPr>
          <w:rFonts w:ascii="Times New Roman" w:hAnsi="Times New Roman" w:cs="Times New Roman"/>
          <w:sz w:val="24"/>
          <w:szCs w:val="24"/>
        </w:rPr>
        <w:t xml:space="preserve"> </w:t>
      </w:r>
      <w:r w:rsidR="00E56FEE">
        <w:rPr>
          <w:rFonts w:ascii="Times New Roman" w:hAnsi="Times New Roman" w:cs="Times New Roman"/>
          <w:sz w:val="24"/>
          <w:szCs w:val="24"/>
        </w:rPr>
        <w:t xml:space="preserve">(la definizione operativa di questo tipo di proprietà è una classificazione) </w:t>
      </w:r>
      <w:r w:rsidR="000546A4">
        <w:rPr>
          <w:rFonts w:ascii="Times New Roman" w:hAnsi="Times New Roman" w:cs="Times New Roman"/>
          <w:sz w:val="24"/>
          <w:szCs w:val="24"/>
        </w:rPr>
        <w:t>degli stati della proprietà</w:t>
      </w:r>
      <w:r w:rsidR="008530A1">
        <w:rPr>
          <w:rFonts w:ascii="Times New Roman" w:hAnsi="Times New Roman" w:cs="Times New Roman"/>
          <w:sz w:val="24"/>
          <w:szCs w:val="24"/>
        </w:rPr>
        <w:t xml:space="preserve">. I numeri assegnati alle modalità (ma potrebbero essere delle lettere o qualsiasi altro segno) non hanno alcun significato numerico, ma sono dei puri nomi. Anche se, prendendo ad esempio la variabile religione, assegniamo 1 alla modalità ‘cattolica’, </w:t>
      </w:r>
      <w:smartTag w:uri="urn:schemas-microsoft-com:office:smarttags" w:element="metricconverter">
        <w:smartTagPr>
          <w:attr w:name="ProductID" w:val="2 a"/>
        </w:smartTagPr>
        <w:r w:rsidR="008530A1">
          <w:rPr>
            <w:rFonts w:ascii="Times New Roman" w:hAnsi="Times New Roman" w:cs="Times New Roman"/>
            <w:sz w:val="24"/>
            <w:szCs w:val="24"/>
          </w:rPr>
          <w:t>2 a</w:t>
        </w:r>
      </w:smartTag>
      <w:r w:rsidR="008530A1">
        <w:rPr>
          <w:rFonts w:ascii="Times New Roman" w:hAnsi="Times New Roman" w:cs="Times New Roman"/>
          <w:sz w:val="24"/>
          <w:szCs w:val="24"/>
        </w:rPr>
        <w:t xml:space="preserve"> ‘protestante’, </w:t>
      </w:r>
      <w:smartTag w:uri="urn:schemas-microsoft-com:office:smarttags" w:element="metricconverter">
        <w:smartTagPr>
          <w:attr w:name="ProductID" w:val="3 a"/>
        </w:smartTagPr>
        <w:r w:rsidR="008530A1">
          <w:rPr>
            <w:rFonts w:ascii="Times New Roman" w:hAnsi="Times New Roman" w:cs="Times New Roman"/>
            <w:sz w:val="24"/>
            <w:szCs w:val="24"/>
          </w:rPr>
          <w:t>3 a</w:t>
        </w:r>
      </w:smartTag>
      <w:r w:rsidR="008530A1">
        <w:rPr>
          <w:rFonts w:ascii="Times New Roman" w:hAnsi="Times New Roman" w:cs="Times New Roman"/>
          <w:sz w:val="24"/>
          <w:szCs w:val="24"/>
        </w:rPr>
        <w:t xml:space="preserve"> ‘ebrea’, </w:t>
      </w:r>
      <w:smartTag w:uri="urn:schemas-microsoft-com:office:smarttags" w:element="metricconverter">
        <w:smartTagPr>
          <w:attr w:name="ProductID" w:val="4 a"/>
        </w:smartTagPr>
        <w:r w:rsidR="008530A1">
          <w:rPr>
            <w:rFonts w:ascii="Times New Roman" w:hAnsi="Times New Roman" w:cs="Times New Roman"/>
            <w:sz w:val="24"/>
            <w:szCs w:val="24"/>
          </w:rPr>
          <w:t>4 a</w:t>
        </w:r>
      </w:smartTag>
      <w:r w:rsidR="008530A1">
        <w:rPr>
          <w:rFonts w:ascii="Times New Roman" w:hAnsi="Times New Roman" w:cs="Times New Roman"/>
          <w:sz w:val="24"/>
          <w:szCs w:val="24"/>
        </w:rPr>
        <w:t xml:space="preserve"> ‘musulmana’, etc., queste cifre sono del tutto arbitrarie e sono prive di significato numerico: se sulla variabile religione a un certo individuo è stato assegnato il valore 4, ciò non significa che quell’individuo ha una religione superiore a colui al quale</w:t>
      </w:r>
      <w:r w:rsidR="008920E1">
        <w:rPr>
          <w:rFonts w:ascii="Times New Roman" w:hAnsi="Times New Roman" w:cs="Times New Roman"/>
          <w:sz w:val="24"/>
          <w:szCs w:val="24"/>
        </w:rPr>
        <w:t xml:space="preserve"> è stato attribuito il valore 2.</w:t>
      </w:r>
      <w:r w:rsidR="008530A1">
        <w:rPr>
          <w:rFonts w:ascii="Times New Roman" w:hAnsi="Times New Roman" w:cs="Times New Roman"/>
          <w:sz w:val="24"/>
          <w:szCs w:val="24"/>
        </w:rPr>
        <w:t xml:space="preserve"> Le sole relazioni possibili fra le modalità di una variabile categoriale sono le relazioni di uguaglianza (</w:t>
      </w:r>
      <w:r w:rsidR="003A3FB8">
        <w:rPr>
          <w:rFonts w:ascii="Times New Roman" w:hAnsi="Times New Roman" w:cs="Times New Roman"/>
          <w:sz w:val="24"/>
          <w:szCs w:val="24"/>
        </w:rPr>
        <w:t>due persone cattoliche sono uguali per religione) e di disuguaglianza (un cattolico ed un protestante sono diversi per religione). Una variabile categoriale avrà un numero finito (e di solito piuttosto limitato) di stati.</w:t>
      </w:r>
    </w:p>
    <w:p w:rsidR="00FD60C4" w:rsidRDefault="00FC0030" w:rsidP="004B332E">
      <w:pPr>
        <w:pStyle w:val="Corpodeltesto"/>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t>Le</w:t>
      </w:r>
      <w:r w:rsidR="00FD60C4">
        <w:rPr>
          <w:rFonts w:ascii="Times New Roman" w:hAnsi="Times New Roman" w:cs="Times New Roman"/>
          <w:sz w:val="24"/>
          <w:szCs w:val="24"/>
        </w:rPr>
        <w:t xml:space="preserve"> </w:t>
      </w:r>
      <w:r w:rsidRPr="002E1B86">
        <w:rPr>
          <w:rFonts w:ascii="Times New Roman" w:hAnsi="Times New Roman" w:cs="Times New Roman"/>
          <w:b/>
          <w:i/>
          <w:sz w:val="26"/>
          <w:szCs w:val="26"/>
        </w:rPr>
        <w:t>variabili</w:t>
      </w:r>
      <w:r w:rsidR="00FD60C4" w:rsidRPr="002E1B86">
        <w:rPr>
          <w:rFonts w:ascii="Times New Roman" w:hAnsi="Times New Roman" w:cs="Times New Roman"/>
          <w:b/>
          <w:i/>
          <w:sz w:val="26"/>
          <w:szCs w:val="26"/>
        </w:rPr>
        <w:t xml:space="preserve"> ordinal</w:t>
      </w:r>
      <w:r w:rsidRPr="002E1B86">
        <w:rPr>
          <w:rFonts w:ascii="Times New Roman" w:hAnsi="Times New Roman" w:cs="Times New Roman"/>
          <w:b/>
          <w:i/>
          <w:sz w:val="26"/>
          <w:szCs w:val="26"/>
        </w:rPr>
        <w:t>i</w:t>
      </w:r>
      <w:r>
        <w:rPr>
          <w:rFonts w:ascii="Times New Roman" w:hAnsi="Times New Roman" w:cs="Times New Roman"/>
          <w:sz w:val="24"/>
          <w:szCs w:val="24"/>
        </w:rPr>
        <w:t xml:space="preserve"> nascono</w:t>
      </w:r>
      <w:r w:rsidR="00FD60C4">
        <w:rPr>
          <w:rFonts w:ascii="Times New Roman" w:hAnsi="Times New Roman" w:cs="Times New Roman"/>
          <w:sz w:val="24"/>
          <w:szCs w:val="24"/>
        </w:rPr>
        <w:t xml:space="preserve"> da una operazione di</w:t>
      </w:r>
      <w:r w:rsidR="00CB516D">
        <w:rPr>
          <w:rFonts w:ascii="Times New Roman" w:hAnsi="Times New Roman" w:cs="Times New Roman"/>
          <w:sz w:val="24"/>
          <w:szCs w:val="24"/>
        </w:rPr>
        <w:t xml:space="preserve"> </w:t>
      </w:r>
      <w:r w:rsidR="00CB516D" w:rsidRPr="00CB516D">
        <w:rPr>
          <w:rFonts w:ascii="Times New Roman" w:hAnsi="Times New Roman" w:cs="Times New Roman"/>
          <w:b/>
          <w:i/>
          <w:sz w:val="24"/>
          <w:szCs w:val="24"/>
        </w:rPr>
        <w:t>classificazione</w:t>
      </w:r>
      <w:r w:rsidR="00CB516D">
        <w:rPr>
          <w:rFonts w:ascii="Times New Roman" w:hAnsi="Times New Roman" w:cs="Times New Roman"/>
          <w:sz w:val="24"/>
          <w:szCs w:val="24"/>
        </w:rPr>
        <w:t xml:space="preserve"> e poi di</w:t>
      </w:r>
      <w:r w:rsidR="00FD60C4">
        <w:rPr>
          <w:rFonts w:ascii="Times New Roman" w:hAnsi="Times New Roman" w:cs="Times New Roman"/>
          <w:sz w:val="24"/>
          <w:szCs w:val="24"/>
        </w:rPr>
        <w:t xml:space="preserve"> </w:t>
      </w:r>
      <w:r w:rsidR="00FD60C4" w:rsidRPr="002E1B86">
        <w:rPr>
          <w:rFonts w:ascii="Times New Roman" w:hAnsi="Times New Roman" w:cs="Times New Roman"/>
          <w:b/>
          <w:i/>
          <w:sz w:val="26"/>
          <w:szCs w:val="26"/>
        </w:rPr>
        <w:t>ordinamento</w:t>
      </w:r>
      <w:r w:rsidR="00FD60C4">
        <w:rPr>
          <w:rFonts w:ascii="Times New Roman" w:hAnsi="Times New Roman" w:cs="Times New Roman"/>
          <w:sz w:val="24"/>
          <w:szCs w:val="24"/>
        </w:rPr>
        <w:t xml:space="preserve"> degli stati sulla proprietà e i valori numerici attribuiti alle modalità devono sottostare al vincolo di </w:t>
      </w:r>
      <w:r w:rsidR="00FD60C4" w:rsidRPr="002E1B86">
        <w:rPr>
          <w:rFonts w:ascii="Times New Roman" w:hAnsi="Times New Roman" w:cs="Times New Roman"/>
          <w:b/>
          <w:i/>
          <w:sz w:val="26"/>
          <w:szCs w:val="26"/>
        </w:rPr>
        <w:t>monotonicità</w:t>
      </w:r>
      <w:r w:rsidR="00FD60C4">
        <w:rPr>
          <w:rFonts w:ascii="Times New Roman" w:hAnsi="Times New Roman" w:cs="Times New Roman"/>
          <w:sz w:val="24"/>
          <w:szCs w:val="24"/>
        </w:rPr>
        <w:t xml:space="preserve"> con gli stati: se lo stato B (ad esempio la licenza media) è considerato superiore allo</w:t>
      </w:r>
      <w:r>
        <w:rPr>
          <w:rFonts w:ascii="Times New Roman" w:hAnsi="Times New Roman" w:cs="Times New Roman"/>
          <w:sz w:val="24"/>
          <w:szCs w:val="24"/>
        </w:rPr>
        <w:t xml:space="preserve"> stato A (la licenza elementare)</w:t>
      </w:r>
      <w:r w:rsidR="00FD60C4">
        <w:rPr>
          <w:rFonts w:ascii="Times New Roman" w:hAnsi="Times New Roman" w:cs="Times New Roman"/>
          <w:sz w:val="24"/>
          <w:szCs w:val="24"/>
        </w:rPr>
        <w:t xml:space="preserve">, il valore numerico assegnato alla modalità B dev’essere maggiore di quello assegnato alla modalità A. I valori numerici attribuiti alle modalità mantengono le proprietà ordinali dei numeri, nel senso che se attribuiamo </w:t>
      </w:r>
      <w:smartTag w:uri="urn:schemas-microsoft-com:office:smarttags" w:element="metricconverter">
        <w:smartTagPr>
          <w:attr w:name="ProductID" w:val="1 a"/>
        </w:smartTagPr>
        <w:r w:rsidR="00FD60C4">
          <w:rPr>
            <w:rFonts w:ascii="Times New Roman" w:hAnsi="Times New Roman" w:cs="Times New Roman"/>
            <w:sz w:val="24"/>
            <w:szCs w:val="24"/>
          </w:rPr>
          <w:t>1 a</w:t>
        </w:r>
      </w:smartTag>
      <w:r w:rsidR="00FD60C4">
        <w:rPr>
          <w:rFonts w:ascii="Times New Roman" w:hAnsi="Times New Roman" w:cs="Times New Roman"/>
          <w:sz w:val="24"/>
          <w:szCs w:val="24"/>
        </w:rPr>
        <w:t xml:space="preserve"> ‘molto insoddisfatto’, </w:t>
      </w:r>
      <w:smartTag w:uri="urn:schemas-microsoft-com:office:smarttags" w:element="metricconverter">
        <w:smartTagPr>
          <w:attr w:name="ProductID" w:val="2 a"/>
        </w:smartTagPr>
        <w:r w:rsidR="00FD60C4">
          <w:rPr>
            <w:rFonts w:ascii="Times New Roman" w:hAnsi="Times New Roman" w:cs="Times New Roman"/>
            <w:sz w:val="24"/>
            <w:szCs w:val="24"/>
          </w:rPr>
          <w:t>2 a</w:t>
        </w:r>
      </w:smartTag>
      <w:r w:rsidR="00FD60C4">
        <w:rPr>
          <w:rFonts w:ascii="Times New Roman" w:hAnsi="Times New Roman" w:cs="Times New Roman"/>
          <w:sz w:val="24"/>
          <w:szCs w:val="24"/>
        </w:rPr>
        <w:t xml:space="preserve"> ‘poco soddisfatto’, </w:t>
      </w:r>
      <w:smartTag w:uri="urn:schemas-microsoft-com:office:smarttags" w:element="metricconverter">
        <w:smartTagPr>
          <w:attr w:name="ProductID" w:val="3 a"/>
        </w:smartTagPr>
        <w:r w:rsidR="00FD60C4">
          <w:rPr>
            <w:rFonts w:ascii="Times New Roman" w:hAnsi="Times New Roman" w:cs="Times New Roman"/>
            <w:sz w:val="24"/>
            <w:szCs w:val="24"/>
          </w:rPr>
          <w:t>3 a</w:t>
        </w:r>
      </w:smartTag>
      <w:r w:rsidR="00FD60C4">
        <w:rPr>
          <w:rFonts w:ascii="Times New Roman" w:hAnsi="Times New Roman" w:cs="Times New Roman"/>
          <w:sz w:val="24"/>
          <w:szCs w:val="24"/>
        </w:rPr>
        <w:t xml:space="preserve"> ‘soddisfatto’ e </w:t>
      </w:r>
      <w:smartTag w:uri="urn:schemas-microsoft-com:office:smarttags" w:element="metricconverter">
        <w:smartTagPr>
          <w:attr w:name="ProductID" w:val="4 a"/>
        </w:smartTagPr>
        <w:r w:rsidR="00FD60C4">
          <w:rPr>
            <w:rFonts w:ascii="Times New Roman" w:hAnsi="Times New Roman" w:cs="Times New Roman"/>
            <w:sz w:val="24"/>
            <w:szCs w:val="24"/>
          </w:rPr>
          <w:t>4 a</w:t>
        </w:r>
      </w:smartTag>
      <w:r w:rsidR="00FD60C4">
        <w:rPr>
          <w:rFonts w:ascii="Times New Roman" w:hAnsi="Times New Roman" w:cs="Times New Roman"/>
          <w:sz w:val="24"/>
          <w:szCs w:val="24"/>
        </w:rPr>
        <w:t xml:space="preserve"> ‘molto soddisfatto’, pos</w:t>
      </w:r>
      <w:r w:rsidR="00144FDF">
        <w:rPr>
          <w:rFonts w:ascii="Times New Roman" w:hAnsi="Times New Roman" w:cs="Times New Roman"/>
          <w:sz w:val="24"/>
          <w:szCs w:val="24"/>
        </w:rPr>
        <w:t xml:space="preserve">siamo dire che </w:t>
      </w:r>
      <w:r w:rsidR="002836D1">
        <w:rPr>
          <w:rFonts w:ascii="Times New Roman" w:hAnsi="Times New Roman" w:cs="Times New Roman"/>
          <w:sz w:val="24"/>
          <w:szCs w:val="24"/>
        </w:rPr>
        <w:t xml:space="preserve">chi </w:t>
      </w:r>
      <w:r w:rsidR="00144FDF">
        <w:rPr>
          <w:rFonts w:ascii="Times New Roman" w:hAnsi="Times New Roman" w:cs="Times New Roman"/>
          <w:sz w:val="24"/>
          <w:szCs w:val="24"/>
        </w:rPr>
        <w:t>ha un punteggio 4</w:t>
      </w:r>
      <w:r w:rsidR="00FD60C4">
        <w:rPr>
          <w:rFonts w:ascii="Times New Roman" w:hAnsi="Times New Roman" w:cs="Times New Roman"/>
          <w:sz w:val="24"/>
          <w:szCs w:val="24"/>
        </w:rPr>
        <w:t xml:space="preserve"> e più soddisfatto di chi ha un punteggio 2, </w:t>
      </w:r>
      <w:r w:rsidR="00144FDF" w:rsidRPr="00E56FEE">
        <w:rPr>
          <w:rFonts w:ascii="Times New Roman" w:hAnsi="Times New Roman" w:cs="Times New Roman"/>
          <w:b/>
          <w:sz w:val="24"/>
          <w:szCs w:val="24"/>
          <w:u w:val="single"/>
        </w:rPr>
        <w:t>ma non possiamo dire che è soddisfatto il doppio</w:t>
      </w:r>
      <w:r w:rsidR="00FD60C4">
        <w:rPr>
          <w:rFonts w:ascii="Times New Roman" w:hAnsi="Times New Roman" w:cs="Times New Roman"/>
          <w:sz w:val="24"/>
          <w:szCs w:val="24"/>
        </w:rPr>
        <w:t xml:space="preserve">. Quindi, fra le modalità di una variabile ordinale è possibile instaurare, oltre alle relazioni di eguaglianza e disuguaglianza, anche le relazioni d’ordine, e cioè di maggiore e di minore. Però, </w:t>
      </w:r>
      <w:r w:rsidR="00FD60C4" w:rsidRPr="00E56FEE">
        <w:rPr>
          <w:rFonts w:ascii="Times New Roman" w:hAnsi="Times New Roman" w:cs="Times New Roman"/>
          <w:sz w:val="24"/>
          <w:szCs w:val="24"/>
          <w:u w:val="single"/>
        </w:rPr>
        <w:t xml:space="preserve">nulla possiamo affermare sulla distanza esistente fra i valori e quindi su </w:t>
      </w:r>
      <w:r w:rsidR="00FD60C4" w:rsidRPr="00C900B6">
        <w:rPr>
          <w:rFonts w:ascii="Times New Roman" w:hAnsi="Times New Roman" w:cs="Times New Roman"/>
          <w:b/>
          <w:sz w:val="24"/>
          <w:szCs w:val="24"/>
          <w:u w:val="single"/>
        </w:rPr>
        <w:t>quanto</w:t>
      </w:r>
      <w:r w:rsidR="00FD60C4" w:rsidRPr="00E56FEE">
        <w:rPr>
          <w:rFonts w:ascii="Times New Roman" w:hAnsi="Times New Roman" w:cs="Times New Roman"/>
          <w:sz w:val="24"/>
          <w:szCs w:val="24"/>
          <w:u w:val="single"/>
        </w:rPr>
        <w:t xml:space="preserve"> un valore sia maggiore di un altro</w:t>
      </w:r>
      <w:r w:rsidR="00816D63">
        <w:rPr>
          <w:rFonts w:ascii="Times New Roman" w:hAnsi="Times New Roman" w:cs="Times New Roman"/>
          <w:sz w:val="24"/>
          <w:szCs w:val="24"/>
        </w:rPr>
        <w:t xml:space="preserve">; </w:t>
      </w:r>
      <w:r w:rsidR="00816D63" w:rsidRPr="00816D63">
        <w:rPr>
          <w:rFonts w:ascii="Times New Roman" w:hAnsi="Times New Roman" w:cs="Times New Roman"/>
          <w:b/>
          <w:sz w:val="24"/>
          <w:szCs w:val="24"/>
        </w:rPr>
        <w:t>non possiamo assumere che gli intervalli fra un valore e il successivo siano uguali.</w:t>
      </w:r>
    </w:p>
    <w:p w:rsidR="00196AC8" w:rsidRDefault="00FC0030" w:rsidP="004B332E">
      <w:pPr>
        <w:pStyle w:val="Corpodeltesto"/>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Le </w:t>
      </w:r>
      <w:r w:rsidRPr="002E1B86">
        <w:rPr>
          <w:rFonts w:ascii="Times New Roman" w:hAnsi="Times New Roman" w:cs="Times New Roman"/>
          <w:b/>
          <w:i/>
          <w:sz w:val="26"/>
          <w:szCs w:val="26"/>
        </w:rPr>
        <w:t>variabili cardinali</w:t>
      </w:r>
      <w:r w:rsidR="002836D1">
        <w:rPr>
          <w:rFonts w:ascii="Times New Roman" w:hAnsi="Times New Roman" w:cs="Times New Roman"/>
          <w:sz w:val="24"/>
          <w:szCs w:val="24"/>
        </w:rPr>
        <w:t xml:space="preserve"> derivano </w:t>
      </w:r>
      <w:r w:rsidR="005202E5">
        <w:rPr>
          <w:rFonts w:ascii="Times New Roman" w:hAnsi="Times New Roman" w:cs="Times New Roman"/>
          <w:sz w:val="24"/>
          <w:szCs w:val="24"/>
        </w:rPr>
        <w:t>da</w:t>
      </w:r>
      <w:r>
        <w:rPr>
          <w:rFonts w:ascii="Times New Roman" w:hAnsi="Times New Roman" w:cs="Times New Roman"/>
          <w:sz w:val="24"/>
          <w:szCs w:val="24"/>
        </w:rPr>
        <w:t xml:space="preserve"> un’operazione di </w:t>
      </w:r>
      <w:r w:rsidRPr="002E1B86">
        <w:rPr>
          <w:rFonts w:ascii="Times New Roman" w:hAnsi="Times New Roman" w:cs="Times New Roman"/>
          <w:b/>
          <w:i/>
          <w:sz w:val="26"/>
          <w:szCs w:val="26"/>
        </w:rPr>
        <w:t>conteggio</w:t>
      </w:r>
      <w:r w:rsidRPr="00CB516D">
        <w:rPr>
          <w:rFonts w:ascii="Times New Roman" w:hAnsi="Times New Roman" w:cs="Times New Roman"/>
          <w:b/>
          <w:i/>
          <w:sz w:val="24"/>
          <w:szCs w:val="24"/>
        </w:rPr>
        <w:t xml:space="preserve"> </w:t>
      </w:r>
      <w:r>
        <w:rPr>
          <w:rFonts w:ascii="Times New Roman" w:hAnsi="Times New Roman" w:cs="Times New Roman"/>
          <w:sz w:val="24"/>
          <w:szCs w:val="24"/>
        </w:rPr>
        <w:t>(possiamo contare il numero di figli delle famiglie oggetto del nostro studio</w:t>
      </w:r>
      <w:r w:rsidR="005202E5">
        <w:rPr>
          <w:rFonts w:ascii="Times New Roman" w:hAnsi="Times New Roman" w:cs="Times New Roman"/>
          <w:sz w:val="24"/>
          <w:szCs w:val="24"/>
        </w:rPr>
        <w:t xml:space="preserve">: avremo una </w:t>
      </w:r>
      <w:r w:rsidR="005202E5" w:rsidRPr="00E56FEE">
        <w:rPr>
          <w:rFonts w:ascii="Times New Roman" w:hAnsi="Times New Roman" w:cs="Times New Roman"/>
          <w:sz w:val="24"/>
          <w:szCs w:val="24"/>
          <w:u w:val="single"/>
        </w:rPr>
        <w:t>variabile cardinale naturale</w:t>
      </w:r>
      <w:r>
        <w:rPr>
          <w:rFonts w:ascii="Times New Roman" w:hAnsi="Times New Roman" w:cs="Times New Roman"/>
          <w:sz w:val="24"/>
          <w:szCs w:val="24"/>
        </w:rPr>
        <w:t xml:space="preserve">) oppure di </w:t>
      </w:r>
      <w:r w:rsidRPr="002E1B86">
        <w:rPr>
          <w:rFonts w:ascii="Times New Roman" w:hAnsi="Times New Roman" w:cs="Times New Roman"/>
          <w:b/>
          <w:i/>
          <w:sz w:val="26"/>
          <w:szCs w:val="26"/>
        </w:rPr>
        <w:t>misurazione</w:t>
      </w:r>
      <w:r>
        <w:rPr>
          <w:rFonts w:ascii="Times New Roman" w:hAnsi="Times New Roman" w:cs="Times New Roman"/>
          <w:sz w:val="24"/>
          <w:szCs w:val="24"/>
        </w:rPr>
        <w:t xml:space="preserve"> (possiamo misurare il tempo impiegato da ciascun individuo del nostro campione per raggiungere il proprio luogo di lavoro o di studio</w:t>
      </w:r>
      <w:r w:rsidR="005202E5">
        <w:rPr>
          <w:rFonts w:ascii="Times New Roman" w:hAnsi="Times New Roman" w:cs="Times New Roman"/>
          <w:sz w:val="24"/>
          <w:szCs w:val="24"/>
        </w:rPr>
        <w:t xml:space="preserve">: avremo una </w:t>
      </w:r>
      <w:r w:rsidR="005202E5" w:rsidRPr="00E56FEE">
        <w:rPr>
          <w:rFonts w:ascii="Times New Roman" w:hAnsi="Times New Roman" w:cs="Times New Roman"/>
          <w:sz w:val="24"/>
          <w:szCs w:val="24"/>
          <w:u w:val="single"/>
        </w:rPr>
        <w:t>variabile cardinale metrica</w:t>
      </w:r>
      <w:r>
        <w:rPr>
          <w:rFonts w:ascii="Times New Roman" w:hAnsi="Times New Roman" w:cs="Times New Roman"/>
          <w:sz w:val="24"/>
          <w:szCs w:val="24"/>
        </w:rPr>
        <w:t>)</w:t>
      </w:r>
      <w:r w:rsidR="00196AC8">
        <w:rPr>
          <w:rFonts w:ascii="Times New Roman" w:hAnsi="Times New Roman" w:cs="Times New Roman"/>
          <w:sz w:val="24"/>
          <w:szCs w:val="24"/>
        </w:rPr>
        <w:t>.</w:t>
      </w:r>
    </w:p>
    <w:p w:rsidR="00196AC8" w:rsidRDefault="00EA4C6C" w:rsidP="004B332E">
      <w:pPr>
        <w:pStyle w:val="Corpodeltesto"/>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t>Quando esiste un’</w:t>
      </w:r>
      <w:r w:rsidRPr="002E1B86">
        <w:rPr>
          <w:rFonts w:ascii="Times New Roman" w:hAnsi="Times New Roman" w:cs="Times New Roman"/>
          <w:b/>
          <w:i/>
          <w:sz w:val="26"/>
          <w:szCs w:val="26"/>
        </w:rPr>
        <w:t>unità di conto</w:t>
      </w:r>
      <w:r w:rsidR="00D15F58">
        <w:rPr>
          <w:rFonts w:ascii="Times New Roman" w:hAnsi="Times New Roman" w:cs="Times New Roman"/>
          <w:sz w:val="24"/>
          <w:szCs w:val="24"/>
        </w:rPr>
        <w:t xml:space="preserve"> </w:t>
      </w:r>
      <w:r w:rsidR="00B478DD">
        <w:rPr>
          <w:rFonts w:ascii="Times New Roman" w:hAnsi="Times New Roman" w:cs="Times New Roman"/>
          <w:sz w:val="24"/>
          <w:szCs w:val="24"/>
        </w:rPr>
        <w:t xml:space="preserve">(cosiddetta ‘naturale’: due mele, tre alberi, dieci pietre, etc.) </w:t>
      </w:r>
      <w:r>
        <w:rPr>
          <w:rFonts w:ascii="Times New Roman" w:hAnsi="Times New Roman" w:cs="Times New Roman"/>
          <w:sz w:val="24"/>
          <w:szCs w:val="24"/>
        </w:rPr>
        <w:t xml:space="preserve">gli stati sulla proprietà vengono determinati </w:t>
      </w:r>
      <w:r w:rsidRPr="00144FDF">
        <w:rPr>
          <w:rFonts w:ascii="Times New Roman" w:hAnsi="Times New Roman" w:cs="Times New Roman"/>
          <w:sz w:val="24"/>
          <w:szCs w:val="24"/>
          <w:u w:val="single"/>
        </w:rPr>
        <w:t>contando</w:t>
      </w:r>
      <w:r>
        <w:rPr>
          <w:rFonts w:ascii="Times New Roman" w:hAnsi="Times New Roman" w:cs="Times New Roman"/>
          <w:sz w:val="24"/>
          <w:szCs w:val="24"/>
        </w:rPr>
        <w:t xml:space="preserve"> oggetti o eventi (numero di esami sostenuti, numero di laureati nel comune, numero di elezioni tenute, etc.). I valori numerici nelle corrispondenti </w:t>
      </w:r>
      <w:r>
        <w:rPr>
          <w:rFonts w:ascii="Times New Roman" w:hAnsi="Times New Roman" w:cs="Times New Roman"/>
          <w:sz w:val="24"/>
          <w:szCs w:val="24"/>
        </w:rPr>
        <w:lastRenderedPageBreak/>
        <w:t xml:space="preserve">celle della matrice hanno pertanto tutte le caratteristiche dei numeri interi: tra le altre, il fatto che </w:t>
      </w:r>
      <w:r w:rsidRPr="00816D63">
        <w:rPr>
          <w:rFonts w:ascii="Times New Roman" w:hAnsi="Times New Roman" w:cs="Times New Roman"/>
          <w:sz w:val="24"/>
          <w:szCs w:val="24"/>
          <w:u w:val="single"/>
        </w:rPr>
        <w:t>non esiste alcunché di intermedio fra due interi adiacenti</w:t>
      </w:r>
      <w:r>
        <w:rPr>
          <w:rFonts w:ascii="Times New Roman" w:hAnsi="Times New Roman" w:cs="Times New Roman"/>
          <w:sz w:val="24"/>
          <w:szCs w:val="24"/>
        </w:rPr>
        <w:t>.</w:t>
      </w:r>
    </w:p>
    <w:p w:rsidR="002D48F7" w:rsidRDefault="00D15F58" w:rsidP="000A29EF">
      <w:pPr>
        <w:pStyle w:val="Corpodeltesto"/>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t>Quando, invece</w:t>
      </w:r>
      <w:r w:rsidR="008920E1">
        <w:rPr>
          <w:rFonts w:ascii="Times New Roman" w:hAnsi="Times New Roman" w:cs="Times New Roman"/>
          <w:sz w:val="24"/>
          <w:szCs w:val="24"/>
        </w:rPr>
        <w:t>,</w:t>
      </w:r>
      <w:r>
        <w:rPr>
          <w:rFonts w:ascii="Times New Roman" w:hAnsi="Times New Roman" w:cs="Times New Roman"/>
          <w:sz w:val="24"/>
          <w:szCs w:val="24"/>
        </w:rPr>
        <w:t xml:space="preserve"> u</w:t>
      </w:r>
      <w:r w:rsidR="00CB516D">
        <w:rPr>
          <w:rFonts w:ascii="Times New Roman" w:hAnsi="Times New Roman" w:cs="Times New Roman"/>
          <w:sz w:val="24"/>
          <w:szCs w:val="24"/>
        </w:rPr>
        <w:t>na proprietà è consi</w:t>
      </w:r>
      <w:r>
        <w:rPr>
          <w:rFonts w:ascii="Times New Roman" w:hAnsi="Times New Roman" w:cs="Times New Roman"/>
          <w:sz w:val="24"/>
          <w:szCs w:val="24"/>
        </w:rPr>
        <w:t>derata continua (</w:t>
      </w:r>
      <w:r w:rsidR="00CB516D">
        <w:rPr>
          <w:rFonts w:ascii="Times New Roman" w:hAnsi="Times New Roman" w:cs="Times New Roman"/>
          <w:sz w:val="24"/>
          <w:szCs w:val="24"/>
        </w:rPr>
        <w:t>sono concepibili infiniti stati intermedi</w:t>
      </w:r>
      <w:r>
        <w:rPr>
          <w:rFonts w:ascii="Times New Roman" w:hAnsi="Times New Roman" w:cs="Times New Roman"/>
          <w:sz w:val="24"/>
          <w:szCs w:val="24"/>
        </w:rPr>
        <w:t xml:space="preserve"> fra due stati comunque scelti; </w:t>
      </w:r>
      <w:r w:rsidR="00CB516D">
        <w:rPr>
          <w:rFonts w:ascii="Times New Roman" w:hAnsi="Times New Roman" w:cs="Times New Roman"/>
          <w:sz w:val="24"/>
          <w:szCs w:val="24"/>
        </w:rPr>
        <w:t>ad esempio: età, te</w:t>
      </w:r>
      <w:r>
        <w:rPr>
          <w:rFonts w:ascii="Times New Roman" w:hAnsi="Times New Roman" w:cs="Times New Roman"/>
          <w:sz w:val="24"/>
          <w:szCs w:val="24"/>
        </w:rPr>
        <w:t xml:space="preserve">mpo impiegato per, distanza da) ed </w:t>
      </w:r>
      <w:r w:rsidR="002E1B86">
        <w:rPr>
          <w:rFonts w:ascii="Times New Roman" w:hAnsi="Times New Roman" w:cs="Times New Roman"/>
          <w:sz w:val="24"/>
          <w:szCs w:val="24"/>
        </w:rPr>
        <w:t>è stata stabilita</w:t>
      </w:r>
      <w:r>
        <w:rPr>
          <w:rFonts w:ascii="Times New Roman" w:hAnsi="Times New Roman" w:cs="Times New Roman"/>
          <w:sz w:val="24"/>
          <w:szCs w:val="24"/>
        </w:rPr>
        <w:t xml:space="preserve"> un’</w:t>
      </w:r>
      <w:r w:rsidRPr="002E1B86">
        <w:rPr>
          <w:rFonts w:ascii="Times New Roman" w:hAnsi="Times New Roman" w:cs="Times New Roman"/>
          <w:b/>
          <w:i/>
          <w:sz w:val="26"/>
          <w:szCs w:val="26"/>
        </w:rPr>
        <w:t>unità di misura</w:t>
      </w:r>
      <w:r w:rsidR="00B478DD">
        <w:rPr>
          <w:rFonts w:ascii="Times New Roman" w:hAnsi="Times New Roman" w:cs="Times New Roman"/>
          <w:b/>
          <w:i/>
          <w:sz w:val="26"/>
          <w:szCs w:val="26"/>
        </w:rPr>
        <w:t xml:space="preserve"> </w:t>
      </w:r>
      <w:r w:rsidR="00B478DD" w:rsidRPr="00B478DD">
        <w:rPr>
          <w:rFonts w:ascii="Times New Roman" w:hAnsi="Times New Roman" w:cs="Times New Roman"/>
          <w:sz w:val="26"/>
          <w:szCs w:val="26"/>
        </w:rPr>
        <w:t>(</w:t>
      </w:r>
      <w:r w:rsidR="00B478DD" w:rsidRPr="00B478DD">
        <w:rPr>
          <w:rFonts w:ascii="Times New Roman" w:hAnsi="Times New Roman" w:cs="Times New Roman"/>
          <w:sz w:val="24"/>
          <w:szCs w:val="24"/>
        </w:rPr>
        <w:t xml:space="preserve">così come è stato fatto in congressi internazionali in cui si è deciso di adottare strumenti come il metro, l’orologio, </w:t>
      </w:r>
      <w:r w:rsidR="00B478DD">
        <w:rPr>
          <w:rFonts w:ascii="Times New Roman" w:hAnsi="Times New Roman" w:cs="Times New Roman"/>
          <w:sz w:val="24"/>
          <w:szCs w:val="24"/>
        </w:rPr>
        <w:t xml:space="preserve">ancora prima il calendario, </w:t>
      </w:r>
      <w:r w:rsidR="00B478DD" w:rsidRPr="00B478DD">
        <w:rPr>
          <w:rFonts w:ascii="Times New Roman" w:hAnsi="Times New Roman" w:cs="Times New Roman"/>
          <w:sz w:val="24"/>
          <w:szCs w:val="24"/>
        </w:rPr>
        <w:t>etc.)</w:t>
      </w:r>
      <w:r>
        <w:rPr>
          <w:rFonts w:ascii="Times New Roman" w:hAnsi="Times New Roman" w:cs="Times New Roman"/>
          <w:sz w:val="24"/>
          <w:szCs w:val="24"/>
        </w:rPr>
        <w:t>, s</w:t>
      </w:r>
      <w:r w:rsidR="00CB516D">
        <w:rPr>
          <w:rFonts w:ascii="Times New Roman" w:hAnsi="Times New Roman" w:cs="Times New Roman"/>
          <w:sz w:val="24"/>
          <w:szCs w:val="24"/>
        </w:rPr>
        <w:t>i asse</w:t>
      </w:r>
      <w:r>
        <w:rPr>
          <w:rFonts w:ascii="Times New Roman" w:hAnsi="Times New Roman" w:cs="Times New Roman"/>
          <w:sz w:val="24"/>
          <w:szCs w:val="24"/>
        </w:rPr>
        <w:t xml:space="preserve">gnano valori agli stati della proprietà </w:t>
      </w:r>
      <w:r w:rsidR="00CB516D">
        <w:rPr>
          <w:rFonts w:ascii="Times New Roman" w:hAnsi="Times New Roman" w:cs="Times New Roman"/>
          <w:sz w:val="24"/>
          <w:szCs w:val="24"/>
        </w:rPr>
        <w:t xml:space="preserve">mediante </w:t>
      </w:r>
      <w:r w:rsidR="00CB516D" w:rsidRPr="00144FDF">
        <w:rPr>
          <w:rFonts w:ascii="Times New Roman" w:hAnsi="Times New Roman" w:cs="Times New Roman"/>
          <w:sz w:val="24"/>
          <w:szCs w:val="24"/>
          <w:u w:val="single"/>
        </w:rPr>
        <w:t>misurazione</w:t>
      </w:r>
      <w:r w:rsidR="00CB516D">
        <w:rPr>
          <w:rFonts w:ascii="Times New Roman" w:hAnsi="Times New Roman" w:cs="Times New Roman"/>
          <w:sz w:val="24"/>
          <w:szCs w:val="24"/>
        </w:rPr>
        <w:t>.</w:t>
      </w:r>
      <w:r w:rsidR="000A29EF">
        <w:rPr>
          <w:rFonts w:ascii="Times New Roman" w:hAnsi="Times New Roman" w:cs="Times New Roman"/>
          <w:sz w:val="24"/>
          <w:szCs w:val="24"/>
        </w:rPr>
        <w:t xml:space="preserve"> </w:t>
      </w:r>
      <w:r w:rsidR="001B3DD9">
        <w:rPr>
          <w:rFonts w:ascii="Times New Roman" w:hAnsi="Times New Roman" w:cs="Times New Roman"/>
          <w:sz w:val="24"/>
          <w:szCs w:val="24"/>
        </w:rPr>
        <w:t>In questi casi i valori delle variabili fruiscono di un pieno significato numerico. Nel caso della misurazione</w:t>
      </w:r>
      <w:r w:rsidR="008920E1">
        <w:rPr>
          <w:rFonts w:ascii="Times New Roman" w:hAnsi="Times New Roman" w:cs="Times New Roman"/>
          <w:sz w:val="24"/>
          <w:szCs w:val="24"/>
        </w:rPr>
        <w:t>,</w:t>
      </w:r>
      <w:r w:rsidR="001B3DD9">
        <w:rPr>
          <w:rFonts w:ascii="Times New Roman" w:hAnsi="Times New Roman" w:cs="Times New Roman"/>
          <w:sz w:val="24"/>
          <w:szCs w:val="24"/>
        </w:rPr>
        <w:t xml:space="preserve"> l’esistenza di un’unità di misura fa sì che si conoscano le distanze tra i valori (fra 20 e 22 gradi c’è la stessa distanza che c’è fra 16 e 18 gradi, e tale </w:t>
      </w:r>
      <w:r w:rsidR="00BD486A">
        <w:rPr>
          <w:rFonts w:ascii="Times New Roman" w:hAnsi="Times New Roman" w:cs="Times New Roman"/>
          <w:sz w:val="24"/>
          <w:szCs w:val="24"/>
        </w:rPr>
        <w:t>distanza è la metà di quella esistente fra 40 e 44 gradi)</w:t>
      </w:r>
      <w:r w:rsidR="00816D63">
        <w:rPr>
          <w:rFonts w:ascii="Times New Roman" w:hAnsi="Times New Roman" w:cs="Times New Roman"/>
          <w:sz w:val="24"/>
          <w:szCs w:val="24"/>
        </w:rPr>
        <w:t xml:space="preserve"> perché </w:t>
      </w:r>
      <w:r w:rsidR="00816D63" w:rsidRPr="00816D63">
        <w:rPr>
          <w:rFonts w:ascii="Times New Roman" w:hAnsi="Times New Roman" w:cs="Times New Roman"/>
          <w:b/>
          <w:sz w:val="24"/>
          <w:szCs w:val="24"/>
        </w:rPr>
        <w:t>gli intervalli fra un valore e il successivo sono uguali</w:t>
      </w:r>
      <w:r w:rsidR="00BD486A">
        <w:rPr>
          <w:rFonts w:ascii="Times New Roman" w:hAnsi="Times New Roman" w:cs="Times New Roman"/>
          <w:sz w:val="24"/>
          <w:szCs w:val="24"/>
        </w:rPr>
        <w:t>. Questo fatto permette di effettuare operazioni di addizione e di sottrazione fra i valori</w:t>
      </w:r>
      <w:r w:rsidR="00253351">
        <w:rPr>
          <w:rFonts w:ascii="Times New Roman" w:hAnsi="Times New Roman" w:cs="Times New Roman"/>
          <w:sz w:val="24"/>
          <w:szCs w:val="24"/>
        </w:rPr>
        <w:t xml:space="preserve">, di calcolare le distanze fra loro intercorrenti, e di applicare a queste differenze le </w:t>
      </w:r>
      <w:r w:rsidR="00253351" w:rsidRPr="00144FDF">
        <w:rPr>
          <w:rFonts w:ascii="Times New Roman" w:hAnsi="Times New Roman" w:cs="Times New Roman"/>
          <w:sz w:val="24"/>
          <w:szCs w:val="24"/>
          <w:u w:val="single"/>
        </w:rPr>
        <w:t>quattro operazioni aritmetiche</w:t>
      </w:r>
      <w:r w:rsidR="00253351">
        <w:rPr>
          <w:rFonts w:ascii="Times New Roman" w:hAnsi="Times New Roman" w:cs="Times New Roman"/>
          <w:sz w:val="24"/>
          <w:szCs w:val="24"/>
        </w:rPr>
        <w:t xml:space="preserve">, </w:t>
      </w:r>
      <w:r w:rsidR="00200015">
        <w:rPr>
          <w:rFonts w:ascii="Times New Roman" w:hAnsi="Times New Roman" w:cs="Times New Roman"/>
          <w:sz w:val="24"/>
          <w:szCs w:val="24"/>
        </w:rPr>
        <w:t>aprendo la strada all’uso di tutte le princip</w:t>
      </w:r>
      <w:r w:rsidR="002D48F7">
        <w:rPr>
          <w:rFonts w:ascii="Times New Roman" w:hAnsi="Times New Roman" w:cs="Times New Roman"/>
          <w:sz w:val="24"/>
          <w:szCs w:val="24"/>
        </w:rPr>
        <w:t>ali procedure della statistica.</w:t>
      </w:r>
    </w:p>
    <w:p w:rsidR="00FC0030" w:rsidRPr="002D48F7" w:rsidRDefault="00200015" w:rsidP="000A29EF">
      <w:pPr>
        <w:pStyle w:val="Corpodeltesto"/>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Nel caso del conteggio tutto ciò è ancora più legittimo in quanto esiste </w:t>
      </w:r>
      <w:r w:rsidR="004A6759" w:rsidRPr="009A7090">
        <w:rPr>
          <w:rFonts w:ascii="Times New Roman" w:hAnsi="Times New Roman" w:cs="Times New Roman"/>
          <w:sz w:val="24"/>
          <w:szCs w:val="24"/>
        </w:rPr>
        <w:t>(in natura)</w:t>
      </w:r>
      <w:r w:rsidR="004A6759">
        <w:rPr>
          <w:rFonts w:ascii="Times New Roman" w:hAnsi="Times New Roman" w:cs="Times New Roman"/>
          <w:sz w:val="24"/>
          <w:szCs w:val="24"/>
        </w:rPr>
        <w:t xml:space="preserve"> </w:t>
      </w:r>
      <w:r>
        <w:rPr>
          <w:rFonts w:ascii="Times New Roman" w:hAnsi="Times New Roman" w:cs="Times New Roman"/>
          <w:sz w:val="24"/>
          <w:szCs w:val="24"/>
        </w:rPr>
        <w:t xml:space="preserve">uno </w:t>
      </w:r>
      <w:r w:rsidRPr="00196AC8">
        <w:rPr>
          <w:rFonts w:ascii="Times New Roman" w:hAnsi="Times New Roman" w:cs="Times New Roman"/>
          <w:sz w:val="24"/>
          <w:szCs w:val="24"/>
          <w:u w:val="single"/>
        </w:rPr>
        <w:t>“zero assoluto”</w:t>
      </w:r>
      <w:r w:rsidR="002D48F7" w:rsidRPr="002D48F7">
        <w:rPr>
          <w:rFonts w:ascii="Times New Roman" w:hAnsi="Times New Roman" w:cs="Times New Roman"/>
          <w:sz w:val="24"/>
          <w:szCs w:val="24"/>
        </w:rPr>
        <w:t xml:space="preserve"> (mentre le unità di misura sono convenzionali, e quindi anche lo zero</w:t>
      </w:r>
      <w:r w:rsidR="00BF5139">
        <w:rPr>
          <w:rFonts w:ascii="Times New Roman" w:hAnsi="Times New Roman" w:cs="Times New Roman"/>
          <w:sz w:val="24"/>
          <w:szCs w:val="24"/>
        </w:rPr>
        <w:t xml:space="preserve"> – assenza di quella determinata caratteristica – è convenzionale</w:t>
      </w:r>
      <w:r w:rsidR="002D48F7" w:rsidRPr="002D48F7">
        <w:rPr>
          <w:rFonts w:ascii="Times New Roman" w:hAnsi="Times New Roman" w:cs="Times New Roman"/>
          <w:sz w:val="24"/>
          <w:szCs w:val="24"/>
        </w:rPr>
        <w:t>)</w:t>
      </w:r>
      <w:r w:rsidRPr="002D48F7">
        <w:rPr>
          <w:rFonts w:ascii="Times New Roman" w:hAnsi="Times New Roman" w:cs="Times New Roman"/>
          <w:sz w:val="24"/>
          <w:szCs w:val="24"/>
        </w:rPr>
        <w:t>.</w:t>
      </w:r>
    </w:p>
    <w:p w:rsidR="00433A0A" w:rsidRDefault="00200015" w:rsidP="00196AC8">
      <w:pPr>
        <w:pStyle w:val="Corpodeltesto"/>
        <w:spacing w:after="0" w:line="360" w:lineRule="auto"/>
        <w:ind w:right="23"/>
        <w:jc w:val="both"/>
        <w:rPr>
          <w:rFonts w:ascii="Times New Roman" w:hAnsi="Times New Roman" w:cs="Times New Roman"/>
          <w:sz w:val="24"/>
          <w:szCs w:val="24"/>
        </w:rPr>
      </w:pPr>
      <w:r>
        <w:rPr>
          <w:rFonts w:ascii="Times New Roman" w:hAnsi="Times New Roman" w:cs="Times New Roman"/>
          <w:sz w:val="24"/>
          <w:szCs w:val="24"/>
        </w:rPr>
        <w:t xml:space="preserve">Queste differenze fra le variabili, in particolare il fatto che su di esse non siano </w:t>
      </w:r>
      <w:r w:rsidR="00433A0A">
        <w:rPr>
          <w:rFonts w:ascii="Times New Roman" w:hAnsi="Times New Roman" w:cs="Times New Roman"/>
          <w:sz w:val="24"/>
          <w:szCs w:val="24"/>
        </w:rPr>
        <w:t xml:space="preserve">consentite le stesse operazioni, fanno sì che i </w:t>
      </w:r>
      <w:r w:rsidR="00816D63">
        <w:rPr>
          <w:rFonts w:ascii="Times New Roman" w:hAnsi="Times New Roman" w:cs="Times New Roman"/>
          <w:sz w:val="24"/>
          <w:szCs w:val="24"/>
        </w:rPr>
        <w:t xml:space="preserve">dati dei </w:t>
      </w:r>
      <w:r w:rsidR="00433A0A">
        <w:rPr>
          <w:rFonts w:ascii="Times New Roman" w:hAnsi="Times New Roman" w:cs="Times New Roman"/>
          <w:sz w:val="24"/>
          <w:szCs w:val="24"/>
        </w:rPr>
        <w:t xml:space="preserve">tre tipi di variabili </w:t>
      </w:r>
      <w:r w:rsidR="00433A0A" w:rsidRPr="00E56FEE">
        <w:rPr>
          <w:rFonts w:ascii="Times New Roman" w:hAnsi="Times New Roman" w:cs="Times New Roman"/>
          <w:b/>
          <w:sz w:val="24"/>
          <w:szCs w:val="24"/>
        </w:rPr>
        <w:t xml:space="preserve">debbano essere </w:t>
      </w:r>
      <w:r w:rsidR="00816D63">
        <w:rPr>
          <w:rFonts w:ascii="Times New Roman" w:hAnsi="Times New Roman" w:cs="Times New Roman"/>
          <w:b/>
          <w:sz w:val="24"/>
          <w:szCs w:val="24"/>
        </w:rPr>
        <w:t xml:space="preserve">raccolti e </w:t>
      </w:r>
      <w:r w:rsidR="00433A0A" w:rsidRPr="00E56FEE">
        <w:rPr>
          <w:rFonts w:ascii="Times New Roman" w:hAnsi="Times New Roman" w:cs="Times New Roman"/>
          <w:b/>
          <w:sz w:val="24"/>
          <w:szCs w:val="24"/>
        </w:rPr>
        <w:t xml:space="preserve">analizzati con </w:t>
      </w:r>
      <w:r w:rsidR="00433A0A" w:rsidRPr="00E56FEE">
        <w:rPr>
          <w:rFonts w:ascii="Times New Roman" w:hAnsi="Times New Roman" w:cs="Times New Roman"/>
          <w:b/>
          <w:sz w:val="24"/>
          <w:szCs w:val="24"/>
          <w:u w:val="single"/>
        </w:rPr>
        <w:t xml:space="preserve">procedure </w:t>
      </w:r>
      <w:r w:rsidR="000A29EF" w:rsidRPr="00E56FEE">
        <w:rPr>
          <w:rFonts w:ascii="Times New Roman" w:hAnsi="Times New Roman" w:cs="Times New Roman"/>
          <w:b/>
          <w:sz w:val="24"/>
          <w:szCs w:val="24"/>
          <w:u w:val="single"/>
        </w:rPr>
        <w:t xml:space="preserve">del tutto </w:t>
      </w:r>
      <w:r w:rsidR="00433A0A" w:rsidRPr="00E56FEE">
        <w:rPr>
          <w:rFonts w:ascii="Times New Roman" w:hAnsi="Times New Roman" w:cs="Times New Roman"/>
          <w:b/>
          <w:sz w:val="24"/>
          <w:szCs w:val="24"/>
          <w:u w:val="single"/>
        </w:rPr>
        <w:t>diverse</w:t>
      </w:r>
      <w:r w:rsidR="00816D63">
        <w:rPr>
          <w:rFonts w:ascii="Times New Roman" w:hAnsi="Times New Roman" w:cs="Times New Roman"/>
          <w:b/>
          <w:sz w:val="24"/>
          <w:szCs w:val="24"/>
          <w:u w:val="single"/>
        </w:rPr>
        <w:t>,</w:t>
      </w:r>
      <w:r w:rsidR="00433A0A" w:rsidRPr="00E56FEE">
        <w:rPr>
          <w:rFonts w:ascii="Times New Roman" w:hAnsi="Times New Roman" w:cs="Times New Roman"/>
          <w:b/>
          <w:sz w:val="24"/>
          <w:szCs w:val="24"/>
        </w:rPr>
        <w:t xml:space="preserve"> fin dai livelli elementari</w:t>
      </w:r>
      <w:r w:rsidR="00433A0A">
        <w:rPr>
          <w:rFonts w:ascii="Times New Roman" w:hAnsi="Times New Roman" w:cs="Times New Roman"/>
          <w:sz w:val="24"/>
          <w:szCs w:val="24"/>
        </w:rPr>
        <w:t>. Per esempio, nell’analisi monovariata (sarà definita fra poco), se la variabile è cardinale si può calcolare la media aritmetica, cosa che non si può fare se la variabile è categoriale (si può calcolare il reddito medio di un certo insieme di persone, ma non la religione media; si potrà individuare la religione più diffusa, ma è una cosa diversa).</w:t>
      </w:r>
    </w:p>
    <w:p w:rsidR="00C46446" w:rsidRDefault="00C46446" w:rsidP="00196AC8">
      <w:pPr>
        <w:pStyle w:val="Corpodeltesto"/>
        <w:spacing w:after="0" w:line="360" w:lineRule="auto"/>
        <w:ind w:right="23"/>
        <w:jc w:val="both"/>
        <w:rPr>
          <w:rFonts w:ascii="Times New Roman" w:hAnsi="Times New Roman" w:cs="Times New Roman"/>
          <w:sz w:val="24"/>
          <w:szCs w:val="24"/>
        </w:rPr>
      </w:pPr>
    </w:p>
    <w:p w:rsidR="0029582E" w:rsidRDefault="0029582E" w:rsidP="00196AC8">
      <w:pPr>
        <w:pStyle w:val="Corpodeltesto"/>
        <w:spacing w:after="0" w:line="360" w:lineRule="auto"/>
        <w:ind w:right="23"/>
        <w:jc w:val="both"/>
        <w:rPr>
          <w:rFonts w:ascii="Times New Roman" w:hAnsi="Times New Roman" w:cs="Times New Roman"/>
          <w:sz w:val="24"/>
          <w:szCs w:val="24"/>
        </w:rPr>
      </w:pPr>
    </w:p>
    <w:p w:rsidR="0029582E" w:rsidRDefault="0029582E" w:rsidP="00196AC8">
      <w:pPr>
        <w:pStyle w:val="Corpodeltesto"/>
        <w:spacing w:after="0" w:line="360" w:lineRule="auto"/>
        <w:ind w:right="23"/>
        <w:jc w:val="both"/>
        <w:rPr>
          <w:rFonts w:ascii="Times New Roman" w:hAnsi="Times New Roman" w:cs="Times New Roman"/>
          <w:sz w:val="24"/>
          <w:szCs w:val="24"/>
        </w:rPr>
      </w:pPr>
    </w:p>
    <w:p w:rsidR="0029582E" w:rsidRDefault="0029582E" w:rsidP="00196AC8">
      <w:pPr>
        <w:pStyle w:val="Corpodeltesto"/>
        <w:spacing w:after="0" w:line="360" w:lineRule="auto"/>
        <w:ind w:right="23"/>
        <w:jc w:val="both"/>
        <w:rPr>
          <w:rFonts w:ascii="Times New Roman" w:hAnsi="Times New Roman" w:cs="Times New Roman"/>
          <w:sz w:val="24"/>
          <w:szCs w:val="24"/>
        </w:rPr>
      </w:pPr>
    </w:p>
    <w:p w:rsidR="0029582E" w:rsidRDefault="0029582E" w:rsidP="00196AC8">
      <w:pPr>
        <w:pStyle w:val="Corpodeltesto"/>
        <w:spacing w:after="0" w:line="360" w:lineRule="auto"/>
        <w:ind w:right="23"/>
        <w:jc w:val="both"/>
        <w:rPr>
          <w:rFonts w:ascii="Times New Roman" w:hAnsi="Times New Roman" w:cs="Times New Roman"/>
          <w:sz w:val="24"/>
          <w:szCs w:val="24"/>
        </w:rPr>
      </w:pPr>
    </w:p>
    <w:p w:rsidR="0029582E" w:rsidRDefault="0029582E" w:rsidP="00196AC8">
      <w:pPr>
        <w:pStyle w:val="Corpodeltesto"/>
        <w:spacing w:after="0" w:line="360" w:lineRule="auto"/>
        <w:ind w:right="23"/>
        <w:jc w:val="both"/>
        <w:rPr>
          <w:rFonts w:ascii="Times New Roman" w:hAnsi="Times New Roman" w:cs="Times New Roman"/>
          <w:sz w:val="24"/>
          <w:szCs w:val="24"/>
        </w:rPr>
      </w:pPr>
    </w:p>
    <w:p w:rsidR="0029582E" w:rsidRDefault="0029582E" w:rsidP="00196AC8">
      <w:pPr>
        <w:pStyle w:val="Corpodeltesto"/>
        <w:spacing w:after="0" w:line="360" w:lineRule="auto"/>
        <w:ind w:right="23"/>
        <w:jc w:val="both"/>
        <w:rPr>
          <w:rFonts w:ascii="Times New Roman" w:hAnsi="Times New Roman" w:cs="Times New Roman"/>
          <w:sz w:val="24"/>
          <w:szCs w:val="24"/>
        </w:rPr>
      </w:pPr>
    </w:p>
    <w:p w:rsidR="0029582E" w:rsidRDefault="0029582E" w:rsidP="00196AC8">
      <w:pPr>
        <w:pStyle w:val="Corpodeltesto"/>
        <w:spacing w:after="0" w:line="360" w:lineRule="auto"/>
        <w:ind w:right="23"/>
        <w:jc w:val="both"/>
        <w:rPr>
          <w:rFonts w:ascii="Times New Roman" w:hAnsi="Times New Roman" w:cs="Times New Roman"/>
          <w:sz w:val="24"/>
          <w:szCs w:val="24"/>
        </w:rPr>
      </w:pPr>
    </w:p>
    <w:p w:rsidR="0029582E" w:rsidRDefault="0029582E" w:rsidP="00196AC8">
      <w:pPr>
        <w:pStyle w:val="Corpodeltesto"/>
        <w:spacing w:after="0" w:line="360" w:lineRule="auto"/>
        <w:ind w:right="23"/>
        <w:jc w:val="both"/>
        <w:rPr>
          <w:rFonts w:ascii="Times New Roman" w:hAnsi="Times New Roman" w:cs="Times New Roman"/>
          <w:sz w:val="24"/>
          <w:szCs w:val="24"/>
        </w:rPr>
      </w:pPr>
    </w:p>
    <w:tbl>
      <w:tblPr>
        <w:tblW w:w="5032" w:type="pct"/>
        <w:tblCellMar>
          <w:left w:w="80" w:type="dxa"/>
          <w:right w:w="80" w:type="dxa"/>
        </w:tblCellMar>
        <w:tblLook w:val="0000"/>
      </w:tblPr>
      <w:tblGrid>
        <w:gridCol w:w="1362"/>
        <w:gridCol w:w="1382"/>
        <w:gridCol w:w="2299"/>
        <w:gridCol w:w="1749"/>
        <w:gridCol w:w="1678"/>
        <w:gridCol w:w="1676"/>
      </w:tblGrid>
      <w:tr w:rsidR="00C46446" w:rsidTr="001A63F7">
        <w:trPr>
          <w:cantSplit/>
        </w:trPr>
        <w:tc>
          <w:tcPr>
            <w:tcW w:w="1351" w:type="pct"/>
            <w:gridSpan w:val="2"/>
            <w:tcBorders>
              <w:top w:val="single" w:sz="6" w:space="0" w:color="auto"/>
              <w:left w:val="single" w:sz="6" w:space="0" w:color="auto"/>
              <w:bottom w:val="single" w:sz="18" w:space="0" w:color="auto"/>
            </w:tcBorders>
          </w:tcPr>
          <w:p w:rsidR="00C46446" w:rsidRDefault="00C46446" w:rsidP="00C46446">
            <w:pPr>
              <w:ind w:firstLine="0"/>
              <w:rPr>
                <w:sz w:val="24"/>
                <w:szCs w:val="24"/>
              </w:rPr>
            </w:pPr>
          </w:p>
          <w:p w:rsidR="00C46446" w:rsidRDefault="00C46446" w:rsidP="00C46446">
            <w:pPr>
              <w:ind w:firstLine="0"/>
              <w:rPr>
                <w:sz w:val="24"/>
                <w:szCs w:val="24"/>
              </w:rPr>
            </w:pPr>
          </w:p>
          <w:p w:rsidR="00C46446" w:rsidRPr="00C46446" w:rsidRDefault="00C46446" w:rsidP="00C46446">
            <w:pPr>
              <w:ind w:firstLine="0"/>
              <w:rPr>
                <w:b/>
                <w:sz w:val="24"/>
                <w:szCs w:val="24"/>
              </w:rPr>
            </w:pPr>
            <w:r w:rsidRPr="00C46446">
              <w:rPr>
                <w:b/>
                <w:sz w:val="24"/>
                <w:szCs w:val="24"/>
              </w:rPr>
              <w:t>tipi di proprietà</w:t>
            </w:r>
          </w:p>
        </w:tc>
        <w:tc>
          <w:tcPr>
            <w:tcW w:w="1133" w:type="pct"/>
            <w:tcBorders>
              <w:top w:val="single" w:sz="6" w:space="0" w:color="auto"/>
              <w:left w:val="single" w:sz="6" w:space="0" w:color="auto"/>
              <w:bottom w:val="single" w:sz="18" w:space="0" w:color="auto"/>
              <w:right w:val="single" w:sz="6" w:space="0" w:color="auto"/>
            </w:tcBorders>
          </w:tcPr>
          <w:p w:rsidR="00C46446" w:rsidRPr="00C46446" w:rsidRDefault="00C46446" w:rsidP="00C46446">
            <w:pPr>
              <w:ind w:firstLine="0"/>
              <w:rPr>
                <w:sz w:val="24"/>
                <w:szCs w:val="24"/>
              </w:rPr>
            </w:pPr>
            <w:r w:rsidRPr="00C46446">
              <w:rPr>
                <w:sz w:val="24"/>
                <w:szCs w:val="24"/>
              </w:rPr>
              <w:t xml:space="preserve">tipi di </w:t>
            </w:r>
            <w:r w:rsidRPr="00C46446">
              <w:rPr>
                <w:b/>
                <w:sz w:val="24"/>
                <w:szCs w:val="24"/>
              </w:rPr>
              <w:t>definizione operativa</w:t>
            </w:r>
            <w:r w:rsidRPr="00C46446">
              <w:rPr>
                <w:sz w:val="24"/>
                <w:szCs w:val="24"/>
              </w:rPr>
              <w:t xml:space="preserve"> (trasforma la proprietà in variabile; cioè trasforma</w:t>
            </w:r>
          </w:p>
          <w:p w:rsidR="00C46446" w:rsidRPr="00C46446" w:rsidRDefault="00C46446" w:rsidP="00C46446">
            <w:pPr>
              <w:ind w:firstLine="0"/>
              <w:rPr>
                <w:sz w:val="24"/>
                <w:szCs w:val="24"/>
              </w:rPr>
            </w:pPr>
            <w:r w:rsidRPr="00C46446">
              <w:rPr>
                <w:sz w:val="24"/>
                <w:szCs w:val="24"/>
              </w:rPr>
              <w:t>gli stati in dati)</w:t>
            </w:r>
          </w:p>
        </w:tc>
        <w:tc>
          <w:tcPr>
            <w:tcW w:w="862" w:type="pct"/>
            <w:tcBorders>
              <w:top w:val="single" w:sz="6" w:space="0" w:color="auto"/>
              <w:bottom w:val="single" w:sz="18" w:space="0" w:color="auto"/>
              <w:right w:val="single" w:sz="6" w:space="0" w:color="auto"/>
            </w:tcBorders>
          </w:tcPr>
          <w:p w:rsidR="00C46446" w:rsidRPr="00C46446" w:rsidRDefault="00C46446" w:rsidP="00C46446">
            <w:pPr>
              <w:ind w:firstLine="0"/>
              <w:rPr>
                <w:sz w:val="24"/>
                <w:szCs w:val="24"/>
              </w:rPr>
            </w:pPr>
            <w:r w:rsidRPr="00C46446">
              <w:rPr>
                <w:sz w:val="24"/>
                <w:szCs w:val="24"/>
              </w:rPr>
              <w:t xml:space="preserve">tipi di </w:t>
            </w:r>
            <w:r w:rsidRPr="00C46446">
              <w:rPr>
                <w:b/>
                <w:sz w:val="24"/>
                <w:szCs w:val="24"/>
              </w:rPr>
              <w:t>variabile</w:t>
            </w:r>
          </w:p>
          <w:p w:rsidR="00C46446" w:rsidRPr="00C46446" w:rsidRDefault="00C46446" w:rsidP="00C46446">
            <w:pPr>
              <w:ind w:firstLine="0"/>
              <w:rPr>
                <w:sz w:val="24"/>
                <w:szCs w:val="24"/>
              </w:rPr>
            </w:pPr>
            <w:r w:rsidRPr="00C46446">
              <w:rPr>
                <w:sz w:val="24"/>
                <w:szCs w:val="24"/>
              </w:rPr>
              <w:t xml:space="preserve">(in sede di </w:t>
            </w:r>
            <w:r w:rsidRPr="00C46446">
              <w:rPr>
                <w:b/>
                <w:bCs/>
                <w:sz w:val="24"/>
                <w:szCs w:val="24"/>
              </w:rPr>
              <w:t>raccolta</w:t>
            </w:r>
          </w:p>
          <w:p w:rsidR="00C46446" w:rsidRPr="00C46446" w:rsidRDefault="00C46446" w:rsidP="00C46446">
            <w:pPr>
              <w:ind w:firstLine="0"/>
              <w:rPr>
                <w:sz w:val="24"/>
                <w:szCs w:val="24"/>
              </w:rPr>
            </w:pPr>
            <w:r w:rsidRPr="00C46446">
              <w:rPr>
                <w:sz w:val="24"/>
                <w:szCs w:val="24"/>
              </w:rPr>
              <w:t>dei dati)</w:t>
            </w:r>
          </w:p>
        </w:tc>
        <w:tc>
          <w:tcPr>
            <w:tcW w:w="827" w:type="pct"/>
            <w:tcBorders>
              <w:top w:val="single" w:sz="6" w:space="0" w:color="auto"/>
              <w:left w:val="single" w:sz="6" w:space="0" w:color="auto"/>
              <w:bottom w:val="single" w:sz="18" w:space="0" w:color="auto"/>
              <w:right w:val="single" w:sz="6" w:space="0" w:color="auto"/>
            </w:tcBorders>
          </w:tcPr>
          <w:p w:rsidR="00C46446" w:rsidRPr="00C46446" w:rsidRDefault="00C46446" w:rsidP="00C46446">
            <w:pPr>
              <w:ind w:firstLine="0"/>
              <w:rPr>
                <w:sz w:val="24"/>
                <w:szCs w:val="24"/>
              </w:rPr>
            </w:pPr>
            <w:r w:rsidRPr="00C46446">
              <w:rPr>
                <w:sz w:val="24"/>
                <w:szCs w:val="24"/>
              </w:rPr>
              <w:t xml:space="preserve">tipi di </w:t>
            </w:r>
            <w:r w:rsidRPr="00C46446">
              <w:rPr>
                <w:b/>
                <w:sz w:val="24"/>
                <w:szCs w:val="24"/>
              </w:rPr>
              <w:t>variabile</w:t>
            </w:r>
          </w:p>
          <w:p w:rsidR="00C46446" w:rsidRPr="00C46446" w:rsidRDefault="00C46446" w:rsidP="00C46446">
            <w:pPr>
              <w:ind w:firstLine="0"/>
              <w:rPr>
                <w:sz w:val="24"/>
                <w:szCs w:val="24"/>
              </w:rPr>
            </w:pPr>
            <w:r w:rsidRPr="00C46446">
              <w:rPr>
                <w:sz w:val="24"/>
                <w:szCs w:val="24"/>
              </w:rPr>
              <w:t xml:space="preserve">(in sede di </w:t>
            </w:r>
            <w:r w:rsidRPr="00C46446">
              <w:rPr>
                <w:b/>
                <w:bCs/>
                <w:sz w:val="24"/>
                <w:szCs w:val="24"/>
              </w:rPr>
              <w:t>analisi</w:t>
            </w:r>
            <w:r w:rsidRPr="00C46446">
              <w:rPr>
                <w:sz w:val="24"/>
                <w:szCs w:val="24"/>
              </w:rPr>
              <w:t xml:space="preserve"> mono e bivariata dei dati)</w:t>
            </w:r>
          </w:p>
        </w:tc>
        <w:tc>
          <w:tcPr>
            <w:tcW w:w="826" w:type="pct"/>
            <w:tcBorders>
              <w:top w:val="single" w:sz="6" w:space="0" w:color="auto"/>
              <w:left w:val="single" w:sz="6" w:space="0" w:color="auto"/>
              <w:bottom w:val="single" w:sz="18" w:space="0" w:color="auto"/>
              <w:right w:val="single" w:sz="6" w:space="0" w:color="auto"/>
            </w:tcBorders>
          </w:tcPr>
          <w:p w:rsidR="00C46446" w:rsidRPr="00C46446" w:rsidRDefault="00C46446" w:rsidP="00C46446">
            <w:pPr>
              <w:ind w:firstLine="0"/>
              <w:rPr>
                <w:sz w:val="24"/>
                <w:szCs w:val="24"/>
              </w:rPr>
            </w:pPr>
            <w:r w:rsidRPr="00C46446">
              <w:rPr>
                <w:sz w:val="24"/>
                <w:szCs w:val="24"/>
              </w:rPr>
              <w:t xml:space="preserve">tipi di </w:t>
            </w:r>
            <w:r w:rsidRPr="00C46446">
              <w:rPr>
                <w:b/>
                <w:sz w:val="24"/>
                <w:szCs w:val="24"/>
              </w:rPr>
              <w:t>variabile</w:t>
            </w:r>
          </w:p>
          <w:p w:rsidR="00C46446" w:rsidRPr="00C46446" w:rsidRDefault="00C46446" w:rsidP="00C46446">
            <w:pPr>
              <w:ind w:firstLine="0"/>
              <w:rPr>
                <w:sz w:val="24"/>
                <w:szCs w:val="24"/>
              </w:rPr>
            </w:pPr>
            <w:r w:rsidRPr="00C46446">
              <w:rPr>
                <w:sz w:val="24"/>
                <w:szCs w:val="24"/>
              </w:rPr>
              <w:t xml:space="preserve">(in sede di </w:t>
            </w:r>
            <w:r w:rsidRPr="00C46446">
              <w:rPr>
                <w:b/>
                <w:bCs/>
                <w:sz w:val="24"/>
                <w:szCs w:val="24"/>
              </w:rPr>
              <w:t>analisi</w:t>
            </w:r>
          </w:p>
          <w:p w:rsidR="00C46446" w:rsidRPr="00C46446" w:rsidRDefault="00C46446" w:rsidP="00C46446">
            <w:pPr>
              <w:ind w:firstLine="0"/>
              <w:rPr>
                <w:sz w:val="24"/>
                <w:szCs w:val="24"/>
              </w:rPr>
            </w:pPr>
            <w:r w:rsidRPr="00C46446">
              <w:rPr>
                <w:sz w:val="24"/>
                <w:szCs w:val="24"/>
              </w:rPr>
              <w:t>multivariata dei dati)</w:t>
            </w:r>
          </w:p>
        </w:tc>
      </w:tr>
      <w:tr w:rsidR="00C46446" w:rsidTr="001A63F7">
        <w:trPr>
          <w:cantSplit/>
        </w:trPr>
        <w:tc>
          <w:tcPr>
            <w:tcW w:w="671" w:type="pct"/>
            <w:vMerge w:val="restart"/>
            <w:tcBorders>
              <w:top w:val="single" w:sz="18" w:space="0" w:color="auto"/>
              <w:left w:val="single" w:sz="6" w:space="0" w:color="auto"/>
              <w:right w:val="single" w:sz="18" w:space="0" w:color="auto"/>
            </w:tcBorders>
          </w:tcPr>
          <w:p w:rsidR="00C46446" w:rsidRPr="00C46446" w:rsidRDefault="00C46446" w:rsidP="000207CD">
            <w:pPr>
              <w:rPr>
                <w:sz w:val="24"/>
                <w:szCs w:val="24"/>
              </w:rPr>
            </w:pPr>
          </w:p>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 xml:space="preserve">considerate </w:t>
            </w:r>
            <w:r w:rsidRPr="00C46446">
              <w:rPr>
                <w:b/>
                <w:sz w:val="24"/>
                <w:szCs w:val="24"/>
              </w:rPr>
              <w:t>discrete</w:t>
            </w:r>
          </w:p>
        </w:tc>
        <w:tc>
          <w:tcPr>
            <w:tcW w:w="681" w:type="pct"/>
            <w:tcBorders>
              <w:top w:val="single" w:sz="18" w:space="0" w:color="auto"/>
              <w:left w:val="single" w:sz="18" w:space="0" w:color="auto"/>
              <w:bottom w:val="single" w:sz="12" w:space="0" w:color="auto"/>
            </w:tcBorders>
          </w:tcPr>
          <w:p w:rsidR="00C46446" w:rsidRPr="00C46446" w:rsidRDefault="00C46446" w:rsidP="000207CD">
            <w:pPr>
              <w:rPr>
                <w:i/>
                <w:sz w:val="24"/>
                <w:szCs w:val="24"/>
              </w:rPr>
            </w:pPr>
          </w:p>
          <w:p w:rsidR="00C46446" w:rsidRPr="00C46446" w:rsidRDefault="00C46446" w:rsidP="00C46446">
            <w:pPr>
              <w:ind w:firstLine="0"/>
              <w:rPr>
                <w:i/>
                <w:sz w:val="24"/>
                <w:szCs w:val="24"/>
              </w:rPr>
            </w:pPr>
            <w:r w:rsidRPr="00C46446">
              <w:rPr>
                <w:i/>
                <w:sz w:val="24"/>
                <w:szCs w:val="24"/>
              </w:rPr>
              <w:t xml:space="preserve">categoriali </w:t>
            </w:r>
          </w:p>
        </w:tc>
        <w:tc>
          <w:tcPr>
            <w:tcW w:w="1133" w:type="pct"/>
            <w:tcBorders>
              <w:top w:val="single" w:sz="18" w:space="0" w:color="auto"/>
              <w:left w:val="single" w:sz="6" w:space="0" w:color="auto"/>
              <w:bottom w:val="single" w:sz="12" w:space="0" w:color="auto"/>
              <w:right w:val="single" w:sz="6" w:space="0" w:color="auto"/>
            </w:tcBorders>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classificazione</w:t>
            </w:r>
          </w:p>
        </w:tc>
        <w:tc>
          <w:tcPr>
            <w:tcW w:w="862" w:type="pct"/>
            <w:tcBorders>
              <w:top w:val="single" w:sz="18" w:space="0" w:color="auto"/>
              <w:bottom w:val="single" w:sz="12" w:space="0" w:color="auto"/>
              <w:right w:val="single" w:sz="6" w:space="0" w:color="auto"/>
            </w:tcBorders>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categoriali</w:t>
            </w:r>
          </w:p>
        </w:tc>
        <w:tc>
          <w:tcPr>
            <w:tcW w:w="827" w:type="pct"/>
            <w:tcBorders>
              <w:top w:val="single" w:sz="18" w:space="0" w:color="auto"/>
              <w:left w:val="single" w:sz="6" w:space="0" w:color="auto"/>
              <w:bottom w:val="single" w:sz="12" w:space="0" w:color="auto"/>
              <w:right w:val="single" w:sz="6" w:space="0" w:color="auto"/>
            </w:tcBorders>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categoriali</w:t>
            </w:r>
          </w:p>
        </w:tc>
        <w:tc>
          <w:tcPr>
            <w:tcW w:w="826" w:type="pct"/>
            <w:tcBorders>
              <w:top w:val="single" w:sz="18" w:space="0" w:color="auto"/>
              <w:left w:val="single" w:sz="6" w:space="0" w:color="auto"/>
              <w:bottom w:val="single" w:sz="12" w:space="0" w:color="auto"/>
              <w:right w:val="single" w:sz="6" w:space="0" w:color="auto"/>
            </w:tcBorders>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categoriali</w:t>
            </w:r>
          </w:p>
        </w:tc>
      </w:tr>
      <w:tr w:rsidR="00C46446" w:rsidTr="001A63F7">
        <w:trPr>
          <w:cantSplit/>
        </w:trPr>
        <w:tc>
          <w:tcPr>
            <w:tcW w:w="671" w:type="pct"/>
            <w:vMerge/>
            <w:tcBorders>
              <w:left w:val="single" w:sz="6" w:space="0" w:color="auto"/>
              <w:right w:val="single" w:sz="18" w:space="0" w:color="auto"/>
            </w:tcBorders>
          </w:tcPr>
          <w:p w:rsidR="00C46446" w:rsidRPr="00C46446" w:rsidRDefault="00C46446" w:rsidP="000207CD">
            <w:pPr>
              <w:rPr>
                <w:sz w:val="24"/>
                <w:szCs w:val="24"/>
              </w:rPr>
            </w:pPr>
          </w:p>
        </w:tc>
        <w:tc>
          <w:tcPr>
            <w:tcW w:w="681" w:type="pct"/>
            <w:tcBorders>
              <w:top w:val="single" w:sz="12" w:space="0" w:color="auto"/>
              <w:left w:val="single" w:sz="18" w:space="0" w:color="auto"/>
              <w:bottom w:val="single" w:sz="12" w:space="0" w:color="auto"/>
            </w:tcBorders>
          </w:tcPr>
          <w:p w:rsidR="00C46446" w:rsidRPr="00C46446" w:rsidRDefault="00C46446" w:rsidP="000207CD">
            <w:pPr>
              <w:rPr>
                <w:i/>
                <w:sz w:val="24"/>
                <w:szCs w:val="24"/>
              </w:rPr>
            </w:pPr>
          </w:p>
          <w:p w:rsidR="00C46446" w:rsidRPr="00C46446" w:rsidRDefault="00C46446" w:rsidP="00C46446">
            <w:pPr>
              <w:ind w:firstLine="0"/>
              <w:rPr>
                <w:i/>
                <w:sz w:val="24"/>
                <w:szCs w:val="24"/>
              </w:rPr>
            </w:pPr>
            <w:r w:rsidRPr="00C46446">
              <w:rPr>
                <w:i/>
                <w:sz w:val="24"/>
                <w:szCs w:val="24"/>
              </w:rPr>
              <w:t>ordinali</w:t>
            </w:r>
          </w:p>
        </w:tc>
        <w:tc>
          <w:tcPr>
            <w:tcW w:w="1133" w:type="pct"/>
            <w:tcBorders>
              <w:top w:val="single" w:sz="12" w:space="0" w:color="auto"/>
              <w:left w:val="single" w:sz="6" w:space="0" w:color="auto"/>
              <w:bottom w:val="single" w:sz="12" w:space="0" w:color="auto"/>
              <w:right w:val="single" w:sz="6" w:space="0" w:color="auto"/>
            </w:tcBorders>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classificazione</w:t>
            </w:r>
          </w:p>
        </w:tc>
        <w:tc>
          <w:tcPr>
            <w:tcW w:w="862" w:type="pct"/>
            <w:tcBorders>
              <w:top w:val="single" w:sz="12" w:space="0" w:color="auto"/>
              <w:bottom w:val="single" w:sz="12" w:space="0" w:color="auto"/>
              <w:right w:val="single" w:sz="6" w:space="0" w:color="auto"/>
            </w:tcBorders>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ordinali</w:t>
            </w:r>
          </w:p>
        </w:tc>
        <w:tc>
          <w:tcPr>
            <w:tcW w:w="827" w:type="pct"/>
            <w:tcBorders>
              <w:top w:val="single" w:sz="12" w:space="0" w:color="auto"/>
              <w:left w:val="single" w:sz="6" w:space="0" w:color="auto"/>
              <w:bottom w:val="single" w:sz="12" w:space="0" w:color="auto"/>
              <w:right w:val="single" w:sz="6" w:space="0" w:color="auto"/>
            </w:tcBorders>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ordinali</w:t>
            </w:r>
          </w:p>
        </w:tc>
        <w:tc>
          <w:tcPr>
            <w:tcW w:w="826" w:type="pct"/>
            <w:tcBorders>
              <w:top w:val="single" w:sz="12" w:space="0" w:color="auto"/>
              <w:left w:val="single" w:sz="6" w:space="0" w:color="auto"/>
              <w:bottom w:val="single" w:sz="12" w:space="0" w:color="auto"/>
              <w:right w:val="single" w:sz="6" w:space="0" w:color="auto"/>
            </w:tcBorders>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categoriali</w:t>
            </w:r>
          </w:p>
        </w:tc>
      </w:tr>
      <w:tr w:rsidR="00C46446" w:rsidTr="001A63F7">
        <w:trPr>
          <w:cantSplit/>
        </w:trPr>
        <w:tc>
          <w:tcPr>
            <w:tcW w:w="671" w:type="pct"/>
            <w:vMerge/>
            <w:tcBorders>
              <w:left w:val="single" w:sz="6" w:space="0" w:color="auto"/>
              <w:bottom w:val="single" w:sz="24" w:space="0" w:color="auto"/>
              <w:right w:val="single" w:sz="18" w:space="0" w:color="auto"/>
            </w:tcBorders>
          </w:tcPr>
          <w:p w:rsidR="00C46446" w:rsidRPr="00C46446" w:rsidRDefault="00C46446" w:rsidP="000207CD">
            <w:pPr>
              <w:rPr>
                <w:sz w:val="24"/>
                <w:szCs w:val="24"/>
              </w:rPr>
            </w:pPr>
          </w:p>
        </w:tc>
        <w:tc>
          <w:tcPr>
            <w:tcW w:w="681" w:type="pct"/>
            <w:tcBorders>
              <w:top w:val="single" w:sz="12" w:space="0" w:color="auto"/>
              <w:left w:val="single" w:sz="18" w:space="0" w:color="auto"/>
              <w:bottom w:val="single" w:sz="24" w:space="0" w:color="auto"/>
            </w:tcBorders>
          </w:tcPr>
          <w:p w:rsidR="00C46446" w:rsidRPr="00C46446" w:rsidRDefault="00C46446" w:rsidP="000207CD">
            <w:pPr>
              <w:rPr>
                <w:i/>
                <w:sz w:val="24"/>
                <w:szCs w:val="24"/>
              </w:rPr>
            </w:pPr>
          </w:p>
          <w:p w:rsidR="00C46446" w:rsidRPr="00C46446" w:rsidRDefault="00C46446" w:rsidP="00C46446">
            <w:pPr>
              <w:ind w:firstLine="0"/>
              <w:rPr>
                <w:i/>
                <w:sz w:val="24"/>
                <w:szCs w:val="24"/>
              </w:rPr>
            </w:pPr>
            <w:r w:rsidRPr="00C46446">
              <w:rPr>
                <w:i/>
                <w:sz w:val="24"/>
                <w:szCs w:val="24"/>
              </w:rPr>
              <w:t>cardinali</w:t>
            </w:r>
          </w:p>
        </w:tc>
        <w:tc>
          <w:tcPr>
            <w:tcW w:w="1133" w:type="pct"/>
            <w:tcBorders>
              <w:top w:val="single" w:sz="12" w:space="0" w:color="auto"/>
              <w:left w:val="single" w:sz="6" w:space="0" w:color="auto"/>
              <w:bottom w:val="single" w:sz="24" w:space="0" w:color="auto"/>
              <w:right w:val="single" w:sz="6" w:space="0" w:color="auto"/>
            </w:tcBorders>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conteggio</w:t>
            </w:r>
          </w:p>
        </w:tc>
        <w:tc>
          <w:tcPr>
            <w:tcW w:w="862" w:type="pct"/>
            <w:tcBorders>
              <w:top w:val="single" w:sz="12" w:space="0" w:color="auto"/>
              <w:bottom w:val="single" w:sz="24" w:space="0" w:color="auto"/>
              <w:right w:val="single" w:sz="6" w:space="0" w:color="auto"/>
            </w:tcBorders>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cardinali naturali</w:t>
            </w:r>
          </w:p>
        </w:tc>
        <w:tc>
          <w:tcPr>
            <w:tcW w:w="827" w:type="pct"/>
            <w:tcBorders>
              <w:top w:val="single" w:sz="12" w:space="0" w:color="auto"/>
              <w:left w:val="single" w:sz="6" w:space="0" w:color="auto"/>
              <w:bottom w:val="single" w:sz="24" w:space="0" w:color="auto"/>
              <w:right w:val="single" w:sz="6" w:space="0" w:color="auto"/>
            </w:tcBorders>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cardinali</w:t>
            </w:r>
          </w:p>
        </w:tc>
        <w:tc>
          <w:tcPr>
            <w:tcW w:w="826" w:type="pct"/>
            <w:tcBorders>
              <w:top w:val="single" w:sz="12" w:space="0" w:color="auto"/>
              <w:left w:val="single" w:sz="6" w:space="0" w:color="auto"/>
              <w:bottom w:val="single" w:sz="24" w:space="0" w:color="auto"/>
              <w:right w:val="single" w:sz="6" w:space="0" w:color="auto"/>
            </w:tcBorders>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cardinali</w:t>
            </w:r>
          </w:p>
        </w:tc>
      </w:tr>
      <w:tr w:rsidR="00C46446" w:rsidTr="001A63F7">
        <w:trPr>
          <w:cantSplit/>
        </w:trPr>
        <w:tc>
          <w:tcPr>
            <w:tcW w:w="671" w:type="pct"/>
            <w:vMerge w:val="restart"/>
            <w:tcBorders>
              <w:top w:val="single" w:sz="24" w:space="0" w:color="auto"/>
              <w:left w:val="single" w:sz="6" w:space="0" w:color="auto"/>
              <w:right w:val="single" w:sz="18" w:space="0" w:color="auto"/>
            </w:tcBorders>
          </w:tcPr>
          <w:p w:rsidR="00C46446" w:rsidRPr="00C46446" w:rsidRDefault="00C46446" w:rsidP="000207CD">
            <w:pPr>
              <w:rPr>
                <w:sz w:val="24"/>
                <w:szCs w:val="24"/>
              </w:rPr>
            </w:pPr>
          </w:p>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 xml:space="preserve">considerate </w:t>
            </w:r>
            <w:r w:rsidRPr="00C46446">
              <w:rPr>
                <w:b/>
                <w:sz w:val="24"/>
                <w:szCs w:val="24"/>
              </w:rPr>
              <w:t>continue</w:t>
            </w:r>
          </w:p>
        </w:tc>
        <w:tc>
          <w:tcPr>
            <w:tcW w:w="681" w:type="pct"/>
            <w:tcBorders>
              <w:top w:val="single" w:sz="24" w:space="0" w:color="auto"/>
              <w:left w:val="single" w:sz="18" w:space="0" w:color="auto"/>
              <w:bottom w:val="single" w:sz="12" w:space="0" w:color="auto"/>
            </w:tcBorders>
          </w:tcPr>
          <w:p w:rsidR="00C46446" w:rsidRPr="00C46446" w:rsidRDefault="00C46446" w:rsidP="000207CD">
            <w:pPr>
              <w:rPr>
                <w:i/>
                <w:sz w:val="24"/>
                <w:szCs w:val="24"/>
              </w:rPr>
            </w:pPr>
          </w:p>
          <w:p w:rsidR="00C46446" w:rsidRPr="00C46446" w:rsidRDefault="00C46446" w:rsidP="00C46446">
            <w:pPr>
              <w:ind w:firstLine="0"/>
              <w:rPr>
                <w:i/>
                <w:sz w:val="24"/>
                <w:szCs w:val="24"/>
              </w:rPr>
            </w:pPr>
            <w:r w:rsidRPr="00C46446">
              <w:rPr>
                <w:i/>
                <w:sz w:val="24"/>
                <w:szCs w:val="24"/>
              </w:rPr>
              <w:t>misurabili</w:t>
            </w:r>
          </w:p>
        </w:tc>
        <w:tc>
          <w:tcPr>
            <w:tcW w:w="1133" w:type="pct"/>
            <w:tcBorders>
              <w:top w:val="single" w:sz="24" w:space="0" w:color="auto"/>
              <w:left w:val="single" w:sz="6" w:space="0" w:color="auto"/>
              <w:bottom w:val="single" w:sz="12" w:space="0" w:color="auto"/>
              <w:right w:val="single" w:sz="6" w:space="0" w:color="auto"/>
            </w:tcBorders>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misurazione</w:t>
            </w:r>
          </w:p>
        </w:tc>
        <w:tc>
          <w:tcPr>
            <w:tcW w:w="862" w:type="pct"/>
            <w:tcBorders>
              <w:top w:val="single" w:sz="24" w:space="0" w:color="auto"/>
              <w:bottom w:val="single" w:sz="12" w:space="0" w:color="auto"/>
              <w:right w:val="single" w:sz="6" w:space="0" w:color="auto"/>
            </w:tcBorders>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cardinali metriche</w:t>
            </w:r>
          </w:p>
        </w:tc>
        <w:tc>
          <w:tcPr>
            <w:tcW w:w="827" w:type="pct"/>
            <w:tcBorders>
              <w:top w:val="single" w:sz="24" w:space="0" w:color="auto"/>
              <w:left w:val="single" w:sz="6" w:space="0" w:color="auto"/>
              <w:bottom w:val="single" w:sz="12" w:space="0" w:color="auto"/>
              <w:right w:val="single" w:sz="6" w:space="0" w:color="auto"/>
            </w:tcBorders>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cardinali</w:t>
            </w:r>
          </w:p>
        </w:tc>
        <w:tc>
          <w:tcPr>
            <w:tcW w:w="826" w:type="pct"/>
            <w:tcBorders>
              <w:top w:val="single" w:sz="24" w:space="0" w:color="auto"/>
              <w:left w:val="single" w:sz="6" w:space="0" w:color="auto"/>
              <w:bottom w:val="single" w:sz="12" w:space="0" w:color="auto"/>
              <w:right w:val="single" w:sz="6" w:space="0" w:color="auto"/>
            </w:tcBorders>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cardinali</w:t>
            </w:r>
          </w:p>
        </w:tc>
      </w:tr>
      <w:tr w:rsidR="00C46446" w:rsidTr="001A63F7">
        <w:trPr>
          <w:cantSplit/>
          <w:trHeight w:val="713"/>
        </w:trPr>
        <w:tc>
          <w:tcPr>
            <w:tcW w:w="671" w:type="pct"/>
            <w:vMerge/>
            <w:tcBorders>
              <w:left w:val="single" w:sz="6" w:space="0" w:color="auto"/>
              <w:right w:val="single" w:sz="18" w:space="0" w:color="auto"/>
            </w:tcBorders>
          </w:tcPr>
          <w:p w:rsidR="00C46446" w:rsidRPr="00C46446" w:rsidRDefault="00C46446" w:rsidP="000207CD">
            <w:pPr>
              <w:rPr>
                <w:sz w:val="24"/>
                <w:szCs w:val="24"/>
              </w:rPr>
            </w:pPr>
          </w:p>
        </w:tc>
        <w:tc>
          <w:tcPr>
            <w:tcW w:w="681" w:type="pct"/>
            <w:vMerge w:val="restart"/>
            <w:tcBorders>
              <w:top w:val="single" w:sz="12" w:space="0" w:color="auto"/>
              <w:left w:val="single" w:sz="18" w:space="0" w:color="auto"/>
            </w:tcBorders>
          </w:tcPr>
          <w:p w:rsidR="00C46446" w:rsidRPr="00C46446" w:rsidRDefault="00C46446" w:rsidP="000207CD">
            <w:pPr>
              <w:rPr>
                <w:i/>
                <w:sz w:val="24"/>
                <w:szCs w:val="24"/>
              </w:rPr>
            </w:pPr>
          </w:p>
          <w:p w:rsidR="00C46446" w:rsidRPr="00C46446" w:rsidRDefault="00C46446" w:rsidP="000207CD">
            <w:pPr>
              <w:rPr>
                <w:i/>
                <w:sz w:val="24"/>
                <w:szCs w:val="24"/>
              </w:rPr>
            </w:pPr>
            <w:r w:rsidRPr="00C46446">
              <w:rPr>
                <w:b/>
                <w:i/>
                <w:sz w:val="24"/>
                <w:szCs w:val="24"/>
              </w:rPr>
              <w:t>non</w:t>
            </w:r>
            <w:r w:rsidRPr="00C46446">
              <w:rPr>
                <w:i/>
                <w:sz w:val="24"/>
                <w:szCs w:val="24"/>
              </w:rPr>
              <w:t xml:space="preserve"> misurabili</w:t>
            </w:r>
          </w:p>
        </w:tc>
        <w:tc>
          <w:tcPr>
            <w:tcW w:w="1133" w:type="pct"/>
            <w:tcBorders>
              <w:top w:val="single" w:sz="12" w:space="0" w:color="auto"/>
              <w:left w:val="single" w:sz="6" w:space="0" w:color="auto"/>
              <w:bottom w:val="single" w:sz="12" w:space="0" w:color="auto"/>
              <w:right w:val="single" w:sz="6" w:space="0" w:color="auto"/>
            </w:tcBorders>
          </w:tcPr>
          <w:p w:rsidR="00C46446" w:rsidRPr="00C46446" w:rsidRDefault="00C46446" w:rsidP="000207CD">
            <w:pPr>
              <w:ind w:left="-40" w:right="-85"/>
              <w:rPr>
                <w:sz w:val="24"/>
                <w:szCs w:val="24"/>
              </w:rPr>
            </w:pPr>
          </w:p>
          <w:p w:rsidR="00C46446" w:rsidRPr="00C46446" w:rsidRDefault="00C46446" w:rsidP="00C46446">
            <w:pPr>
              <w:ind w:left="-40" w:right="-85" w:firstLine="0"/>
              <w:rPr>
                <w:i/>
                <w:iCs/>
                <w:sz w:val="24"/>
                <w:szCs w:val="24"/>
              </w:rPr>
            </w:pPr>
            <w:r w:rsidRPr="00C46446">
              <w:rPr>
                <w:i/>
                <w:iCs/>
                <w:sz w:val="24"/>
                <w:szCs w:val="24"/>
              </w:rPr>
              <w:t xml:space="preserve">scaling  </w:t>
            </w:r>
            <w:r w:rsidRPr="00C46446">
              <w:rPr>
                <w:sz w:val="24"/>
                <w:szCs w:val="24"/>
              </w:rPr>
              <w:t>auto-ancorante</w:t>
            </w:r>
          </w:p>
        </w:tc>
        <w:tc>
          <w:tcPr>
            <w:tcW w:w="862" w:type="pct"/>
            <w:tcBorders>
              <w:top w:val="single" w:sz="12" w:space="0" w:color="auto"/>
              <w:bottom w:val="single" w:sz="12" w:space="0" w:color="auto"/>
              <w:right w:val="single" w:sz="6" w:space="0" w:color="auto"/>
            </w:tcBorders>
            <w:shd w:val="clear" w:color="auto" w:fill="auto"/>
          </w:tcPr>
          <w:p w:rsidR="00C46446" w:rsidRPr="00C46446" w:rsidRDefault="00C46446" w:rsidP="000207CD">
            <w:pPr>
              <w:ind w:right="92"/>
              <w:rPr>
                <w:sz w:val="24"/>
                <w:szCs w:val="24"/>
              </w:rPr>
            </w:pPr>
          </w:p>
          <w:p w:rsidR="00C46446" w:rsidRPr="00C46446" w:rsidRDefault="00C46446" w:rsidP="00C46446">
            <w:pPr>
              <w:ind w:right="92" w:firstLine="0"/>
              <w:rPr>
                <w:sz w:val="24"/>
                <w:szCs w:val="24"/>
              </w:rPr>
            </w:pPr>
            <w:r w:rsidRPr="00C46446">
              <w:rPr>
                <w:sz w:val="24"/>
                <w:szCs w:val="24"/>
              </w:rPr>
              <w:t>quasi-cardinali</w:t>
            </w:r>
          </w:p>
        </w:tc>
        <w:tc>
          <w:tcPr>
            <w:tcW w:w="827" w:type="pct"/>
            <w:tcBorders>
              <w:top w:val="single" w:sz="12" w:space="0" w:color="auto"/>
              <w:left w:val="single" w:sz="6" w:space="0" w:color="auto"/>
              <w:bottom w:val="single" w:sz="12" w:space="0" w:color="auto"/>
              <w:right w:val="single" w:sz="6" w:space="0" w:color="auto"/>
            </w:tcBorders>
            <w:shd w:val="clear" w:color="auto" w:fill="auto"/>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cardinali</w:t>
            </w:r>
          </w:p>
        </w:tc>
        <w:tc>
          <w:tcPr>
            <w:tcW w:w="826" w:type="pct"/>
            <w:tcBorders>
              <w:top w:val="single" w:sz="12" w:space="0" w:color="auto"/>
              <w:left w:val="single" w:sz="6" w:space="0" w:color="auto"/>
              <w:bottom w:val="single" w:sz="12" w:space="0" w:color="auto"/>
              <w:right w:val="single" w:sz="6" w:space="0" w:color="auto"/>
            </w:tcBorders>
            <w:shd w:val="clear" w:color="auto" w:fill="auto"/>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cardinali</w:t>
            </w:r>
          </w:p>
        </w:tc>
      </w:tr>
      <w:tr w:rsidR="00C46446" w:rsidTr="001A63F7">
        <w:trPr>
          <w:cantSplit/>
          <w:trHeight w:val="712"/>
        </w:trPr>
        <w:tc>
          <w:tcPr>
            <w:tcW w:w="671" w:type="pct"/>
            <w:vMerge/>
            <w:tcBorders>
              <w:left w:val="single" w:sz="6" w:space="0" w:color="auto"/>
              <w:bottom w:val="single" w:sz="18" w:space="0" w:color="auto"/>
              <w:right w:val="single" w:sz="18" w:space="0" w:color="auto"/>
            </w:tcBorders>
          </w:tcPr>
          <w:p w:rsidR="00C46446" w:rsidRPr="00C46446" w:rsidRDefault="00C46446" w:rsidP="000207CD">
            <w:pPr>
              <w:rPr>
                <w:sz w:val="24"/>
                <w:szCs w:val="24"/>
              </w:rPr>
            </w:pPr>
          </w:p>
        </w:tc>
        <w:tc>
          <w:tcPr>
            <w:tcW w:w="681" w:type="pct"/>
            <w:vMerge/>
            <w:tcBorders>
              <w:left w:val="single" w:sz="18" w:space="0" w:color="auto"/>
              <w:bottom w:val="single" w:sz="18" w:space="0" w:color="auto"/>
            </w:tcBorders>
          </w:tcPr>
          <w:p w:rsidR="00C46446" w:rsidRPr="00C46446" w:rsidRDefault="00C46446" w:rsidP="000207CD">
            <w:pPr>
              <w:rPr>
                <w:sz w:val="24"/>
                <w:szCs w:val="24"/>
              </w:rPr>
            </w:pPr>
          </w:p>
        </w:tc>
        <w:tc>
          <w:tcPr>
            <w:tcW w:w="1133" w:type="pct"/>
            <w:tcBorders>
              <w:top w:val="single" w:sz="12" w:space="0" w:color="auto"/>
              <w:left w:val="single" w:sz="6" w:space="0" w:color="auto"/>
              <w:bottom w:val="single" w:sz="18" w:space="0" w:color="auto"/>
              <w:right w:val="single" w:sz="6" w:space="0" w:color="auto"/>
            </w:tcBorders>
          </w:tcPr>
          <w:p w:rsidR="00C46446" w:rsidRPr="00C46446" w:rsidRDefault="00C46446" w:rsidP="000207CD">
            <w:pPr>
              <w:ind w:left="-40" w:right="-85"/>
              <w:rPr>
                <w:i/>
                <w:iCs/>
                <w:sz w:val="24"/>
                <w:szCs w:val="24"/>
              </w:rPr>
            </w:pPr>
          </w:p>
          <w:p w:rsidR="00C46446" w:rsidRPr="00C46446" w:rsidRDefault="00C46446" w:rsidP="00C46446">
            <w:pPr>
              <w:ind w:right="-85" w:firstLine="0"/>
              <w:rPr>
                <w:sz w:val="24"/>
                <w:szCs w:val="24"/>
              </w:rPr>
            </w:pPr>
            <w:r w:rsidRPr="00C46446">
              <w:rPr>
                <w:i/>
                <w:iCs/>
                <w:sz w:val="24"/>
                <w:szCs w:val="24"/>
              </w:rPr>
              <w:t xml:space="preserve">scaling  </w:t>
            </w:r>
            <w:r w:rsidRPr="00C46446">
              <w:rPr>
                <w:sz w:val="24"/>
                <w:szCs w:val="24"/>
              </w:rPr>
              <w:t>classico</w:t>
            </w:r>
          </w:p>
        </w:tc>
        <w:tc>
          <w:tcPr>
            <w:tcW w:w="862" w:type="pct"/>
            <w:tcBorders>
              <w:top w:val="single" w:sz="12" w:space="0" w:color="auto"/>
              <w:bottom w:val="single" w:sz="18" w:space="0" w:color="auto"/>
              <w:right w:val="single" w:sz="6" w:space="0" w:color="auto"/>
            </w:tcBorders>
            <w:shd w:val="clear" w:color="auto" w:fill="auto"/>
          </w:tcPr>
          <w:p w:rsidR="00C46446" w:rsidRPr="00C46446" w:rsidRDefault="00C46446" w:rsidP="000207CD">
            <w:pPr>
              <w:ind w:right="92"/>
              <w:rPr>
                <w:sz w:val="24"/>
                <w:szCs w:val="24"/>
              </w:rPr>
            </w:pPr>
          </w:p>
          <w:p w:rsidR="00C46446" w:rsidRPr="00C46446" w:rsidRDefault="00C46446" w:rsidP="00C46446">
            <w:pPr>
              <w:ind w:right="92" w:firstLine="0"/>
              <w:rPr>
                <w:sz w:val="24"/>
                <w:szCs w:val="24"/>
              </w:rPr>
            </w:pPr>
            <w:r w:rsidRPr="00C46446">
              <w:rPr>
                <w:sz w:val="24"/>
                <w:szCs w:val="24"/>
              </w:rPr>
              <w:t>ordinali</w:t>
            </w:r>
          </w:p>
        </w:tc>
        <w:tc>
          <w:tcPr>
            <w:tcW w:w="827" w:type="pct"/>
            <w:tcBorders>
              <w:top w:val="single" w:sz="12" w:space="0" w:color="auto"/>
              <w:left w:val="single" w:sz="6" w:space="0" w:color="auto"/>
              <w:bottom w:val="single" w:sz="18" w:space="0" w:color="auto"/>
              <w:right w:val="single" w:sz="6" w:space="0" w:color="auto"/>
            </w:tcBorders>
            <w:shd w:val="clear" w:color="auto" w:fill="auto"/>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ordinali</w:t>
            </w:r>
          </w:p>
        </w:tc>
        <w:tc>
          <w:tcPr>
            <w:tcW w:w="826" w:type="pct"/>
            <w:tcBorders>
              <w:top w:val="single" w:sz="12" w:space="0" w:color="auto"/>
              <w:left w:val="single" w:sz="6" w:space="0" w:color="auto"/>
              <w:bottom w:val="single" w:sz="18" w:space="0" w:color="auto"/>
              <w:right w:val="single" w:sz="6" w:space="0" w:color="auto"/>
            </w:tcBorders>
            <w:shd w:val="clear" w:color="auto" w:fill="auto"/>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categoriali</w:t>
            </w:r>
          </w:p>
        </w:tc>
      </w:tr>
      <w:tr w:rsidR="00C46446" w:rsidTr="001A63F7">
        <w:trPr>
          <w:cantSplit/>
        </w:trPr>
        <w:tc>
          <w:tcPr>
            <w:tcW w:w="671" w:type="pct"/>
            <w:tcBorders>
              <w:top w:val="single" w:sz="18" w:space="0" w:color="auto"/>
              <w:left w:val="single" w:sz="6" w:space="0" w:color="auto"/>
              <w:bottom w:val="single" w:sz="6" w:space="0" w:color="auto"/>
              <w:right w:val="single" w:sz="18" w:space="0" w:color="auto"/>
            </w:tcBorders>
          </w:tcPr>
          <w:p w:rsidR="00C46446" w:rsidRPr="00C46446" w:rsidRDefault="00C46446" w:rsidP="00C46446">
            <w:pPr>
              <w:ind w:firstLine="0"/>
              <w:rPr>
                <w:sz w:val="24"/>
                <w:szCs w:val="24"/>
              </w:rPr>
            </w:pPr>
            <w:r w:rsidRPr="00C46446">
              <w:rPr>
                <w:sz w:val="24"/>
                <w:szCs w:val="24"/>
              </w:rPr>
              <w:t>non rilevate direttamente</w:t>
            </w:r>
          </w:p>
        </w:tc>
        <w:tc>
          <w:tcPr>
            <w:tcW w:w="681" w:type="pct"/>
            <w:tcBorders>
              <w:top w:val="single" w:sz="18" w:space="0" w:color="auto"/>
              <w:left w:val="single" w:sz="18" w:space="0" w:color="auto"/>
              <w:bottom w:val="single" w:sz="6" w:space="0" w:color="auto"/>
            </w:tcBorders>
          </w:tcPr>
          <w:p w:rsidR="00C46446" w:rsidRPr="00C46446" w:rsidRDefault="00C46446" w:rsidP="000207CD">
            <w:pPr>
              <w:rPr>
                <w:sz w:val="24"/>
                <w:szCs w:val="24"/>
              </w:rPr>
            </w:pPr>
          </w:p>
        </w:tc>
        <w:tc>
          <w:tcPr>
            <w:tcW w:w="1133" w:type="pct"/>
            <w:tcBorders>
              <w:top w:val="single" w:sz="18" w:space="0" w:color="auto"/>
              <w:left w:val="single" w:sz="6" w:space="0" w:color="auto"/>
              <w:bottom w:val="single" w:sz="6" w:space="0" w:color="auto"/>
              <w:right w:val="single" w:sz="6" w:space="0" w:color="auto"/>
            </w:tcBorders>
          </w:tcPr>
          <w:p w:rsidR="00C46446" w:rsidRPr="00C46446" w:rsidRDefault="00C46446" w:rsidP="00C46446">
            <w:pPr>
              <w:ind w:left="-40" w:right="-85" w:firstLine="0"/>
              <w:rPr>
                <w:sz w:val="24"/>
                <w:szCs w:val="24"/>
              </w:rPr>
            </w:pPr>
            <w:r w:rsidRPr="00C46446">
              <w:rPr>
                <w:sz w:val="24"/>
                <w:szCs w:val="24"/>
              </w:rPr>
              <w:t>operazioni matematiche su variabili cardinali</w:t>
            </w:r>
          </w:p>
        </w:tc>
        <w:tc>
          <w:tcPr>
            <w:tcW w:w="862" w:type="pct"/>
            <w:tcBorders>
              <w:top w:val="single" w:sz="18" w:space="0" w:color="auto"/>
              <w:bottom w:val="single" w:sz="6" w:space="0" w:color="auto"/>
              <w:right w:val="single" w:sz="6" w:space="0" w:color="auto"/>
            </w:tcBorders>
          </w:tcPr>
          <w:p w:rsidR="00C46446" w:rsidRPr="00C46446" w:rsidRDefault="00C46446" w:rsidP="000207CD">
            <w:pPr>
              <w:ind w:right="92"/>
              <w:rPr>
                <w:sz w:val="24"/>
                <w:szCs w:val="24"/>
              </w:rPr>
            </w:pPr>
          </w:p>
          <w:p w:rsidR="00C46446" w:rsidRPr="00C46446" w:rsidRDefault="00C46446" w:rsidP="00C46446">
            <w:pPr>
              <w:ind w:right="92" w:firstLine="0"/>
              <w:rPr>
                <w:sz w:val="24"/>
                <w:szCs w:val="24"/>
              </w:rPr>
            </w:pPr>
            <w:r w:rsidRPr="00C46446">
              <w:rPr>
                <w:sz w:val="24"/>
                <w:szCs w:val="24"/>
              </w:rPr>
              <w:t>cardinali derivate</w:t>
            </w:r>
          </w:p>
        </w:tc>
        <w:tc>
          <w:tcPr>
            <w:tcW w:w="827" w:type="pct"/>
            <w:tcBorders>
              <w:top w:val="single" w:sz="18" w:space="0" w:color="auto"/>
              <w:left w:val="single" w:sz="6" w:space="0" w:color="auto"/>
              <w:bottom w:val="single" w:sz="6" w:space="0" w:color="auto"/>
              <w:right w:val="single" w:sz="6" w:space="0" w:color="auto"/>
            </w:tcBorders>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cardinali</w:t>
            </w:r>
          </w:p>
        </w:tc>
        <w:tc>
          <w:tcPr>
            <w:tcW w:w="826" w:type="pct"/>
            <w:tcBorders>
              <w:top w:val="single" w:sz="18" w:space="0" w:color="auto"/>
              <w:left w:val="single" w:sz="6" w:space="0" w:color="auto"/>
              <w:bottom w:val="single" w:sz="6" w:space="0" w:color="auto"/>
              <w:right w:val="single" w:sz="6" w:space="0" w:color="auto"/>
            </w:tcBorders>
          </w:tcPr>
          <w:p w:rsidR="00C46446" w:rsidRPr="00C46446" w:rsidRDefault="00C46446" w:rsidP="000207CD">
            <w:pPr>
              <w:rPr>
                <w:sz w:val="24"/>
                <w:szCs w:val="24"/>
              </w:rPr>
            </w:pPr>
          </w:p>
          <w:p w:rsidR="00C46446" w:rsidRPr="00C46446" w:rsidRDefault="00C46446" w:rsidP="00C46446">
            <w:pPr>
              <w:ind w:firstLine="0"/>
              <w:rPr>
                <w:sz w:val="24"/>
                <w:szCs w:val="24"/>
              </w:rPr>
            </w:pPr>
            <w:r w:rsidRPr="00C46446">
              <w:rPr>
                <w:sz w:val="24"/>
                <w:szCs w:val="24"/>
              </w:rPr>
              <w:t>cardinali</w:t>
            </w:r>
          </w:p>
        </w:tc>
      </w:tr>
    </w:tbl>
    <w:p w:rsidR="00C46446" w:rsidRDefault="00C46446" w:rsidP="00C46446">
      <w:pPr>
        <w:rPr>
          <w:sz w:val="20"/>
          <w:szCs w:val="20"/>
        </w:rPr>
      </w:pPr>
    </w:p>
    <w:p w:rsidR="00C46446" w:rsidRDefault="00C46446" w:rsidP="00196AC8">
      <w:pPr>
        <w:pStyle w:val="Corpodeltesto"/>
        <w:spacing w:after="0" w:line="360" w:lineRule="auto"/>
        <w:ind w:right="23"/>
        <w:jc w:val="both"/>
        <w:rPr>
          <w:rFonts w:ascii="Times New Roman" w:hAnsi="Times New Roman" w:cs="Times New Roman"/>
          <w:sz w:val="24"/>
          <w:szCs w:val="24"/>
        </w:rPr>
      </w:pPr>
    </w:p>
    <w:p w:rsidR="00196AC8" w:rsidRDefault="00433A0A" w:rsidP="00196AC8">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Il livello di analisi più elementare è quindi quello dell’</w:t>
      </w:r>
      <w:r w:rsidRPr="009A7090">
        <w:rPr>
          <w:rFonts w:ascii="Times New Roman" w:hAnsi="Times New Roman" w:cs="Times New Roman"/>
          <w:b/>
          <w:i/>
          <w:sz w:val="26"/>
          <w:szCs w:val="26"/>
        </w:rPr>
        <w:t>analisi monovariata</w:t>
      </w:r>
      <w:r>
        <w:rPr>
          <w:rFonts w:ascii="Times New Roman" w:hAnsi="Times New Roman" w:cs="Times New Roman"/>
          <w:sz w:val="24"/>
          <w:szCs w:val="24"/>
        </w:rPr>
        <w:t xml:space="preserve">. Una tecnica di analisi si dice ‘monovariata’ se si occupa della distribuzione dei dati </w:t>
      </w:r>
      <w:r w:rsidR="006B1A47">
        <w:rPr>
          <w:rFonts w:ascii="Times New Roman" w:hAnsi="Times New Roman" w:cs="Times New Roman"/>
          <w:sz w:val="24"/>
          <w:szCs w:val="24"/>
        </w:rPr>
        <w:t>di un vettore fra le modalità della corrispondente variabile (detto sinteticamente: si occupa della distribuzione di una variabile), e delle principali caratteristiche di questa distribuzione.</w:t>
      </w:r>
      <w:r w:rsidR="00196AC8">
        <w:rPr>
          <w:rFonts w:ascii="Times New Roman" w:hAnsi="Times New Roman" w:cs="Times New Roman"/>
          <w:sz w:val="24"/>
          <w:szCs w:val="24"/>
        </w:rPr>
        <w:t xml:space="preserve"> </w:t>
      </w:r>
      <w:r w:rsidR="0053170F" w:rsidRPr="00E56FEE">
        <w:rPr>
          <w:rFonts w:ascii="Times New Roman" w:hAnsi="Times New Roman" w:cs="Times New Roman"/>
          <w:sz w:val="24"/>
          <w:szCs w:val="24"/>
          <w:u w:val="single"/>
        </w:rPr>
        <w:t>Si analizzano le variabili singolarmente prese, cioè ad una ad una senza porle in relazione tra loro</w:t>
      </w:r>
      <w:r w:rsidR="0053170F">
        <w:rPr>
          <w:rFonts w:ascii="Times New Roman" w:hAnsi="Times New Roman" w:cs="Times New Roman"/>
          <w:sz w:val="24"/>
          <w:szCs w:val="24"/>
        </w:rPr>
        <w:t xml:space="preserve">. </w:t>
      </w:r>
      <w:r w:rsidR="00144FDF">
        <w:rPr>
          <w:rFonts w:ascii="Times New Roman" w:hAnsi="Times New Roman" w:cs="Times New Roman"/>
          <w:sz w:val="24"/>
          <w:szCs w:val="24"/>
        </w:rPr>
        <w:t xml:space="preserve">Analizzando la variabile </w:t>
      </w:r>
      <w:r w:rsidR="00A74E9D">
        <w:rPr>
          <w:rFonts w:ascii="Times New Roman" w:hAnsi="Times New Roman" w:cs="Times New Roman"/>
          <w:sz w:val="24"/>
          <w:szCs w:val="24"/>
        </w:rPr>
        <w:t>“</w:t>
      </w:r>
      <w:r w:rsidR="00144FDF">
        <w:rPr>
          <w:rFonts w:ascii="Times New Roman" w:hAnsi="Times New Roman" w:cs="Times New Roman"/>
          <w:sz w:val="24"/>
          <w:szCs w:val="24"/>
        </w:rPr>
        <w:t>regione di residenza</w:t>
      </w:r>
      <w:r w:rsidR="00A74E9D">
        <w:rPr>
          <w:rFonts w:ascii="Times New Roman" w:hAnsi="Times New Roman" w:cs="Times New Roman"/>
          <w:sz w:val="24"/>
          <w:szCs w:val="24"/>
        </w:rPr>
        <w:t>”</w:t>
      </w:r>
      <w:r w:rsidR="00144FDF">
        <w:rPr>
          <w:rFonts w:ascii="Times New Roman" w:hAnsi="Times New Roman" w:cs="Times New Roman"/>
          <w:sz w:val="24"/>
          <w:szCs w:val="24"/>
        </w:rPr>
        <w:t>, ad esempio, s</w:t>
      </w:r>
      <w:r w:rsidR="00196AC8">
        <w:rPr>
          <w:rFonts w:ascii="Times New Roman" w:hAnsi="Times New Roman" w:cs="Times New Roman"/>
          <w:sz w:val="24"/>
          <w:szCs w:val="24"/>
        </w:rPr>
        <w:t>i può voler accertare</w:t>
      </w:r>
      <w:r w:rsidR="00196AC8" w:rsidRPr="00196AC8">
        <w:rPr>
          <w:rFonts w:ascii="Times New Roman" w:hAnsi="Times New Roman" w:cs="Times New Roman"/>
          <w:sz w:val="24"/>
          <w:szCs w:val="24"/>
        </w:rPr>
        <w:t xml:space="preserve"> quanti dei soggetti presenti nella matrice come casi </w:t>
      </w:r>
      <w:r w:rsidR="00C344D4">
        <w:rPr>
          <w:rFonts w:ascii="Times New Roman" w:hAnsi="Times New Roman" w:cs="Times New Roman"/>
          <w:sz w:val="24"/>
          <w:szCs w:val="24"/>
        </w:rPr>
        <w:t>risiedono</w:t>
      </w:r>
      <w:r w:rsidR="00196AC8" w:rsidRPr="00196AC8">
        <w:rPr>
          <w:rFonts w:ascii="Times New Roman" w:hAnsi="Times New Roman" w:cs="Times New Roman"/>
          <w:sz w:val="24"/>
          <w:szCs w:val="24"/>
        </w:rPr>
        <w:t xml:space="preserve"> in </w:t>
      </w:r>
      <w:r w:rsidR="00C344D4">
        <w:rPr>
          <w:rFonts w:ascii="Times New Roman" w:hAnsi="Times New Roman" w:cs="Times New Roman"/>
          <w:sz w:val="24"/>
          <w:szCs w:val="24"/>
        </w:rPr>
        <w:t>Lombardia</w:t>
      </w:r>
      <w:r w:rsidR="00196AC8" w:rsidRPr="00196AC8">
        <w:rPr>
          <w:rFonts w:ascii="Times New Roman" w:hAnsi="Times New Roman" w:cs="Times New Roman"/>
          <w:sz w:val="24"/>
          <w:szCs w:val="24"/>
        </w:rPr>
        <w:t xml:space="preserve">,  quanti in </w:t>
      </w:r>
      <w:r w:rsidR="00C344D4">
        <w:rPr>
          <w:rFonts w:ascii="Times New Roman" w:hAnsi="Times New Roman" w:cs="Times New Roman"/>
          <w:sz w:val="24"/>
          <w:szCs w:val="24"/>
        </w:rPr>
        <w:t>Sicilia</w:t>
      </w:r>
      <w:r w:rsidR="00196AC8" w:rsidRPr="00196AC8">
        <w:rPr>
          <w:rFonts w:ascii="Times New Roman" w:hAnsi="Times New Roman" w:cs="Times New Roman"/>
          <w:sz w:val="24"/>
          <w:szCs w:val="24"/>
        </w:rPr>
        <w:t>,  e così via</w:t>
      </w:r>
      <w:r w:rsidR="00773B63">
        <w:rPr>
          <w:rFonts w:ascii="Times New Roman" w:hAnsi="Times New Roman" w:cs="Times New Roman"/>
          <w:sz w:val="24"/>
          <w:szCs w:val="24"/>
        </w:rPr>
        <w:t>; oppure: quanti hanno come titolo di studio la licenza elementare, quanti la licenza media, e così via</w:t>
      </w:r>
      <w:r w:rsidR="002D48F7">
        <w:rPr>
          <w:rFonts w:ascii="Times New Roman" w:hAnsi="Times New Roman" w:cs="Times New Roman"/>
          <w:sz w:val="24"/>
          <w:szCs w:val="24"/>
        </w:rPr>
        <w:t>; oppure: quanti sono femmine e quanti maschi; o ancora: qual è l’età media di quel gruppo di soggetti</w:t>
      </w:r>
      <w:r w:rsidR="00196AC8" w:rsidRPr="00196AC8">
        <w:rPr>
          <w:rFonts w:ascii="Times New Roman" w:hAnsi="Times New Roman" w:cs="Times New Roman"/>
          <w:sz w:val="24"/>
          <w:szCs w:val="24"/>
        </w:rPr>
        <w:t xml:space="preserve">.  La stessa </w:t>
      </w:r>
      <w:r w:rsidR="00816D63">
        <w:rPr>
          <w:rFonts w:ascii="Times New Roman" w:hAnsi="Times New Roman" w:cs="Times New Roman"/>
          <w:sz w:val="24"/>
          <w:szCs w:val="24"/>
        </w:rPr>
        <w:t>analisi si può fare</w:t>
      </w:r>
      <w:r w:rsidR="00196AC8" w:rsidRPr="00196AC8">
        <w:rPr>
          <w:rFonts w:ascii="Times New Roman" w:hAnsi="Times New Roman" w:cs="Times New Roman"/>
          <w:sz w:val="24"/>
          <w:szCs w:val="24"/>
        </w:rPr>
        <w:t xml:space="preserve"> per tutte le variabili inserite nella matrice.</w:t>
      </w:r>
    </w:p>
    <w:p w:rsidR="00E87B96" w:rsidRDefault="00196AC8" w:rsidP="00196AC8">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Una tecnica di analisi si dice </w:t>
      </w:r>
      <w:r w:rsidRPr="009A7090">
        <w:rPr>
          <w:rFonts w:ascii="Times New Roman" w:hAnsi="Times New Roman" w:cs="Times New Roman"/>
          <w:b/>
          <w:i/>
          <w:sz w:val="26"/>
          <w:szCs w:val="26"/>
        </w:rPr>
        <w:t>bivariata</w:t>
      </w:r>
      <w:r>
        <w:rPr>
          <w:rFonts w:ascii="Times New Roman" w:hAnsi="Times New Roman" w:cs="Times New Roman"/>
          <w:sz w:val="24"/>
          <w:szCs w:val="24"/>
        </w:rPr>
        <w:t xml:space="preserve"> se si occupa della distribuzione di due variabili congiuntamente considerate (distribuzione doppia o congiunta). Proseguendo con lo stesso esempio, si può accertare </w:t>
      </w:r>
      <w:r w:rsidRPr="00196AC8">
        <w:rPr>
          <w:rFonts w:ascii="Times New Roman" w:hAnsi="Times New Roman" w:cs="Times New Roman"/>
          <w:sz w:val="24"/>
          <w:szCs w:val="24"/>
        </w:rPr>
        <w:t xml:space="preserve">quanti di quei </w:t>
      </w:r>
      <w:r w:rsidR="00C344D4">
        <w:rPr>
          <w:rFonts w:ascii="Times New Roman" w:hAnsi="Times New Roman" w:cs="Times New Roman"/>
          <w:sz w:val="24"/>
          <w:szCs w:val="24"/>
        </w:rPr>
        <w:t>lombard</w:t>
      </w:r>
      <w:r w:rsidRPr="00196AC8">
        <w:rPr>
          <w:rFonts w:ascii="Times New Roman" w:hAnsi="Times New Roman" w:cs="Times New Roman"/>
          <w:sz w:val="24"/>
          <w:szCs w:val="24"/>
        </w:rPr>
        <w:t xml:space="preserve">i (di quei </w:t>
      </w:r>
      <w:r w:rsidR="00C344D4">
        <w:rPr>
          <w:rFonts w:ascii="Times New Roman" w:hAnsi="Times New Roman" w:cs="Times New Roman"/>
          <w:sz w:val="24"/>
          <w:szCs w:val="24"/>
        </w:rPr>
        <w:t>sicilian</w:t>
      </w:r>
      <w:r w:rsidRPr="00196AC8">
        <w:rPr>
          <w:rFonts w:ascii="Times New Roman" w:hAnsi="Times New Roman" w:cs="Times New Roman"/>
          <w:sz w:val="24"/>
          <w:szCs w:val="24"/>
        </w:rPr>
        <w:t>i, etc.) sono laureati,  qua</w:t>
      </w:r>
      <w:r w:rsidR="00E621FF">
        <w:rPr>
          <w:rFonts w:ascii="Times New Roman" w:hAnsi="Times New Roman" w:cs="Times New Roman"/>
          <w:sz w:val="24"/>
          <w:szCs w:val="24"/>
        </w:rPr>
        <w:t>nti sono diplomati,</w:t>
      </w:r>
      <w:r w:rsidR="00C344D4">
        <w:rPr>
          <w:rFonts w:ascii="Times New Roman" w:hAnsi="Times New Roman" w:cs="Times New Roman"/>
          <w:sz w:val="24"/>
          <w:szCs w:val="24"/>
        </w:rPr>
        <w:t xml:space="preserve"> e così via, </w:t>
      </w:r>
      <w:r w:rsidR="00C344D4" w:rsidRPr="00E56FEE">
        <w:rPr>
          <w:rFonts w:ascii="Times New Roman" w:hAnsi="Times New Roman" w:cs="Times New Roman"/>
          <w:sz w:val="24"/>
          <w:szCs w:val="24"/>
          <w:u w:val="single"/>
        </w:rPr>
        <w:t xml:space="preserve">e quindi stabilire se c’è una </w:t>
      </w:r>
      <w:r w:rsidR="00E621FF" w:rsidRPr="00E56FEE">
        <w:rPr>
          <w:rFonts w:ascii="Times New Roman" w:hAnsi="Times New Roman" w:cs="Times New Roman"/>
          <w:b/>
          <w:i/>
          <w:sz w:val="26"/>
          <w:szCs w:val="26"/>
          <w:u w:val="single"/>
        </w:rPr>
        <w:t>relazione</w:t>
      </w:r>
      <w:r w:rsidR="00E621FF" w:rsidRPr="00E56FEE">
        <w:rPr>
          <w:rFonts w:ascii="Times New Roman" w:hAnsi="Times New Roman" w:cs="Times New Roman"/>
          <w:sz w:val="24"/>
          <w:szCs w:val="24"/>
          <w:u w:val="single"/>
        </w:rPr>
        <w:t>, nel nostro campione di individui, fra regione di residenza e titolo di studio</w:t>
      </w:r>
      <w:r w:rsidR="00E621FF">
        <w:rPr>
          <w:rFonts w:ascii="Times New Roman" w:hAnsi="Times New Roman" w:cs="Times New Roman"/>
          <w:sz w:val="24"/>
          <w:szCs w:val="24"/>
        </w:rPr>
        <w:t>. Oppure potremmo voler indagare sulla relazione fra regione di residenza e reddito annuo</w:t>
      </w:r>
      <w:r w:rsidR="00E56FEE">
        <w:rPr>
          <w:rFonts w:ascii="Times New Roman" w:hAnsi="Times New Roman" w:cs="Times New Roman"/>
          <w:sz w:val="24"/>
          <w:szCs w:val="24"/>
        </w:rPr>
        <w:t xml:space="preserve"> (ad esempio se i residenti nelle regioni settentrionali abbiano mediamente un reddito più </w:t>
      </w:r>
      <w:r w:rsidR="00E56FEE">
        <w:rPr>
          <w:rFonts w:ascii="Times New Roman" w:hAnsi="Times New Roman" w:cs="Times New Roman"/>
          <w:sz w:val="24"/>
          <w:szCs w:val="24"/>
        </w:rPr>
        <w:lastRenderedPageBreak/>
        <w:t>alto di quello dei residenti nelle regioni meridionali)</w:t>
      </w:r>
      <w:r w:rsidR="00E621FF">
        <w:rPr>
          <w:rFonts w:ascii="Times New Roman" w:hAnsi="Times New Roman" w:cs="Times New Roman"/>
          <w:sz w:val="24"/>
          <w:szCs w:val="24"/>
        </w:rPr>
        <w:t xml:space="preserve">; o ancora: su quella </w:t>
      </w:r>
      <w:r w:rsidR="00E87B96">
        <w:rPr>
          <w:rFonts w:ascii="Times New Roman" w:hAnsi="Times New Roman" w:cs="Times New Roman"/>
          <w:sz w:val="24"/>
          <w:szCs w:val="24"/>
        </w:rPr>
        <w:t>fra titolo di studio e</w:t>
      </w:r>
      <w:r w:rsidR="002D48F7">
        <w:rPr>
          <w:rFonts w:ascii="Times New Roman" w:hAnsi="Times New Roman" w:cs="Times New Roman"/>
          <w:sz w:val="24"/>
          <w:szCs w:val="24"/>
        </w:rPr>
        <w:t xml:space="preserve"> reddito. </w:t>
      </w:r>
    </w:p>
    <w:p w:rsidR="00FE0F9C" w:rsidRDefault="00FE0F9C" w:rsidP="00196AC8">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Quando le due variabili poste in relazione </w:t>
      </w:r>
      <w:r w:rsidRPr="00FE0F9C">
        <w:rPr>
          <w:rFonts w:ascii="Times New Roman" w:hAnsi="Times New Roman" w:cs="Times New Roman"/>
          <w:sz w:val="24"/>
          <w:szCs w:val="24"/>
          <w:u w:val="single"/>
        </w:rPr>
        <w:t>sono di tipo categoriale</w:t>
      </w:r>
      <w:r w:rsidR="00736387">
        <w:rPr>
          <w:rFonts w:ascii="Times New Roman" w:hAnsi="Times New Roman" w:cs="Times New Roman"/>
          <w:sz w:val="24"/>
          <w:szCs w:val="24"/>
        </w:rPr>
        <w:t>, per accertare la relazione si costruisce</w:t>
      </w:r>
      <w:r>
        <w:rPr>
          <w:rFonts w:ascii="Times New Roman" w:hAnsi="Times New Roman" w:cs="Times New Roman"/>
          <w:sz w:val="24"/>
          <w:szCs w:val="24"/>
        </w:rPr>
        <w:t xml:space="preserve"> una </w:t>
      </w:r>
      <w:r w:rsidRPr="000E5C46">
        <w:rPr>
          <w:rFonts w:ascii="Times New Roman" w:hAnsi="Times New Roman" w:cs="Times New Roman"/>
          <w:i/>
          <w:sz w:val="24"/>
          <w:szCs w:val="24"/>
        </w:rPr>
        <w:t>tabella di contingenza</w:t>
      </w:r>
      <w:r>
        <w:rPr>
          <w:rFonts w:ascii="Times New Roman" w:hAnsi="Times New Roman" w:cs="Times New Roman"/>
          <w:sz w:val="24"/>
          <w:szCs w:val="24"/>
        </w:rPr>
        <w:t>, strumento tipico dell’</w:t>
      </w:r>
      <w:r w:rsidRPr="006032EB">
        <w:rPr>
          <w:rFonts w:ascii="Times New Roman" w:hAnsi="Times New Roman" w:cs="Times New Roman"/>
          <w:sz w:val="24"/>
          <w:szCs w:val="24"/>
          <w:u w:val="single"/>
        </w:rPr>
        <w:t>analisi bivariata</w:t>
      </w:r>
      <w:r>
        <w:rPr>
          <w:rFonts w:ascii="Times New Roman" w:hAnsi="Times New Roman" w:cs="Times New Roman"/>
          <w:sz w:val="24"/>
          <w:szCs w:val="24"/>
        </w:rPr>
        <w:t xml:space="preserve"> </w:t>
      </w:r>
      <w:r w:rsidR="00736387">
        <w:rPr>
          <w:rFonts w:ascii="Times New Roman" w:hAnsi="Times New Roman" w:cs="Times New Roman"/>
          <w:sz w:val="24"/>
          <w:szCs w:val="24"/>
        </w:rPr>
        <w:t>per variabili categoriali e ordinali (</w:t>
      </w:r>
      <w:r>
        <w:rPr>
          <w:rFonts w:ascii="Times New Roman" w:hAnsi="Times New Roman" w:cs="Times New Roman"/>
          <w:sz w:val="24"/>
          <w:szCs w:val="24"/>
        </w:rPr>
        <w:t>se ne parlerà durante il corso; capitolo 9 del manuale)</w:t>
      </w:r>
      <w:r w:rsidR="00736387">
        <w:rPr>
          <w:rFonts w:ascii="Times New Roman" w:hAnsi="Times New Roman" w:cs="Times New Roman"/>
          <w:sz w:val="24"/>
          <w:szCs w:val="24"/>
        </w:rPr>
        <w:t>.</w:t>
      </w:r>
    </w:p>
    <w:p w:rsidR="00FE0F9C" w:rsidRDefault="00FE0F9C" w:rsidP="00196AC8">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Se volessimo inserire una terza variabile – analisi trivariata – potremmo ad esempio accertare se c’è una relazione, e di che tipo, tra regione di residenza, genere, reddito.</w:t>
      </w:r>
    </w:p>
    <w:p w:rsidR="00196AC8" w:rsidRDefault="00E621FF" w:rsidP="00196AC8">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 opportuno sottolineare che la relazione di cui si parla è di tipo statistico, cioè </w:t>
      </w:r>
      <w:r w:rsidRPr="00F427B5">
        <w:rPr>
          <w:rFonts w:ascii="Times New Roman" w:hAnsi="Times New Roman" w:cs="Times New Roman"/>
          <w:b/>
          <w:i/>
          <w:sz w:val="26"/>
          <w:szCs w:val="26"/>
        </w:rPr>
        <w:t>tendenziale</w:t>
      </w:r>
      <w:r>
        <w:rPr>
          <w:rFonts w:ascii="Times New Roman" w:hAnsi="Times New Roman" w:cs="Times New Roman"/>
          <w:sz w:val="24"/>
          <w:szCs w:val="24"/>
        </w:rPr>
        <w:t>. Se affermiamo che c’è una relazione fra titolo di studio e reddito</w:t>
      </w:r>
      <w:r w:rsidR="00D02C9E">
        <w:rPr>
          <w:rFonts w:ascii="Times New Roman" w:hAnsi="Times New Roman" w:cs="Times New Roman"/>
          <w:sz w:val="24"/>
          <w:szCs w:val="24"/>
        </w:rPr>
        <w:t>, nel senso che fra gli individui da noi analizzati al crescere del titolo di studio cresce anche il reddito, questa affermazione vale a livello medio: mediamente, nei casi studiati, le persone che hanno titolo di studio più elevato hanno anche reddito più elevato. Ciò non toglie che fra i nostri casi possano darsi anche soggetti con la terza elementare che guadagnano più di altri</w:t>
      </w:r>
      <w:r w:rsidR="004A6759">
        <w:rPr>
          <w:rFonts w:ascii="Times New Roman" w:hAnsi="Times New Roman" w:cs="Times New Roman"/>
          <w:sz w:val="24"/>
          <w:szCs w:val="24"/>
        </w:rPr>
        <w:t xml:space="preserve"> che sono</w:t>
      </w:r>
      <w:r w:rsidR="00D02C9E">
        <w:rPr>
          <w:rFonts w:ascii="Times New Roman" w:hAnsi="Times New Roman" w:cs="Times New Roman"/>
          <w:sz w:val="24"/>
          <w:szCs w:val="24"/>
        </w:rPr>
        <w:t xml:space="preserve"> laureati; ma, in generale, </w:t>
      </w:r>
      <w:r w:rsidR="00E0290E">
        <w:rPr>
          <w:rFonts w:ascii="Times New Roman" w:hAnsi="Times New Roman" w:cs="Times New Roman"/>
          <w:sz w:val="24"/>
          <w:szCs w:val="24"/>
        </w:rPr>
        <w:t xml:space="preserve">se accertiamo una relazione, ed è positiva, </w:t>
      </w:r>
      <w:r w:rsidR="00D02C9E">
        <w:rPr>
          <w:rFonts w:ascii="Times New Roman" w:hAnsi="Times New Roman" w:cs="Times New Roman"/>
          <w:sz w:val="24"/>
          <w:szCs w:val="24"/>
        </w:rPr>
        <w:t>è più probabile che un individuo con laurea guadagni più di un individuo con titolo di studio inferiore.</w:t>
      </w:r>
    </w:p>
    <w:p w:rsidR="00E621FF" w:rsidRDefault="00E621FF" w:rsidP="00196AC8">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tecnica di analisi si dice </w:t>
      </w:r>
      <w:r w:rsidRPr="00F427B5">
        <w:rPr>
          <w:rFonts w:ascii="Times New Roman" w:hAnsi="Times New Roman" w:cs="Times New Roman"/>
          <w:b/>
          <w:i/>
          <w:sz w:val="26"/>
          <w:szCs w:val="26"/>
        </w:rPr>
        <w:t>multivariata</w:t>
      </w:r>
      <w:r>
        <w:rPr>
          <w:rFonts w:ascii="Times New Roman" w:hAnsi="Times New Roman" w:cs="Times New Roman"/>
          <w:sz w:val="24"/>
          <w:szCs w:val="24"/>
        </w:rPr>
        <w:t xml:space="preserve"> se si occupa della distribuzione congiunta di tre o più variabili</w:t>
      </w:r>
      <w:r w:rsidR="0053170F">
        <w:rPr>
          <w:rFonts w:ascii="Times New Roman" w:hAnsi="Times New Roman" w:cs="Times New Roman"/>
          <w:sz w:val="24"/>
          <w:szCs w:val="24"/>
        </w:rPr>
        <w:t xml:space="preserve"> e serve a studiare le </w:t>
      </w:r>
      <w:r w:rsidR="007C13C3">
        <w:rPr>
          <w:rFonts w:ascii="Times New Roman" w:hAnsi="Times New Roman" w:cs="Times New Roman"/>
          <w:sz w:val="24"/>
          <w:szCs w:val="24"/>
        </w:rPr>
        <w:t xml:space="preserve">loro </w:t>
      </w:r>
      <w:r w:rsidR="0053170F">
        <w:rPr>
          <w:rFonts w:ascii="Times New Roman" w:hAnsi="Times New Roman" w:cs="Times New Roman"/>
          <w:sz w:val="24"/>
          <w:szCs w:val="24"/>
        </w:rPr>
        <w:t>relazioni</w:t>
      </w:r>
      <w:r w:rsidR="00074B28">
        <w:rPr>
          <w:rFonts w:ascii="Times New Roman" w:hAnsi="Times New Roman" w:cs="Times New Roman"/>
          <w:sz w:val="24"/>
          <w:szCs w:val="24"/>
        </w:rPr>
        <w:t>. Come è evidente, un modello che si limiti all’analisi bivariata può darci informazioni anche interessanti ma piuttosto riduttive del fenomeno che consideriamo. Con un’analisi multivariata potremmo sapere</w:t>
      </w:r>
      <w:r w:rsidR="007C13C3">
        <w:rPr>
          <w:rFonts w:ascii="Times New Roman" w:hAnsi="Times New Roman" w:cs="Times New Roman"/>
          <w:sz w:val="24"/>
          <w:szCs w:val="24"/>
        </w:rPr>
        <w:t>, ad esempio,</w:t>
      </w:r>
      <w:r w:rsidR="00074B28">
        <w:rPr>
          <w:rFonts w:ascii="Times New Roman" w:hAnsi="Times New Roman" w:cs="Times New Roman"/>
          <w:sz w:val="24"/>
          <w:szCs w:val="24"/>
        </w:rPr>
        <w:t xml:space="preserve"> se nel nostro campione esistono relazioni (e di che tipo) tra genere, titolo di studio, reddito, residenza, </w:t>
      </w:r>
      <w:r w:rsidR="007C13C3">
        <w:rPr>
          <w:rFonts w:ascii="Times New Roman" w:hAnsi="Times New Roman" w:cs="Times New Roman"/>
          <w:sz w:val="24"/>
          <w:szCs w:val="24"/>
        </w:rPr>
        <w:t>attività lavorativa</w:t>
      </w:r>
      <w:r w:rsidR="00074B28">
        <w:rPr>
          <w:rFonts w:ascii="Times New Roman" w:hAnsi="Times New Roman" w:cs="Times New Roman"/>
          <w:sz w:val="24"/>
          <w:szCs w:val="24"/>
        </w:rPr>
        <w:t xml:space="preserve">. Quindi, quando la natura delle variabili lo consente, </w:t>
      </w:r>
      <w:r w:rsidR="00816D63">
        <w:rPr>
          <w:rFonts w:ascii="Times New Roman" w:hAnsi="Times New Roman" w:cs="Times New Roman"/>
          <w:sz w:val="24"/>
          <w:szCs w:val="24"/>
        </w:rPr>
        <w:t>gli studiosi</w:t>
      </w:r>
      <w:r w:rsidR="00074B28">
        <w:rPr>
          <w:rFonts w:ascii="Times New Roman" w:hAnsi="Times New Roman" w:cs="Times New Roman"/>
          <w:sz w:val="24"/>
          <w:szCs w:val="24"/>
        </w:rPr>
        <w:t xml:space="preserve"> profittano delle sempre più potenti tecniche</w:t>
      </w:r>
      <w:r w:rsidR="002D48F7">
        <w:rPr>
          <w:rFonts w:ascii="Times New Roman" w:hAnsi="Times New Roman" w:cs="Times New Roman"/>
          <w:sz w:val="24"/>
          <w:szCs w:val="24"/>
        </w:rPr>
        <w:t xml:space="preserve"> statistiche</w:t>
      </w:r>
      <w:r w:rsidR="00074B28">
        <w:rPr>
          <w:rFonts w:ascii="Times New Roman" w:hAnsi="Times New Roman" w:cs="Times New Roman"/>
          <w:sz w:val="24"/>
          <w:szCs w:val="24"/>
        </w:rPr>
        <w:t xml:space="preserve"> multivariate proposte negli ultimi decenni.</w:t>
      </w:r>
    </w:p>
    <w:p w:rsidR="00B27BB5" w:rsidRDefault="00B27BB5" w:rsidP="00196AC8">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In ogni modo</w:t>
      </w:r>
      <w:r w:rsidR="00144FDF">
        <w:rPr>
          <w:rFonts w:ascii="Times New Roman" w:hAnsi="Times New Roman" w:cs="Times New Roman"/>
          <w:sz w:val="24"/>
          <w:szCs w:val="24"/>
        </w:rPr>
        <w:t>,</w:t>
      </w:r>
      <w:r w:rsidR="00E10DCA">
        <w:rPr>
          <w:rFonts w:ascii="Times New Roman" w:hAnsi="Times New Roman" w:cs="Times New Roman"/>
          <w:sz w:val="24"/>
          <w:szCs w:val="24"/>
        </w:rPr>
        <w:t xml:space="preserve"> </w:t>
      </w:r>
      <w:r>
        <w:rPr>
          <w:rFonts w:ascii="Times New Roman" w:hAnsi="Times New Roman" w:cs="Times New Roman"/>
          <w:sz w:val="24"/>
          <w:szCs w:val="24"/>
        </w:rPr>
        <w:t xml:space="preserve">l’analisi monovariata è un passaggio obbligato per </w:t>
      </w:r>
      <w:r w:rsidR="00E10DCA">
        <w:rPr>
          <w:rFonts w:ascii="Times New Roman" w:hAnsi="Times New Roman" w:cs="Times New Roman"/>
          <w:sz w:val="24"/>
          <w:szCs w:val="24"/>
        </w:rPr>
        <w:t>prendere confidenza con i dati della ricerca</w:t>
      </w:r>
      <w:r>
        <w:rPr>
          <w:rFonts w:ascii="Times New Roman" w:hAnsi="Times New Roman" w:cs="Times New Roman"/>
          <w:sz w:val="24"/>
          <w:szCs w:val="24"/>
        </w:rPr>
        <w:t xml:space="preserve"> e, </w:t>
      </w:r>
      <w:r w:rsidR="00E10DCA">
        <w:rPr>
          <w:rFonts w:ascii="Times New Roman" w:hAnsi="Times New Roman" w:cs="Times New Roman"/>
          <w:sz w:val="24"/>
          <w:szCs w:val="24"/>
        </w:rPr>
        <w:t>come vedremo oltre</w:t>
      </w:r>
      <w:r>
        <w:rPr>
          <w:rFonts w:ascii="Times New Roman" w:hAnsi="Times New Roman" w:cs="Times New Roman"/>
          <w:sz w:val="24"/>
          <w:szCs w:val="24"/>
        </w:rPr>
        <w:t>, ha delle importanti funzioni.</w:t>
      </w:r>
    </w:p>
    <w:p w:rsidR="00C47112" w:rsidRDefault="00C47112" w:rsidP="00196AC8">
      <w:pPr>
        <w:pStyle w:val="Testonotaapidipagina"/>
        <w:widowControl w:val="0"/>
        <w:spacing w:line="360" w:lineRule="auto"/>
        <w:jc w:val="both"/>
        <w:rPr>
          <w:rFonts w:ascii="Times New Roman" w:hAnsi="Times New Roman" w:cs="Times New Roman"/>
          <w:sz w:val="24"/>
          <w:szCs w:val="24"/>
        </w:rPr>
      </w:pPr>
    </w:p>
    <w:p w:rsidR="00A74E9D" w:rsidRDefault="00E17145" w:rsidP="00D35C84">
      <w:pPr>
        <w:pStyle w:val="Testonotaapidipagina"/>
        <w:widowControl w:val="0"/>
        <w:spacing w:line="360" w:lineRule="auto"/>
        <w:jc w:val="both"/>
        <w:rPr>
          <w:rFonts w:ascii="Times New Roman" w:hAnsi="Times New Roman" w:cs="Times New Roman"/>
          <w:sz w:val="24"/>
          <w:szCs w:val="24"/>
        </w:rPr>
      </w:pPr>
      <w:r w:rsidRPr="00734313">
        <w:rPr>
          <w:rFonts w:ascii="Times New Roman" w:hAnsi="Times New Roman" w:cs="Times New Roman"/>
          <w:sz w:val="24"/>
          <w:szCs w:val="24"/>
          <w:u w:val="single"/>
        </w:rPr>
        <w:t>Il modo più semplice ed efficace</w:t>
      </w:r>
      <w:r>
        <w:rPr>
          <w:rFonts w:ascii="Times New Roman" w:hAnsi="Times New Roman" w:cs="Times New Roman"/>
          <w:sz w:val="24"/>
          <w:szCs w:val="24"/>
        </w:rPr>
        <w:t xml:space="preserve"> per </w:t>
      </w:r>
      <w:r w:rsidR="00FE727A">
        <w:rPr>
          <w:rFonts w:ascii="Times New Roman" w:hAnsi="Times New Roman" w:cs="Times New Roman"/>
          <w:sz w:val="24"/>
          <w:szCs w:val="24"/>
        </w:rPr>
        <w:t>rappresentare</w:t>
      </w:r>
      <w:r>
        <w:rPr>
          <w:rFonts w:ascii="Times New Roman" w:hAnsi="Times New Roman" w:cs="Times New Roman"/>
          <w:sz w:val="24"/>
          <w:szCs w:val="24"/>
        </w:rPr>
        <w:t xml:space="preserve"> come </w:t>
      </w:r>
      <w:r w:rsidRPr="00E17145">
        <w:rPr>
          <w:rFonts w:ascii="Times New Roman" w:hAnsi="Times New Roman" w:cs="Times New Roman"/>
          <w:b/>
          <w:sz w:val="24"/>
          <w:szCs w:val="24"/>
        </w:rPr>
        <w:t>una</w:t>
      </w:r>
      <w:r>
        <w:rPr>
          <w:rFonts w:ascii="Times New Roman" w:hAnsi="Times New Roman" w:cs="Times New Roman"/>
          <w:sz w:val="24"/>
          <w:szCs w:val="24"/>
        </w:rPr>
        <w:t xml:space="preserve"> determinata variabile si distribuisce fra i casi studiati è quello di costruire una tabella chiamata </w:t>
      </w:r>
      <w:r w:rsidRPr="00F427B5">
        <w:rPr>
          <w:rFonts w:ascii="Times New Roman" w:hAnsi="Times New Roman" w:cs="Times New Roman"/>
          <w:b/>
          <w:i/>
          <w:sz w:val="26"/>
          <w:szCs w:val="26"/>
        </w:rPr>
        <w:t>distribuzione di frequenza</w:t>
      </w:r>
      <w:r>
        <w:rPr>
          <w:rFonts w:ascii="Times New Roman" w:hAnsi="Times New Roman" w:cs="Times New Roman"/>
          <w:sz w:val="24"/>
          <w:szCs w:val="24"/>
        </w:rPr>
        <w:t xml:space="preserve">. E’ una rappresentazione nella quale ad ogni modalità della variabile viene associata la frequenza con la quale essa si presenta nei dati analizzati. </w:t>
      </w:r>
      <w:r w:rsidR="00CA04F6">
        <w:rPr>
          <w:rFonts w:ascii="Times New Roman" w:hAnsi="Times New Roman" w:cs="Times New Roman"/>
          <w:sz w:val="24"/>
          <w:szCs w:val="24"/>
        </w:rPr>
        <w:t>In altre parole:</w:t>
      </w:r>
      <w:r>
        <w:rPr>
          <w:rFonts w:ascii="Times New Roman" w:hAnsi="Times New Roman" w:cs="Times New Roman"/>
          <w:sz w:val="24"/>
          <w:szCs w:val="24"/>
        </w:rPr>
        <w:t xml:space="preserve"> il numero dei dati che presentano una determinata modalità su una variabile si dice frequenza di quella modalità</w:t>
      </w:r>
      <w:r w:rsidR="00CA04F6">
        <w:rPr>
          <w:rFonts w:ascii="Times New Roman" w:hAnsi="Times New Roman" w:cs="Times New Roman"/>
          <w:sz w:val="24"/>
          <w:szCs w:val="24"/>
        </w:rPr>
        <w:t>, e l’elenco ordinato di tutte le modalità di una variabile, ciascuna con la sua frequenza, si dice distribuzione di frequenza di quella variabile.</w:t>
      </w:r>
    </w:p>
    <w:p w:rsidR="00C47112" w:rsidRDefault="00C47112" w:rsidP="00DC5A91">
      <w:pPr>
        <w:pStyle w:val="Testonotaapidipagina"/>
        <w:widowControl w:val="0"/>
        <w:spacing w:line="360" w:lineRule="auto"/>
        <w:ind w:firstLine="0"/>
        <w:jc w:val="both"/>
        <w:rPr>
          <w:rFonts w:ascii="Times New Roman" w:hAnsi="Times New Roman" w:cs="Times New Roman"/>
          <w:sz w:val="24"/>
          <w:szCs w:val="24"/>
        </w:rPr>
      </w:pPr>
    </w:p>
    <w:p w:rsidR="006574A5" w:rsidRDefault="006574A5" w:rsidP="00196AC8">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Ecco un esempi</w:t>
      </w:r>
      <w:r w:rsidR="00816D63">
        <w:rPr>
          <w:rFonts w:ascii="Times New Roman" w:hAnsi="Times New Roman" w:cs="Times New Roman"/>
          <w:sz w:val="24"/>
          <w:szCs w:val="24"/>
        </w:rPr>
        <w:t>o di distribuzione di frequenza:</w:t>
      </w:r>
    </w:p>
    <w:p w:rsidR="00144FDF" w:rsidRDefault="00144FDF" w:rsidP="00196AC8">
      <w:pPr>
        <w:pStyle w:val="Testonotaapidipagina"/>
        <w:widowControl w:val="0"/>
        <w:spacing w:line="360" w:lineRule="auto"/>
        <w:jc w:val="both"/>
        <w:rPr>
          <w:rFonts w:ascii="Times New Roman" w:hAnsi="Times New Roman" w:cs="Times New Roman"/>
          <w:sz w:val="24"/>
          <w:szCs w:val="24"/>
        </w:rPr>
      </w:pPr>
    </w:p>
    <w:tbl>
      <w:tblPr>
        <w:tblW w:w="0" w:type="auto"/>
        <w:jc w:val="center"/>
        <w:tblLook w:val="01E0"/>
      </w:tblPr>
      <w:tblGrid>
        <w:gridCol w:w="1188"/>
        <w:gridCol w:w="2340"/>
        <w:gridCol w:w="1310"/>
      </w:tblGrid>
      <w:tr w:rsidR="006574A5" w:rsidRPr="000F42D9">
        <w:trPr>
          <w:jc w:val="center"/>
        </w:trPr>
        <w:tc>
          <w:tcPr>
            <w:tcW w:w="4838" w:type="dxa"/>
            <w:gridSpan w:val="3"/>
            <w:tcBorders>
              <w:bottom w:val="single" w:sz="4" w:space="0" w:color="auto"/>
            </w:tcBorders>
          </w:tcPr>
          <w:p w:rsidR="006574A5" w:rsidRPr="000F42D9" w:rsidRDefault="006574A5" w:rsidP="000F42D9">
            <w:pPr>
              <w:pStyle w:val="Testonotaapidipagina"/>
              <w:widowControl w:val="0"/>
              <w:spacing w:line="360" w:lineRule="auto"/>
              <w:ind w:firstLine="0"/>
              <w:jc w:val="both"/>
              <w:rPr>
                <w:rFonts w:ascii="Times New Roman" w:hAnsi="Times New Roman" w:cs="Times New Roman"/>
                <w:b/>
                <w:sz w:val="24"/>
                <w:szCs w:val="24"/>
              </w:rPr>
            </w:pPr>
            <w:r w:rsidRPr="000F42D9">
              <w:rPr>
                <w:rFonts w:ascii="Times New Roman" w:hAnsi="Times New Roman" w:cs="Times New Roman"/>
                <w:b/>
                <w:sz w:val="24"/>
                <w:szCs w:val="24"/>
              </w:rPr>
              <w:lastRenderedPageBreak/>
              <w:t>Variabile Titolo di studio</w:t>
            </w:r>
          </w:p>
        </w:tc>
      </w:tr>
      <w:tr w:rsidR="006574A5" w:rsidRPr="000F42D9">
        <w:trPr>
          <w:jc w:val="center"/>
        </w:trPr>
        <w:tc>
          <w:tcPr>
            <w:tcW w:w="1188" w:type="dxa"/>
            <w:tcBorders>
              <w:top w:val="single" w:sz="4" w:space="0" w:color="auto"/>
              <w:right w:val="single" w:sz="4" w:space="0" w:color="auto"/>
            </w:tcBorders>
          </w:tcPr>
          <w:p w:rsidR="006574A5" w:rsidRPr="000F42D9" w:rsidRDefault="006574A5" w:rsidP="000F42D9">
            <w:pPr>
              <w:pStyle w:val="Testonotaapidipagina"/>
              <w:widowControl w:val="0"/>
              <w:spacing w:line="360" w:lineRule="auto"/>
              <w:ind w:firstLine="0"/>
              <w:jc w:val="both"/>
              <w:rPr>
                <w:rFonts w:ascii="Times New Roman" w:hAnsi="Times New Roman" w:cs="Times New Roman"/>
                <w:b/>
                <w:sz w:val="24"/>
                <w:szCs w:val="24"/>
              </w:rPr>
            </w:pPr>
            <w:r w:rsidRPr="000F42D9">
              <w:rPr>
                <w:rFonts w:ascii="Times New Roman" w:hAnsi="Times New Roman" w:cs="Times New Roman"/>
                <w:b/>
                <w:sz w:val="24"/>
                <w:szCs w:val="24"/>
              </w:rPr>
              <w:t>Valore</w:t>
            </w:r>
          </w:p>
        </w:tc>
        <w:tc>
          <w:tcPr>
            <w:tcW w:w="2340" w:type="dxa"/>
            <w:tcBorders>
              <w:top w:val="single" w:sz="4" w:space="0" w:color="auto"/>
              <w:left w:val="single" w:sz="4" w:space="0" w:color="auto"/>
              <w:right w:val="single" w:sz="4" w:space="0" w:color="auto"/>
            </w:tcBorders>
          </w:tcPr>
          <w:p w:rsidR="006574A5" w:rsidRPr="000F42D9" w:rsidRDefault="006574A5" w:rsidP="000F42D9">
            <w:pPr>
              <w:pStyle w:val="Testonotaapidipagina"/>
              <w:widowControl w:val="0"/>
              <w:spacing w:line="360" w:lineRule="auto"/>
              <w:ind w:firstLine="0"/>
              <w:jc w:val="both"/>
              <w:rPr>
                <w:rFonts w:ascii="Times New Roman" w:hAnsi="Times New Roman" w:cs="Times New Roman"/>
                <w:b/>
                <w:sz w:val="24"/>
                <w:szCs w:val="24"/>
              </w:rPr>
            </w:pPr>
            <w:r w:rsidRPr="000F42D9">
              <w:rPr>
                <w:rFonts w:ascii="Times New Roman" w:hAnsi="Times New Roman" w:cs="Times New Roman"/>
                <w:b/>
                <w:sz w:val="24"/>
                <w:szCs w:val="24"/>
              </w:rPr>
              <w:t>Modalità</w:t>
            </w:r>
          </w:p>
        </w:tc>
        <w:tc>
          <w:tcPr>
            <w:tcW w:w="1310" w:type="dxa"/>
            <w:tcBorders>
              <w:top w:val="single" w:sz="4" w:space="0" w:color="auto"/>
              <w:left w:val="single" w:sz="4" w:space="0" w:color="auto"/>
            </w:tcBorders>
          </w:tcPr>
          <w:p w:rsidR="006574A5" w:rsidRPr="000F42D9" w:rsidRDefault="006574A5" w:rsidP="000F42D9">
            <w:pPr>
              <w:pStyle w:val="Testonotaapidipagina"/>
              <w:widowControl w:val="0"/>
              <w:spacing w:line="360" w:lineRule="auto"/>
              <w:ind w:firstLine="0"/>
              <w:jc w:val="both"/>
              <w:rPr>
                <w:rFonts w:ascii="Times New Roman" w:hAnsi="Times New Roman" w:cs="Times New Roman"/>
                <w:b/>
                <w:sz w:val="24"/>
                <w:szCs w:val="24"/>
              </w:rPr>
            </w:pPr>
            <w:r w:rsidRPr="000F42D9">
              <w:rPr>
                <w:rFonts w:ascii="Times New Roman" w:hAnsi="Times New Roman" w:cs="Times New Roman"/>
                <w:b/>
                <w:sz w:val="24"/>
                <w:szCs w:val="24"/>
              </w:rPr>
              <w:t>Frequenza</w:t>
            </w:r>
          </w:p>
        </w:tc>
      </w:tr>
      <w:tr w:rsidR="006574A5" w:rsidRPr="000F42D9">
        <w:trPr>
          <w:jc w:val="center"/>
        </w:trPr>
        <w:tc>
          <w:tcPr>
            <w:tcW w:w="1188" w:type="dxa"/>
            <w:tcBorders>
              <w:right w:val="single" w:sz="4" w:space="0" w:color="auto"/>
            </w:tcBorders>
          </w:tcPr>
          <w:p w:rsidR="006574A5" w:rsidRPr="000F42D9" w:rsidRDefault="006574A5"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0</w:t>
            </w:r>
          </w:p>
        </w:tc>
        <w:tc>
          <w:tcPr>
            <w:tcW w:w="2340" w:type="dxa"/>
            <w:tcBorders>
              <w:left w:val="single" w:sz="4" w:space="0" w:color="auto"/>
              <w:right w:val="single" w:sz="4" w:space="0" w:color="auto"/>
            </w:tcBorders>
          </w:tcPr>
          <w:p w:rsidR="006574A5" w:rsidRPr="000F42D9" w:rsidRDefault="006574A5"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nessuno</w:t>
            </w:r>
          </w:p>
        </w:tc>
        <w:tc>
          <w:tcPr>
            <w:tcW w:w="1310" w:type="dxa"/>
            <w:tcBorders>
              <w:left w:val="single" w:sz="4" w:space="0" w:color="auto"/>
            </w:tcBorders>
          </w:tcPr>
          <w:p w:rsidR="006574A5" w:rsidRPr="000F42D9" w:rsidRDefault="006574A5" w:rsidP="000F42D9">
            <w:pPr>
              <w:pStyle w:val="Testonotaapidipagina"/>
              <w:widowControl w:val="0"/>
              <w:spacing w:line="360" w:lineRule="auto"/>
              <w:ind w:firstLine="0"/>
              <w:jc w:val="right"/>
              <w:rPr>
                <w:rFonts w:ascii="Times New Roman" w:hAnsi="Times New Roman" w:cs="Times New Roman"/>
                <w:sz w:val="24"/>
                <w:szCs w:val="24"/>
              </w:rPr>
            </w:pPr>
            <w:r w:rsidRPr="000F42D9">
              <w:rPr>
                <w:rFonts w:ascii="Times New Roman" w:hAnsi="Times New Roman" w:cs="Times New Roman"/>
                <w:sz w:val="24"/>
                <w:szCs w:val="24"/>
              </w:rPr>
              <w:t>15</w:t>
            </w:r>
          </w:p>
        </w:tc>
      </w:tr>
      <w:tr w:rsidR="006574A5" w:rsidRPr="000F42D9">
        <w:trPr>
          <w:jc w:val="center"/>
        </w:trPr>
        <w:tc>
          <w:tcPr>
            <w:tcW w:w="1188" w:type="dxa"/>
            <w:tcBorders>
              <w:right w:val="single" w:sz="4" w:space="0" w:color="auto"/>
            </w:tcBorders>
          </w:tcPr>
          <w:p w:rsidR="006574A5" w:rsidRPr="000F42D9" w:rsidRDefault="006574A5"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1</w:t>
            </w:r>
          </w:p>
        </w:tc>
        <w:tc>
          <w:tcPr>
            <w:tcW w:w="2340" w:type="dxa"/>
            <w:tcBorders>
              <w:left w:val="single" w:sz="4" w:space="0" w:color="auto"/>
              <w:right w:val="single" w:sz="4" w:space="0" w:color="auto"/>
            </w:tcBorders>
          </w:tcPr>
          <w:p w:rsidR="006574A5" w:rsidRPr="000F42D9" w:rsidRDefault="006574A5"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licenza elementare</w:t>
            </w:r>
          </w:p>
        </w:tc>
        <w:tc>
          <w:tcPr>
            <w:tcW w:w="1310" w:type="dxa"/>
            <w:tcBorders>
              <w:left w:val="single" w:sz="4" w:space="0" w:color="auto"/>
            </w:tcBorders>
          </w:tcPr>
          <w:p w:rsidR="006574A5" w:rsidRPr="000F42D9" w:rsidRDefault="006574A5" w:rsidP="000F42D9">
            <w:pPr>
              <w:pStyle w:val="Testonotaapidipagina"/>
              <w:widowControl w:val="0"/>
              <w:spacing w:line="360" w:lineRule="auto"/>
              <w:ind w:firstLine="0"/>
              <w:jc w:val="right"/>
              <w:rPr>
                <w:rFonts w:ascii="Times New Roman" w:hAnsi="Times New Roman" w:cs="Times New Roman"/>
                <w:sz w:val="24"/>
                <w:szCs w:val="24"/>
              </w:rPr>
            </w:pPr>
            <w:r w:rsidRPr="000F42D9">
              <w:rPr>
                <w:rFonts w:ascii="Times New Roman" w:hAnsi="Times New Roman" w:cs="Times New Roman"/>
                <w:sz w:val="24"/>
                <w:szCs w:val="24"/>
              </w:rPr>
              <w:t>42</w:t>
            </w:r>
          </w:p>
        </w:tc>
      </w:tr>
      <w:tr w:rsidR="006574A5" w:rsidRPr="000F42D9">
        <w:trPr>
          <w:jc w:val="center"/>
        </w:trPr>
        <w:tc>
          <w:tcPr>
            <w:tcW w:w="1188" w:type="dxa"/>
            <w:tcBorders>
              <w:right w:val="single" w:sz="4" w:space="0" w:color="auto"/>
            </w:tcBorders>
          </w:tcPr>
          <w:p w:rsidR="006574A5" w:rsidRPr="000F42D9" w:rsidRDefault="006574A5"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2</w:t>
            </w:r>
          </w:p>
        </w:tc>
        <w:tc>
          <w:tcPr>
            <w:tcW w:w="2340" w:type="dxa"/>
            <w:tcBorders>
              <w:left w:val="single" w:sz="4" w:space="0" w:color="auto"/>
              <w:right w:val="single" w:sz="4" w:space="0" w:color="auto"/>
            </w:tcBorders>
          </w:tcPr>
          <w:p w:rsidR="006574A5" w:rsidRPr="000F42D9" w:rsidRDefault="006574A5"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licenza media</w:t>
            </w:r>
          </w:p>
        </w:tc>
        <w:tc>
          <w:tcPr>
            <w:tcW w:w="1310" w:type="dxa"/>
            <w:tcBorders>
              <w:left w:val="single" w:sz="4" w:space="0" w:color="auto"/>
            </w:tcBorders>
          </w:tcPr>
          <w:p w:rsidR="006574A5" w:rsidRPr="000F42D9" w:rsidRDefault="006574A5" w:rsidP="000F42D9">
            <w:pPr>
              <w:pStyle w:val="Testonotaapidipagina"/>
              <w:widowControl w:val="0"/>
              <w:spacing w:line="360" w:lineRule="auto"/>
              <w:ind w:firstLine="0"/>
              <w:jc w:val="right"/>
              <w:rPr>
                <w:rFonts w:ascii="Times New Roman" w:hAnsi="Times New Roman" w:cs="Times New Roman"/>
                <w:sz w:val="24"/>
                <w:szCs w:val="24"/>
              </w:rPr>
            </w:pPr>
            <w:r w:rsidRPr="000F42D9">
              <w:rPr>
                <w:rFonts w:ascii="Times New Roman" w:hAnsi="Times New Roman" w:cs="Times New Roman"/>
                <w:sz w:val="24"/>
                <w:szCs w:val="24"/>
              </w:rPr>
              <w:t>191</w:t>
            </w:r>
          </w:p>
        </w:tc>
      </w:tr>
      <w:tr w:rsidR="006574A5" w:rsidRPr="000F42D9">
        <w:trPr>
          <w:jc w:val="center"/>
        </w:trPr>
        <w:tc>
          <w:tcPr>
            <w:tcW w:w="1188" w:type="dxa"/>
            <w:tcBorders>
              <w:right w:val="single" w:sz="4" w:space="0" w:color="auto"/>
            </w:tcBorders>
          </w:tcPr>
          <w:p w:rsidR="006574A5" w:rsidRPr="000F42D9" w:rsidRDefault="006574A5"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3</w:t>
            </w:r>
          </w:p>
        </w:tc>
        <w:tc>
          <w:tcPr>
            <w:tcW w:w="2340" w:type="dxa"/>
            <w:tcBorders>
              <w:left w:val="single" w:sz="4" w:space="0" w:color="auto"/>
              <w:right w:val="single" w:sz="4" w:space="0" w:color="auto"/>
            </w:tcBorders>
          </w:tcPr>
          <w:p w:rsidR="006574A5" w:rsidRPr="000F42D9" w:rsidRDefault="006574A5"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diploma</w:t>
            </w:r>
          </w:p>
        </w:tc>
        <w:tc>
          <w:tcPr>
            <w:tcW w:w="1310" w:type="dxa"/>
            <w:tcBorders>
              <w:left w:val="single" w:sz="4" w:space="0" w:color="auto"/>
            </w:tcBorders>
          </w:tcPr>
          <w:p w:rsidR="006574A5" w:rsidRPr="000F42D9" w:rsidRDefault="006574A5" w:rsidP="000F42D9">
            <w:pPr>
              <w:pStyle w:val="Testonotaapidipagina"/>
              <w:widowControl w:val="0"/>
              <w:spacing w:line="360" w:lineRule="auto"/>
              <w:ind w:firstLine="0"/>
              <w:jc w:val="right"/>
              <w:rPr>
                <w:rFonts w:ascii="Times New Roman" w:hAnsi="Times New Roman" w:cs="Times New Roman"/>
                <w:sz w:val="24"/>
                <w:szCs w:val="24"/>
              </w:rPr>
            </w:pPr>
            <w:r w:rsidRPr="000F42D9">
              <w:rPr>
                <w:rFonts w:ascii="Times New Roman" w:hAnsi="Times New Roman" w:cs="Times New Roman"/>
                <w:sz w:val="24"/>
                <w:szCs w:val="24"/>
              </w:rPr>
              <w:t>165</w:t>
            </w:r>
          </w:p>
        </w:tc>
      </w:tr>
      <w:tr w:rsidR="006574A5" w:rsidRPr="000F42D9">
        <w:trPr>
          <w:jc w:val="center"/>
        </w:trPr>
        <w:tc>
          <w:tcPr>
            <w:tcW w:w="1188" w:type="dxa"/>
            <w:tcBorders>
              <w:right w:val="single" w:sz="4" w:space="0" w:color="auto"/>
            </w:tcBorders>
          </w:tcPr>
          <w:p w:rsidR="006574A5" w:rsidRPr="000F42D9" w:rsidRDefault="006574A5"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4</w:t>
            </w:r>
          </w:p>
        </w:tc>
        <w:tc>
          <w:tcPr>
            <w:tcW w:w="2340" w:type="dxa"/>
            <w:tcBorders>
              <w:left w:val="single" w:sz="4" w:space="0" w:color="auto"/>
              <w:right w:val="single" w:sz="4" w:space="0" w:color="auto"/>
            </w:tcBorders>
          </w:tcPr>
          <w:p w:rsidR="006574A5" w:rsidRPr="000F42D9" w:rsidRDefault="006574A5"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laurea</w:t>
            </w:r>
          </w:p>
        </w:tc>
        <w:tc>
          <w:tcPr>
            <w:tcW w:w="1310" w:type="dxa"/>
            <w:tcBorders>
              <w:left w:val="single" w:sz="4" w:space="0" w:color="auto"/>
            </w:tcBorders>
          </w:tcPr>
          <w:p w:rsidR="006574A5" w:rsidRPr="000F42D9" w:rsidRDefault="006574A5" w:rsidP="000F42D9">
            <w:pPr>
              <w:pStyle w:val="Testonotaapidipagina"/>
              <w:widowControl w:val="0"/>
              <w:spacing w:line="360" w:lineRule="auto"/>
              <w:ind w:firstLine="0"/>
              <w:jc w:val="right"/>
              <w:rPr>
                <w:rFonts w:ascii="Times New Roman" w:hAnsi="Times New Roman" w:cs="Times New Roman"/>
                <w:sz w:val="24"/>
                <w:szCs w:val="24"/>
              </w:rPr>
            </w:pPr>
            <w:r w:rsidRPr="000F42D9">
              <w:rPr>
                <w:rFonts w:ascii="Times New Roman" w:hAnsi="Times New Roman" w:cs="Times New Roman"/>
                <w:sz w:val="24"/>
                <w:szCs w:val="24"/>
              </w:rPr>
              <w:t>45</w:t>
            </w:r>
          </w:p>
        </w:tc>
      </w:tr>
      <w:tr w:rsidR="007F64B6" w:rsidRPr="000F42D9">
        <w:trPr>
          <w:trHeight w:val="840"/>
          <w:jc w:val="center"/>
        </w:trPr>
        <w:tc>
          <w:tcPr>
            <w:tcW w:w="1188" w:type="dxa"/>
            <w:tcBorders>
              <w:right w:val="single" w:sz="4" w:space="0" w:color="auto"/>
            </w:tcBorders>
          </w:tcPr>
          <w:p w:rsidR="007F64B6" w:rsidRPr="000F42D9" w:rsidRDefault="007F64B6"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9</w:t>
            </w:r>
          </w:p>
        </w:tc>
        <w:tc>
          <w:tcPr>
            <w:tcW w:w="2340" w:type="dxa"/>
            <w:tcBorders>
              <w:left w:val="single" w:sz="4" w:space="0" w:color="auto"/>
              <w:right w:val="single" w:sz="4" w:space="0" w:color="auto"/>
            </w:tcBorders>
          </w:tcPr>
          <w:p w:rsidR="007F64B6" w:rsidRPr="000F42D9" w:rsidRDefault="007F64B6"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manca l’informazione</w:t>
            </w:r>
          </w:p>
          <w:p w:rsidR="007F64B6" w:rsidRPr="000F42D9" w:rsidRDefault="007F64B6" w:rsidP="000F42D9">
            <w:pPr>
              <w:pStyle w:val="Testonotaapidipagina"/>
              <w:widowControl w:val="0"/>
              <w:spacing w:line="360" w:lineRule="auto"/>
              <w:jc w:val="both"/>
              <w:rPr>
                <w:rFonts w:ascii="Times New Roman" w:hAnsi="Times New Roman" w:cs="Times New Roman"/>
                <w:sz w:val="24"/>
                <w:szCs w:val="24"/>
              </w:rPr>
            </w:pPr>
            <w:r w:rsidRPr="000F42D9">
              <w:rPr>
                <w:rFonts w:ascii="Times New Roman" w:hAnsi="Times New Roman" w:cs="Times New Roman"/>
                <w:sz w:val="24"/>
                <w:szCs w:val="24"/>
              </w:rPr>
              <w:t>Totale</w:t>
            </w:r>
          </w:p>
        </w:tc>
        <w:tc>
          <w:tcPr>
            <w:tcW w:w="1310" w:type="dxa"/>
            <w:tcBorders>
              <w:left w:val="single" w:sz="4" w:space="0" w:color="auto"/>
            </w:tcBorders>
          </w:tcPr>
          <w:p w:rsidR="007F64B6" w:rsidRPr="000F42D9" w:rsidRDefault="007F64B6" w:rsidP="000F42D9">
            <w:pPr>
              <w:pStyle w:val="Testonotaapidipagina"/>
              <w:widowControl w:val="0"/>
              <w:spacing w:line="360" w:lineRule="auto"/>
              <w:ind w:firstLine="0"/>
              <w:jc w:val="right"/>
              <w:rPr>
                <w:rFonts w:ascii="Times New Roman" w:hAnsi="Times New Roman" w:cs="Times New Roman"/>
                <w:sz w:val="24"/>
                <w:szCs w:val="24"/>
              </w:rPr>
            </w:pPr>
            <w:r w:rsidRPr="000F42D9">
              <w:rPr>
                <w:rFonts w:ascii="Times New Roman" w:hAnsi="Times New Roman" w:cs="Times New Roman"/>
                <w:sz w:val="24"/>
                <w:szCs w:val="24"/>
              </w:rPr>
              <w:t>22</w:t>
            </w:r>
          </w:p>
          <w:p w:rsidR="007F64B6" w:rsidRPr="000F42D9" w:rsidRDefault="007F64B6" w:rsidP="000F42D9">
            <w:pPr>
              <w:pStyle w:val="Testonotaapidipagina"/>
              <w:widowControl w:val="0"/>
              <w:spacing w:line="360" w:lineRule="auto"/>
              <w:jc w:val="right"/>
              <w:rPr>
                <w:rFonts w:ascii="Times New Roman" w:hAnsi="Times New Roman" w:cs="Times New Roman"/>
                <w:sz w:val="24"/>
                <w:szCs w:val="24"/>
              </w:rPr>
            </w:pPr>
            <w:r w:rsidRPr="000F42D9">
              <w:rPr>
                <w:rFonts w:ascii="Times New Roman" w:hAnsi="Times New Roman" w:cs="Times New Roman"/>
                <w:sz w:val="24"/>
                <w:szCs w:val="24"/>
              </w:rPr>
              <w:t>480</w:t>
            </w:r>
          </w:p>
        </w:tc>
      </w:tr>
    </w:tbl>
    <w:p w:rsidR="00144FDF" w:rsidRDefault="00144FDF" w:rsidP="00196AC8">
      <w:pPr>
        <w:pStyle w:val="Testonotaapidipagina"/>
        <w:widowControl w:val="0"/>
        <w:spacing w:line="360" w:lineRule="auto"/>
        <w:jc w:val="both"/>
        <w:rPr>
          <w:rFonts w:ascii="Times New Roman" w:hAnsi="Times New Roman" w:cs="Times New Roman"/>
          <w:sz w:val="24"/>
          <w:szCs w:val="24"/>
        </w:rPr>
      </w:pPr>
    </w:p>
    <w:p w:rsidR="0093520A" w:rsidRDefault="004920DF" w:rsidP="00196AC8">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Quella presentata sopra</w:t>
      </w:r>
      <w:r w:rsidR="0093520A">
        <w:rPr>
          <w:rFonts w:ascii="Times New Roman" w:hAnsi="Times New Roman" w:cs="Times New Roman"/>
          <w:sz w:val="24"/>
          <w:szCs w:val="24"/>
        </w:rPr>
        <w:t xml:space="preserve"> è un</w:t>
      </w:r>
      <w:r>
        <w:rPr>
          <w:rFonts w:ascii="Times New Roman" w:hAnsi="Times New Roman" w:cs="Times New Roman"/>
          <w:sz w:val="24"/>
          <w:szCs w:val="24"/>
        </w:rPr>
        <w:t xml:space="preserve">a distribuzione di </w:t>
      </w:r>
      <w:r w:rsidRPr="00F427B5">
        <w:rPr>
          <w:rFonts w:ascii="Times New Roman" w:hAnsi="Times New Roman" w:cs="Times New Roman"/>
          <w:b/>
          <w:i/>
          <w:sz w:val="26"/>
          <w:szCs w:val="26"/>
        </w:rPr>
        <w:t>frequenze assolute</w:t>
      </w:r>
      <w:r>
        <w:rPr>
          <w:rFonts w:ascii="Times New Roman" w:hAnsi="Times New Roman" w:cs="Times New Roman"/>
          <w:sz w:val="24"/>
          <w:szCs w:val="24"/>
        </w:rPr>
        <w:t xml:space="preserve"> (o valori assoluti). Le chiamiamo ‘assolute’ in quanto abbiamo riportato accanto ad ogni valore della variabile il numero di casi che presentano quel valore, semplicemente contandoli. Tuttavia, se vogliamo confrontare la distribuzione di frequenza della variabile titolo di studio </w:t>
      </w:r>
      <w:r w:rsidR="00FF5EF2">
        <w:rPr>
          <w:rFonts w:ascii="Times New Roman" w:hAnsi="Times New Roman" w:cs="Times New Roman"/>
          <w:sz w:val="24"/>
          <w:szCs w:val="24"/>
        </w:rPr>
        <w:t xml:space="preserve">nel gruppo studiato con la distribuzione della stessa variabile in un altro gruppo, di diversa numerosità, non possiamo effettuare direttamente il confronto. Se il secondo gruppo </w:t>
      </w:r>
      <w:r w:rsidR="001E5578">
        <w:rPr>
          <w:rFonts w:ascii="Times New Roman" w:hAnsi="Times New Roman" w:cs="Times New Roman"/>
          <w:sz w:val="24"/>
          <w:szCs w:val="24"/>
        </w:rPr>
        <w:t xml:space="preserve">è costituito da 1.200 persone, per poter effettuare il confronto al fine di sapere se il secondo gruppo presenta livelli di istruzione diversi dal primo, dobbiamo riferire le due distribuzioni ad un totale comune. Per annullare l’effetto della numerosità dei casi di una distribuzione di frequenza, possiamo semplicemente dividere ogni singola frequenza assoluta per il numero totale di casi della distribuzione. Il valore ottenuto si chiama </w:t>
      </w:r>
      <w:r w:rsidR="001E5578" w:rsidRPr="00F427B5">
        <w:rPr>
          <w:rFonts w:ascii="Times New Roman" w:hAnsi="Times New Roman" w:cs="Times New Roman"/>
          <w:b/>
          <w:i/>
          <w:sz w:val="26"/>
          <w:szCs w:val="26"/>
        </w:rPr>
        <w:t>proporzione</w:t>
      </w:r>
      <w:r w:rsidR="001E5578">
        <w:rPr>
          <w:rFonts w:ascii="Times New Roman" w:hAnsi="Times New Roman" w:cs="Times New Roman"/>
          <w:sz w:val="24"/>
          <w:szCs w:val="24"/>
        </w:rPr>
        <w:t>; la proporzione di casi in una data classe è data dal numero di casi della classe diviso il numero di casi totale</w:t>
      </w:r>
      <w:r w:rsidR="00816D63">
        <w:rPr>
          <w:rFonts w:ascii="Times New Roman" w:hAnsi="Times New Roman" w:cs="Times New Roman"/>
          <w:sz w:val="24"/>
          <w:szCs w:val="24"/>
        </w:rPr>
        <w:t xml:space="preserve"> (ad es.: il numero di soggetti in possesso di licenza elementare, 42, diviso il totale dei casi, 480. Il risultato è 0,08)</w:t>
      </w:r>
      <w:r w:rsidR="001E5578">
        <w:rPr>
          <w:rFonts w:ascii="Times New Roman" w:hAnsi="Times New Roman" w:cs="Times New Roman"/>
          <w:sz w:val="24"/>
          <w:szCs w:val="24"/>
        </w:rPr>
        <w:t xml:space="preserve">. Con questa operazione abbiamo relativizzato le frequenze ad un totale pari all’unità. Il modo più comune di relativizzare le frequenze è tuttavia quello di riportarle ad un totale pari a 100. </w:t>
      </w:r>
      <w:r w:rsidR="0093520A">
        <w:rPr>
          <w:rFonts w:ascii="Times New Roman" w:hAnsi="Times New Roman" w:cs="Times New Roman"/>
          <w:sz w:val="24"/>
          <w:szCs w:val="24"/>
        </w:rPr>
        <w:t xml:space="preserve">Basta moltiplicare le proporzioni per 100 per ottenere le </w:t>
      </w:r>
      <w:r w:rsidR="0093520A" w:rsidRPr="00F427B5">
        <w:rPr>
          <w:rFonts w:ascii="Times New Roman" w:hAnsi="Times New Roman" w:cs="Times New Roman"/>
          <w:b/>
          <w:i/>
          <w:sz w:val="26"/>
          <w:szCs w:val="26"/>
        </w:rPr>
        <w:t>percentuali</w:t>
      </w:r>
      <w:r w:rsidR="00816D63">
        <w:rPr>
          <w:rFonts w:ascii="Times New Roman" w:hAnsi="Times New Roman" w:cs="Times New Roman"/>
          <w:b/>
          <w:i/>
          <w:sz w:val="26"/>
          <w:szCs w:val="26"/>
        </w:rPr>
        <w:t xml:space="preserve"> </w:t>
      </w:r>
      <w:r w:rsidR="00816D63" w:rsidRPr="00816D63">
        <w:rPr>
          <w:rFonts w:ascii="Times New Roman" w:hAnsi="Times New Roman" w:cs="Times New Roman"/>
          <w:sz w:val="24"/>
          <w:szCs w:val="24"/>
        </w:rPr>
        <w:t>(nell’</w:t>
      </w:r>
      <w:r w:rsidR="00816D63">
        <w:rPr>
          <w:rFonts w:ascii="Times New Roman" w:hAnsi="Times New Roman" w:cs="Times New Roman"/>
          <w:sz w:val="24"/>
          <w:szCs w:val="24"/>
        </w:rPr>
        <w:t>esempio precedente:</w:t>
      </w:r>
      <w:r w:rsidR="00816D63" w:rsidRPr="00816D63">
        <w:rPr>
          <w:rFonts w:ascii="Times New Roman" w:hAnsi="Times New Roman" w:cs="Times New Roman"/>
          <w:sz w:val="24"/>
          <w:szCs w:val="24"/>
        </w:rPr>
        <w:t xml:space="preserve"> </w:t>
      </w:r>
      <w:r w:rsidR="00816D63">
        <w:rPr>
          <w:rFonts w:ascii="Times New Roman" w:hAnsi="Times New Roman" w:cs="Times New Roman"/>
          <w:sz w:val="24"/>
          <w:szCs w:val="24"/>
        </w:rPr>
        <w:t>il numero di soggetti in possesso di licenza elementare è l’8% del campione)</w:t>
      </w:r>
      <w:r w:rsidR="0093520A" w:rsidRPr="00816D63">
        <w:rPr>
          <w:rFonts w:ascii="Times New Roman" w:hAnsi="Times New Roman" w:cs="Times New Roman"/>
          <w:sz w:val="24"/>
          <w:szCs w:val="24"/>
        </w:rPr>
        <w:t xml:space="preserve">. </w:t>
      </w:r>
      <w:r w:rsidR="0093520A">
        <w:rPr>
          <w:rFonts w:ascii="Times New Roman" w:hAnsi="Times New Roman" w:cs="Times New Roman"/>
          <w:sz w:val="24"/>
          <w:szCs w:val="24"/>
        </w:rPr>
        <w:t xml:space="preserve">Le frequenze espresse in percentuali si chiamano </w:t>
      </w:r>
      <w:r w:rsidR="0093520A" w:rsidRPr="00F427B5">
        <w:rPr>
          <w:rFonts w:ascii="Times New Roman" w:hAnsi="Times New Roman" w:cs="Times New Roman"/>
          <w:b/>
          <w:i/>
          <w:sz w:val="26"/>
          <w:szCs w:val="26"/>
        </w:rPr>
        <w:t>frequenze relative</w:t>
      </w:r>
      <w:r w:rsidR="0093520A">
        <w:rPr>
          <w:rFonts w:ascii="Times New Roman" w:hAnsi="Times New Roman" w:cs="Times New Roman"/>
          <w:sz w:val="24"/>
          <w:szCs w:val="24"/>
        </w:rPr>
        <w:t>.</w:t>
      </w:r>
    </w:p>
    <w:p w:rsidR="004C5C69" w:rsidRDefault="0093520A" w:rsidP="00D35C84">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Può essere rappresentata mediante una distribuzione di frequenza sia una variabile categoriale, sia una variabile ordinale (come quella dell’esempio presentato sopra</w:t>
      </w:r>
      <w:r w:rsidR="00FE727A">
        <w:rPr>
          <w:rFonts w:ascii="Times New Roman" w:hAnsi="Times New Roman" w:cs="Times New Roman"/>
          <w:sz w:val="24"/>
          <w:szCs w:val="24"/>
        </w:rPr>
        <w:t xml:space="preserve">), sia una variabile cardinale. </w:t>
      </w:r>
      <w:r w:rsidR="00FE727A" w:rsidRPr="00D35C84">
        <w:rPr>
          <w:rFonts w:ascii="Times New Roman" w:hAnsi="Times New Roman" w:cs="Times New Roman"/>
          <w:sz w:val="24"/>
          <w:szCs w:val="24"/>
          <w:u w:val="single"/>
        </w:rPr>
        <w:t xml:space="preserve">In quest’ultimo caso, però, i valori della variabile </w:t>
      </w:r>
      <w:r w:rsidR="004A6759" w:rsidRPr="00D35C84">
        <w:rPr>
          <w:rFonts w:ascii="Times New Roman" w:hAnsi="Times New Roman" w:cs="Times New Roman"/>
          <w:sz w:val="24"/>
          <w:szCs w:val="24"/>
          <w:u w:val="single"/>
        </w:rPr>
        <w:t xml:space="preserve">cardinale </w:t>
      </w:r>
      <w:r w:rsidR="00FE727A" w:rsidRPr="00D35C84">
        <w:rPr>
          <w:rFonts w:ascii="Times New Roman" w:hAnsi="Times New Roman" w:cs="Times New Roman"/>
          <w:sz w:val="24"/>
          <w:szCs w:val="24"/>
          <w:u w:val="single"/>
        </w:rPr>
        <w:t>vengono raggruppati in classi</w:t>
      </w:r>
      <w:r w:rsidR="00FE727A">
        <w:rPr>
          <w:rFonts w:ascii="Times New Roman" w:hAnsi="Times New Roman" w:cs="Times New Roman"/>
          <w:sz w:val="24"/>
          <w:szCs w:val="24"/>
        </w:rPr>
        <w:t>, aggregando i valori adiacenti.</w:t>
      </w:r>
    </w:p>
    <w:p w:rsidR="00C47112" w:rsidRDefault="00C47112" w:rsidP="00FE727A">
      <w:pPr>
        <w:pStyle w:val="Testonotaapidipagina"/>
        <w:widowControl w:val="0"/>
        <w:spacing w:line="360" w:lineRule="auto"/>
        <w:jc w:val="both"/>
        <w:rPr>
          <w:rFonts w:ascii="Times New Roman" w:hAnsi="Times New Roman" w:cs="Times New Roman"/>
          <w:sz w:val="24"/>
          <w:szCs w:val="24"/>
        </w:rPr>
      </w:pPr>
    </w:p>
    <w:p w:rsidR="0029582E" w:rsidRDefault="0029582E" w:rsidP="00FC66CF">
      <w:pPr>
        <w:pStyle w:val="Testonotaapidipagina"/>
        <w:widowControl w:val="0"/>
        <w:spacing w:line="360" w:lineRule="auto"/>
        <w:jc w:val="both"/>
        <w:rPr>
          <w:rFonts w:ascii="Times New Roman" w:hAnsi="Times New Roman" w:cs="Times New Roman"/>
          <w:sz w:val="24"/>
          <w:szCs w:val="24"/>
        </w:rPr>
      </w:pPr>
    </w:p>
    <w:p w:rsidR="00C47112" w:rsidRDefault="00FE727A" w:rsidP="00FC66CF">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Ecco un esempio di distribuzione di frequ</w:t>
      </w:r>
      <w:r w:rsidR="00816D63">
        <w:rPr>
          <w:rFonts w:ascii="Times New Roman" w:hAnsi="Times New Roman" w:cs="Times New Roman"/>
          <w:sz w:val="24"/>
          <w:szCs w:val="24"/>
        </w:rPr>
        <w:t>enza di una variabile cardinale:</w:t>
      </w:r>
    </w:p>
    <w:tbl>
      <w:tblPr>
        <w:tblW w:w="0" w:type="auto"/>
        <w:jc w:val="center"/>
        <w:tblLook w:val="01E0"/>
      </w:tblPr>
      <w:tblGrid>
        <w:gridCol w:w="1188"/>
        <w:gridCol w:w="2456"/>
        <w:gridCol w:w="1310"/>
      </w:tblGrid>
      <w:tr w:rsidR="00FE727A" w:rsidRPr="000F42D9">
        <w:trPr>
          <w:jc w:val="center"/>
        </w:trPr>
        <w:tc>
          <w:tcPr>
            <w:tcW w:w="4954" w:type="dxa"/>
            <w:gridSpan w:val="3"/>
            <w:tcBorders>
              <w:bottom w:val="single" w:sz="4" w:space="0" w:color="auto"/>
            </w:tcBorders>
          </w:tcPr>
          <w:p w:rsidR="00FE727A" w:rsidRPr="000F42D9" w:rsidRDefault="00FE727A" w:rsidP="000F42D9">
            <w:pPr>
              <w:pStyle w:val="Testonotaapidipagina"/>
              <w:widowControl w:val="0"/>
              <w:spacing w:line="360" w:lineRule="auto"/>
              <w:ind w:firstLine="0"/>
              <w:jc w:val="both"/>
              <w:rPr>
                <w:rFonts w:ascii="Times New Roman" w:hAnsi="Times New Roman" w:cs="Times New Roman"/>
                <w:b/>
                <w:sz w:val="24"/>
                <w:szCs w:val="24"/>
              </w:rPr>
            </w:pPr>
            <w:r w:rsidRPr="000F42D9">
              <w:rPr>
                <w:rFonts w:ascii="Times New Roman" w:hAnsi="Times New Roman" w:cs="Times New Roman"/>
                <w:b/>
                <w:sz w:val="24"/>
                <w:szCs w:val="24"/>
              </w:rPr>
              <w:lastRenderedPageBreak/>
              <w:t>Variabile Età</w:t>
            </w:r>
          </w:p>
        </w:tc>
      </w:tr>
      <w:tr w:rsidR="00FE727A" w:rsidRPr="000F42D9">
        <w:trPr>
          <w:jc w:val="center"/>
        </w:trPr>
        <w:tc>
          <w:tcPr>
            <w:tcW w:w="1188" w:type="dxa"/>
            <w:tcBorders>
              <w:top w:val="single" w:sz="4" w:space="0" w:color="auto"/>
              <w:right w:val="single" w:sz="4" w:space="0" w:color="auto"/>
            </w:tcBorders>
          </w:tcPr>
          <w:p w:rsidR="00FE727A" w:rsidRPr="000F42D9" w:rsidRDefault="00FE727A" w:rsidP="000F42D9">
            <w:pPr>
              <w:pStyle w:val="Testonotaapidipagina"/>
              <w:widowControl w:val="0"/>
              <w:spacing w:line="360" w:lineRule="auto"/>
              <w:ind w:firstLine="0"/>
              <w:jc w:val="both"/>
              <w:rPr>
                <w:rFonts w:ascii="Times New Roman" w:hAnsi="Times New Roman" w:cs="Times New Roman"/>
                <w:b/>
                <w:sz w:val="24"/>
                <w:szCs w:val="24"/>
              </w:rPr>
            </w:pPr>
            <w:r w:rsidRPr="000F42D9">
              <w:rPr>
                <w:rFonts w:ascii="Times New Roman" w:hAnsi="Times New Roman" w:cs="Times New Roman"/>
                <w:b/>
                <w:sz w:val="24"/>
                <w:szCs w:val="24"/>
              </w:rPr>
              <w:t>Valore</w:t>
            </w:r>
          </w:p>
        </w:tc>
        <w:tc>
          <w:tcPr>
            <w:tcW w:w="2456" w:type="dxa"/>
            <w:tcBorders>
              <w:top w:val="single" w:sz="4" w:space="0" w:color="auto"/>
              <w:left w:val="single" w:sz="4" w:space="0" w:color="auto"/>
              <w:right w:val="single" w:sz="4" w:space="0" w:color="auto"/>
            </w:tcBorders>
          </w:tcPr>
          <w:p w:rsidR="00FE727A" w:rsidRPr="000F42D9" w:rsidRDefault="007F64B6" w:rsidP="000F42D9">
            <w:pPr>
              <w:pStyle w:val="Testonotaapidipagina"/>
              <w:widowControl w:val="0"/>
              <w:spacing w:line="360" w:lineRule="auto"/>
              <w:ind w:firstLine="0"/>
              <w:jc w:val="both"/>
              <w:rPr>
                <w:rFonts w:ascii="Times New Roman" w:hAnsi="Times New Roman" w:cs="Times New Roman"/>
                <w:b/>
                <w:sz w:val="24"/>
                <w:szCs w:val="24"/>
              </w:rPr>
            </w:pPr>
            <w:r w:rsidRPr="000F42D9">
              <w:rPr>
                <w:rFonts w:ascii="Times New Roman" w:hAnsi="Times New Roman" w:cs="Times New Roman"/>
                <w:b/>
                <w:sz w:val="24"/>
                <w:szCs w:val="24"/>
              </w:rPr>
              <w:t>Classi d’età</w:t>
            </w:r>
          </w:p>
        </w:tc>
        <w:tc>
          <w:tcPr>
            <w:tcW w:w="1310" w:type="dxa"/>
            <w:tcBorders>
              <w:top w:val="single" w:sz="4" w:space="0" w:color="auto"/>
              <w:left w:val="single" w:sz="4" w:space="0" w:color="auto"/>
            </w:tcBorders>
          </w:tcPr>
          <w:p w:rsidR="00FE727A" w:rsidRPr="000F42D9" w:rsidRDefault="00FE727A" w:rsidP="000F42D9">
            <w:pPr>
              <w:pStyle w:val="Testonotaapidipagina"/>
              <w:widowControl w:val="0"/>
              <w:spacing w:line="360" w:lineRule="auto"/>
              <w:ind w:firstLine="0"/>
              <w:jc w:val="both"/>
              <w:rPr>
                <w:rFonts w:ascii="Times New Roman" w:hAnsi="Times New Roman" w:cs="Times New Roman"/>
                <w:b/>
                <w:sz w:val="24"/>
                <w:szCs w:val="24"/>
              </w:rPr>
            </w:pPr>
            <w:r w:rsidRPr="000F42D9">
              <w:rPr>
                <w:rFonts w:ascii="Times New Roman" w:hAnsi="Times New Roman" w:cs="Times New Roman"/>
                <w:b/>
                <w:sz w:val="24"/>
                <w:szCs w:val="24"/>
              </w:rPr>
              <w:t>Frequenza</w:t>
            </w:r>
          </w:p>
        </w:tc>
      </w:tr>
      <w:tr w:rsidR="00FE727A" w:rsidRPr="000F42D9">
        <w:trPr>
          <w:jc w:val="center"/>
        </w:trPr>
        <w:tc>
          <w:tcPr>
            <w:tcW w:w="1188" w:type="dxa"/>
            <w:tcBorders>
              <w:right w:val="single" w:sz="4" w:space="0" w:color="auto"/>
            </w:tcBorders>
          </w:tcPr>
          <w:p w:rsidR="00FE727A" w:rsidRPr="000F42D9" w:rsidRDefault="00FE727A"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0</w:t>
            </w:r>
          </w:p>
        </w:tc>
        <w:tc>
          <w:tcPr>
            <w:tcW w:w="2456" w:type="dxa"/>
            <w:tcBorders>
              <w:left w:val="single" w:sz="4" w:space="0" w:color="auto"/>
              <w:right w:val="single" w:sz="4" w:space="0" w:color="auto"/>
            </w:tcBorders>
          </w:tcPr>
          <w:p w:rsidR="00FE727A" w:rsidRPr="000F42D9" w:rsidRDefault="007F64B6"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18-30</w:t>
            </w:r>
          </w:p>
        </w:tc>
        <w:tc>
          <w:tcPr>
            <w:tcW w:w="1310" w:type="dxa"/>
            <w:tcBorders>
              <w:left w:val="single" w:sz="4" w:space="0" w:color="auto"/>
            </w:tcBorders>
          </w:tcPr>
          <w:p w:rsidR="00FE727A" w:rsidRPr="000F42D9" w:rsidRDefault="00FE727A" w:rsidP="000F42D9">
            <w:pPr>
              <w:pStyle w:val="Testonotaapidipagina"/>
              <w:widowControl w:val="0"/>
              <w:spacing w:line="360" w:lineRule="auto"/>
              <w:ind w:firstLine="0"/>
              <w:jc w:val="right"/>
              <w:rPr>
                <w:rFonts w:ascii="Times New Roman" w:hAnsi="Times New Roman" w:cs="Times New Roman"/>
                <w:sz w:val="24"/>
                <w:szCs w:val="24"/>
              </w:rPr>
            </w:pPr>
            <w:r w:rsidRPr="000F42D9">
              <w:rPr>
                <w:rFonts w:ascii="Times New Roman" w:hAnsi="Times New Roman" w:cs="Times New Roman"/>
                <w:sz w:val="24"/>
                <w:szCs w:val="24"/>
              </w:rPr>
              <w:t>15</w:t>
            </w:r>
          </w:p>
        </w:tc>
      </w:tr>
      <w:tr w:rsidR="00FE727A" w:rsidRPr="000F42D9">
        <w:trPr>
          <w:jc w:val="center"/>
        </w:trPr>
        <w:tc>
          <w:tcPr>
            <w:tcW w:w="1188" w:type="dxa"/>
            <w:tcBorders>
              <w:right w:val="single" w:sz="4" w:space="0" w:color="auto"/>
            </w:tcBorders>
          </w:tcPr>
          <w:p w:rsidR="00FE727A" w:rsidRPr="000F42D9" w:rsidRDefault="00FE727A"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1</w:t>
            </w:r>
          </w:p>
        </w:tc>
        <w:tc>
          <w:tcPr>
            <w:tcW w:w="2456" w:type="dxa"/>
            <w:tcBorders>
              <w:left w:val="single" w:sz="4" w:space="0" w:color="auto"/>
              <w:right w:val="single" w:sz="4" w:space="0" w:color="auto"/>
            </w:tcBorders>
          </w:tcPr>
          <w:p w:rsidR="00FE727A" w:rsidRPr="000F42D9" w:rsidRDefault="007F64B6"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31-40</w:t>
            </w:r>
          </w:p>
        </w:tc>
        <w:tc>
          <w:tcPr>
            <w:tcW w:w="1310" w:type="dxa"/>
            <w:tcBorders>
              <w:left w:val="single" w:sz="4" w:space="0" w:color="auto"/>
            </w:tcBorders>
          </w:tcPr>
          <w:p w:rsidR="00FE727A" w:rsidRPr="000F42D9" w:rsidRDefault="00FE727A" w:rsidP="000F42D9">
            <w:pPr>
              <w:pStyle w:val="Testonotaapidipagina"/>
              <w:widowControl w:val="0"/>
              <w:spacing w:line="360" w:lineRule="auto"/>
              <w:ind w:firstLine="0"/>
              <w:jc w:val="right"/>
              <w:rPr>
                <w:rFonts w:ascii="Times New Roman" w:hAnsi="Times New Roman" w:cs="Times New Roman"/>
                <w:sz w:val="24"/>
                <w:szCs w:val="24"/>
              </w:rPr>
            </w:pPr>
            <w:r w:rsidRPr="000F42D9">
              <w:rPr>
                <w:rFonts w:ascii="Times New Roman" w:hAnsi="Times New Roman" w:cs="Times New Roman"/>
                <w:sz w:val="24"/>
                <w:szCs w:val="24"/>
              </w:rPr>
              <w:t>42</w:t>
            </w:r>
          </w:p>
        </w:tc>
      </w:tr>
      <w:tr w:rsidR="00FE727A" w:rsidRPr="000F42D9">
        <w:trPr>
          <w:jc w:val="center"/>
        </w:trPr>
        <w:tc>
          <w:tcPr>
            <w:tcW w:w="1188" w:type="dxa"/>
            <w:tcBorders>
              <w:right w:val="single" w:sz="4" w:space="0" w:color="auto"/>
            </w:tcBorders>
          </w:tcPr>
          <w:p w:rsidR="00FE727A" w:rsidRPr="000F42D9" w:rsidRDefault="00FE727A"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2</w:t>
            </w:r>
          </w:p>
        </w:tc>
        <w:tc>
          <w:tcPr>
            <w:tcW w:w="2456" w:type="dxa"/>
            <w:tcBorders>
              <w:left w:val="single" w:sz="4" w:space="0" w:color="auto"/>
              <w:right w:val="single" w:sz="4" w:space="0" w:color="auto"/>
            </w:tcBorders>
          </w:tcPr>
          <w:p w:rsidR="00FE727A" w:rsidRPr="000F42D9" w:rsidRDefault="007F64B6"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41-50</w:t>
            </w:r>
          </w:p>
        </w:tc>
        <w:tc>
          <w:tcPr>
            <w:tcW w:w="1310" w:type="dxa"/>
            <w:tcBorders>
              <w:left w:val="single" w:sz="4" w:space="0" w:color="auto"/>
            </w:tcBorders>
          </w:tcPr>
          <w:p w:rsidR="00FE727A" w:rsidRPr="000F42D9" w:rsidRDefault="00FE727A" w:rsidP="000F42D9">
            <w:pPr>
              <w:pStyle w:val="Testonotaapidipagina"/>
              <w:widowControl w:val="0"/>
              <w:spacing w:line="360" w:lineRule="auto"/>
              <w:ind w:firstLine="0"/>
              <w:jc w:val="right"/>
              <w:rPr>
                <w:rFonts w:ascii="Times New Roman" w:hAnsi="Times New Roman" w:cs="Times New Roman"/>
                <w:sz w:val="24"/>
                <w:szCs w:val="24"/>
              </w:rPr>
            </w:pPr>
            <w:r w:rsidRPr="000F42D9">
              <w:rPr>
                <w:rFonts w:ascii="Times New Roman" w:hAnsi="Times New Roman" w:cs="Times New Roman"/>
                <w:sz w:val="24"/>
                <w:szCs w:val="24"/>
              </w:rPr>
              <w:t>191</w:t>
            </w:r>
          </w:p>
        </w:tc>
      </w:tr>
      <w:tr w:rsidR="00FE727A" w:rsidRPr="000F42D9">
        <w:trPr>
          <w:jc w:val="center"/>
        </w:trPr>
        <w:tc>
          <w:tcPr>
            <w:tcW w:w="1188" w:type="dxa"/>
            <w:tcBorders>
              <w:right w:val="single" w:sz="4" w:space="0" w:color="auto"/>
            </w:tcBorders>
          </w:tcPr>
          <w:p w:rsidR="00FE727A" w:rsidRPr="000F42D9" w:rsidRDefault="00FE727A"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3</w:t>
            </w:r>
          </w:p>
        </w:tc>
        <w:tc>
          <w:tcPr>
            <w:tcW w:w="2456" w:type="dxa"/>
            <w:tcBorders>
              <w:left w:val="single" w:sz="4" w:space="0" w:color="auto"/>
              <w:right w:val="single" w:sz="4" w:space="0" w:color="auto"/>
            </w:tcBorders>
          </w:tcPr>
          <w:p w:rsidR="00FE727A" w:rsidRPr="000F42D9" w:rsidRDefault="007F64B6"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51-60</w:t>
            </w:r>
          </w:p>
        </w:tc>
        <w:tc>
          <w:tcPr>
            <w:tcW w:w="1310" w:type="dxa"/>
            <w:tcBorders>
              <w:left w:val="single" w:sz="4" w:space="0" w:color="auto"/>
            </w:tcBorders>
          </w:tcPr>
          <w:p w:rsidR="00FE727A" w:rsidRPr="000F42D9" w:rsidRDefault="00FE727A" w:rsidP="000F42D9">
            <w:pPr>
              <w:pStyle w:val="Testonotaapidipagina"/>
              <w:widowControl w:val="0"/>
              <w:spacing w:line="360" w:lineRule="auto"/>
              <w:ind w:firstLine="0"/>
              <w:jc w:val="right"/>
              <w:rPr>
                <w:rFonts w:ascii="Times New Roman" w:hAnsi="Times New Roman" w:cs="Times New Roman"/>
                <w:sz w:val="24"/>
                <w:szCs w:val="24"/>
              </w:rPr>
            </w:pPr>
            <w:r w:rsidRPr="000F42D9">
              <w:rPr>
                <w:rFonts w:ascii="Times New Roman" w:hAnsi="Times New Roman" w:cs="Times New Roman"/>
                <w:sz w:val="24"/>
                <w:szCs w:val="24"/>
              </w:rPr>
              <w:t>165</w:t>
            </w:r>
          </w:p>
        </w:tc>
      </w:tr>
      <w:tr w:rsidR="00FE727A" w:rsidRPr="000F42D9">
        <w:trPr>
          <w:jc w:val="center"/>
        </w:trPr>
        <w:tc>
          <w:tcPr>
            <w:tcW w:w="1188" w:type="dxa"/>
            <w:tcBorders>
              <w:right w:val="single" w:sz="4" w:space="0" w:color="auto"/>
            </w:tcBorders>
          </w:tcPr>
          <w:p w:rsidR="00FE727A" w:rsidRPr="000F42D9" w:rsidRDefault="00FE727A"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4</w:t>
            </w:r>
          </w:p>
        </w:tc>
        <w:tc>
          <w:tcPr>
            <w:tcW w:w="2456" w:type="dxa"/>
            <w:tcBorders>
              <w:left w:val="single" w:sz="4" w:space="0" w:color="auto"/>
              <w:right w:val="single" w:sz="4" w:space="0" w:color="auto"/>
            </w:tcBorders>
          </w:tcPr>
          <w:p w:rsidR="00FE727A" w:rsidRPr="000F42D9" w:rsidRDefault="007F64B6"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61-70</w:t>
            </w:r>
          </w:p>
        </w:tc>
        <w:tc>
          <w:tcPr>
            <w:tcW w:w="1310" w:type="dxa"/>
            <w:tcBorders>
              <w:left w:val="single" w:sz="4" w:space="0" w:color="auto"/>
            </w:tcBorders>
          </w:tcPr>
          <w:p w:rsidR="00FE727A" w:rsidRPr="000F42D9" w:rsidRDefault="00FE727A" w:rsidP="000F42D9">
            <w:pPr>
              <w:pStyle w:val="Testonotaapidipagina"/>
              <w:widowControl w:val="0"/>
              <w:spacing w:line="360" w:lineRule="auto"/>
              <w:ind w:firstLine="0"/>
              <w:jc w:val="right"/>
              <w:rPr>
                <w:rFonts w:ascii="Times New Roman" w:hAnsi="Times New Roman" w:cs="Times New Roman"/>
                <w:sz w:val="24"/>
                <w:szCs w:val="24"/>
              </w:rPr>
            </w:pPr>
            <w:r w:rsidRPr="000F42D9">
              <w:rPr>
                <w:rFonts w:ascii="Times New Roman" w:hAnsi="Times New Roman" w:cs="Times New Roman"/>
                <w:sz w:val="24"/>
                <w:szCs w:val="24"/>
              </w:rPr>
              <w:t>45</w:t>
            </w:r>
          </w:p>
        </w:tc>
      </w:tr>
      <w:tr w:rsidR="007F64B6" w:rsidRPr="000F42D9">
        <w:trPr>
          <w:trHeight w:val="840"/>
          <w:jc w:val="center"/>
        </w:trPr>
        <w:tc>
          <w:tcPr>
            <w:tcW w:w="1188" w:type="dxa"/>
            <w:tcBorders>
              <w:right w:val="single" w:sz="4" w:space="0" w:color="auto"/>
            </w:tcBorders>
          </w:tcPr>
          <w:p w:rsidR="007F64B6" w:rsidRPr="000F42D9" w:rsidRDefault="007F64B6"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9</w:t>
            </w:r>
          </w:p>
        </w:tc>
        <w:tc>
          <w:tcPr>
            <w:tcW w:w="2456" w:type="dxa"/>
            <w:tcBorders>
              <w:left w:val="single" w:sz="4" w:space="0" w:color="auto"/>
              <w:right w:val="single" w:sz="4" w:space="0" w:color="auto"/>
            </w:tcBorders>
          </w:tcPr>
          <w:p w:rsidR="007F64B6" w:rsidRPr="000F42D9" w:rsidRDefault="007F64B6" w:rsidP="000F42D9">
            <w:pPr>
              <w:pStyle w:val="Testonotaapidipagina"/>
              <w:widowControl w:val="0"/>
              <w:spacing w:line="360" w:lineRule="auto"/>
              <w:ind w:firstLine="0"/>
              <w:jc w:val="both"/>
              <w:rPr>
                <w:rFonts w:ascii="Times New Roman" w:hAnsi="Times New Roman" w:cs="Times New Roman"/>
                <w:sz w:val="24"/>
                <w:szCs w:val="24"/>
              </w:rPr>
            </w:pPr>
            <w:r w:rsidRPr="000F42D9">
              <w:rPr>
                <w:rFonts w:ascii="Times New Roman" w:hAnsi="Times New Roman" w:cs="Times New Roman"/>
                <w:sz w:val="24"/>
                <w:szCs w:val="24"/>
              </w:rPr>
              <w:t>manca l’informazione</w:t>
            </w:r>
          </w:p>
          <w:p w:rsidR="007F64B6" w:rsidRPr="000F42D9" w:rsidRDefault="007F64B6" w:rsidP="000F42D9">
            <w:pPr>
              <w:pStyle w:val="Testonotaapidipagina"/>
              <w:widowControl w:val="0"/>
              <w:spacing w:line="360" w:lineRule="auto"/>
              <w:jc w:val="both"/>
              <w:rPr>
                <w:rFonts w:ascii="Times New Roman" w:hAnsi="Times New Roman" w:cs="Times New Roman"/>
                <w:sz w:val="24"/>
                <w:szCs w:val="24"/>
              </w:rPr>
            </w:pPr>
            <w:r w:rsidRPr="000F42D9">
              <w:rPr>
                <w:rFonts w:ascii="Times New Roman" w:hAnsi="Times New Roman" w:cs="Times New Roman"/>
                <w:sz w:val="24"/>
                <w:szCs w:val="24"/>
              </w:rPr>
              <w:t>Totale</w:t>
            </w:r>
          </w:p>
        </w:tc>
        <w:tc>
          <w:tcPr>
            <w:tcW w:w="1310" w:type="dxa"/>
            <w:tcBorders>
              <w:left w:val="single" w:sz="4" w:space="0" w:color="auto"/>
            </w:tcBorders>
          </w:tcPr>
          <w:p w:rsidR="007F64B6" w:rsidRPr="000F42D9" w:rsidRDefault="007F64B6" w:rsidP="000F42D9">
            <w:pPr>
              <w:pStyle w:val="Testonotaapidipagina"/>
              <w:widowControl w:val="0"/>
              <w:spacing w:line="360" w:lineRule="auto"/>
              <w:ind w:firstLine="0"/>
              <w:jc w:val="right"/>
              <w:rPr>
                <w:rFonts w:ascii="Times New Roman" w:hAnsi="Times New Roman" w:cs="Times New Roman"/>
                <w:sz w:val="24"/>
                <w:szCs w:val="24"/>
              </w:rPr>
            </w:pPr>
            <w:r w:rsidRPr="000F42D9">
              <w:rPr>
                <w:rFonts w:ascii="Times New Roman" w:hAnsi="Times New Roman" w:cs="Times New Roman"/>
                <w:sz w:val="24"/>
                <w:szCs w:val="24"/>
              </w:rPr>
              <w:t>22</w:t>
            </w:r>
          </w:p>
          <w:p w:rsidR="007F64B6" w:rsidRPr="000F42D9" w:rsidRDefault="007F64B6" w:rsidP="000F42D9">
            <w:pPr>
              <w:pStyle w:val="Testonotaapidipagina"/>
              <w:widowControl w:val="0"/>
              <w:spacing w:line="360" w:lineRule="auto"/>
              <w:jc w:val="right"/>
              <w:rPr>
                <w:rFonts w:ascii="Times New Roman" w:hAnsi="Times New Roman" w:cs="Times New Roman"/>
                <w:sz w:val="24"/>
                <w:szCs w:val="24"/>
              </w:rPr>
            </w:pPr>
            <w:r w:rsidRPr="000F42D9">
              <w:rPr>
                <w:rFonts w:ascii="Times New Roman" w:hAnsi="Times New Roman" w:cs="Times New Roman"/>
                <w:sz w:val="24"/>
                <w:szCs w:val="24"/>
              </w:rPr>
              <w:t>480</w:t>
            </w:r>
          </w:p>
        </w:tc>
      </w:tr>
    </w:tbl>
    <w:p w:rsidR="00FE727A" w:rsidRDefault="00FE727A" w:rsidP="00FE727A">
      <w:pPr>
        <w:pStyle w:val="Testonotaapidipagina"/>
        <w:widowControl w:val="0"/>
        <w:spacing w:line="360" w:lineRule="auto"/>
        <w:jc w:val="both"/>
        <w:rPr>
          <w:rFonts w:ascii="Times New Roman" w:hAnsi="Times New Roman" w:cs="Times New Roman"/>
          <w:sz w:val="24"/>
          <w:szCs w:val="24"/>
        </w:rPr>
      </w:pPr>
    </w:p>
    <w:p w:rsidR="00FE727A" w:rsidRDefault="00FE727A" w:rsidP="00196AC8">
      <w:pPr>
        <w:pStyle w:val="Testonotaapidipagina"/>
        <w:widowControl w:val="0"/>
        <w:spacing w:line="360" w:lineRule="auto"/>
        <w:jc w:val="both"/>
        <w:rPr>
          <w:rFonts w:ascii="Times New Roman" w:hAnsi="Times New Roman" w:cs="Times New Roman"/>
          <w:sz w:val="24"/>
          <w:szCs w:val="24"/>
        </w:rPr>
      </w:pPr>
    </w:p>
    <w:p w:rsidR="00181B0B" w:rsidRDefault="009853E4" w:rsidP="00196AC8">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Oltre che con una tabella, l</w:t>
      </w:r>
      <w:r w:rsidR="0093520A">
        <w:rPr>
          <w:rFonts w:ascii="Times New Roman" w:hAnsi="Times New Roman" w:cs="Times New Roman"/>
          <w:sz w:val="24"/>
          <w:szCs w:val="24"/>
        </w:rPr>
        <w:t>a distribuzione di una variabile può essere rappresentata integralmente</w:t>
      </w:r>
      <w:r>
        <w:rPr>
          <w:rFonts w:ascii="Times New Roman" w:hAnsi="Times New Roman" w:cs="Times New Roman"/>
          <w:sz w:val="24"/>
          <w:szCs w:val="24"/>
        </w:rPr>
        <w:t xml:space="preserve"> anche con un grafico: vedremo oltre </w:t>
      </w:r>
      <w:r w:rsidR="003A7B46">
        <w:rPr>
          <w:rFonts w:ascii="Times New Roman" w:hAnsi="Times New Roman" w:cs="Times New Roman"/>
          <w:sz w:val="24"/>
          <w:szCs w:val="24"/>
        </w:rPr>
        <w:t xml:space="preserve">le </w:t>
      </w:r>
      <w:r w:rsidR="003A7B46" w:rsidRPr="003A7B46">
        <w:rPr>
          <w:rFonts w:ascii="Times New Roman" w:hAnsi="Times New Roman" w:cs="Times New Roman"/>
          <w:sz w:val="24"/>
          <w:szCs w:val="24"/>
          <w:u w:val="single"/>
        </w:rPr>
        <w:t>rappresentazioni grafiche</w:t>
      </w:r>
      <w:r w:rsidR="003A7B46">
        <w:rPr>
          <w:rFonts w:ascii="Times New Roman" w:hAnsi="Times New Roman" w:cs="Times New Roman"/>
          <w:sz w:val="24"/>
          <w:szCs w:val="24"/>
        </w:rPr>
        <w:t xml:space="preserve"> usate</w:t>
      </w:r>
      <w:r w:rsidR="0093520A">
        <w:rPr>
          <w:rFonts w:ascii="Times New Roman" w:hAnsi="Times New Roman" w:cs="Times New Roman"/>
          <w:sz w:val="24"/>
          <w:szCs w:val="24"/>
        </w:rPr>
        <w:t>.</w:t>
      </w:r>
    </w:p>
    <w:p w:rsidR="006574A5" w:rsidRDefault="00181B0B" w:rsidP="00196AC8">
      <w:pPr>
        <w:pStyle w:val="Testonotaapidipagina"/>
        <w:widowControl w:val="0"/>
        <w:spacing w:line="360" w:lineRule="auto"/>
        <w:jc w:val="both"/>
        <w:rPr>
          <w:rFonts w:ascii="Times New Roman" w:hAnsi="Times New Roman" w:cs="Times New Roman"/>
          <w:sz w:val="24"/>
          <w:szCs w:val="24"/>
        </w:rPr>
      </w:pPr>
      <w:r w:rsidRPr="00734313">
        <w:rPr>
          <w:rFonts w:ascii="Times New Roman" w:hAnsi="Times New Roman" w:cs="Times New Roman"/>
          <w:sz w:val="24"/>
          <w:szCs w:val="24"/>
          <w:u w:val="single"/>
        </w:rPr>
        <w:t>Informazioni ancora più sintetiche</w:t>
      </w:r>
      <w:r>
        <w:rPr>
          <w:rFonts w:ascii="Times New Roman" w:hAnsi="Times New Roman" w:cs="Times New Roman"/>
          <w:sz w:val="24"/>
          <w:szCs w:val="24"/>
        </w:rPr>
        <w:t xml:space="preserve"> sulle variabili possono essere fornite calcolando e riportando </w:t>
      </w:r>
      <w:r w:rsidRPr="00F427B5">
        <w:rPr>
          <w:rFonts w:ascii="Times New Roman" w:hAnsi="Times New Roman" w:cs="Times New Roman"/>
          <w:b/>
          <w:i/>
          <w:sz w:val="26"/>
          <w:szCs w:val="26"/>
        </w:rPr>
        <w:t>valori caratteristici</w:t>
      </w:r>
      <w:r w:rsidR="00FA7733">
        <w:rPr>
          <w:rFonts w:ascii="Times New Roman" w:hAnsi="Times New Roman" w:cs="Times New Roman"/>
          <w:sz w:val="24"/>
          <w:szCs w:val="24"/>
        </w:rPr>
        <w:t xml:space="preserve"> </w:t>
      </w:r>
      <w:r>
        <w:rPr>
          <w:rFonts w:ascii="Times New Roman" w:hAnsi="Times New Roman" w:cs="Times New Roman"/>
          <w:sz w:val="24"/>
          <w:szCs w:val="24"/>
        </w:rPr>
        <w:t>per l’</w:t>
      </w:r>
      <w:r w:rsidR="00FA7733">
        <w:rPr>
          <w:rFonts w:ascii="Times New Roman" w:hAnsi="Times New Roman" w:cs="Times New Roman"/>
          <w:sz w:val="24"/>
          <w:szCs w:val="24"/>
        </w:rPr>
        <w:t>analisi monovariata (vedremo fra qualche pagina quali sono i valori caratteristici adatti ai diversi tipi di variabile, come si calcolano e quali informazioni ci danno),</w:t>
      </w:r>
      <w:r>
        <w:rPr>
          <w:rFonts w:ascii="Times New Roman" w:hAnsi="Times New Roman" w:cs="Times New Roman"/>
          <w:sz w:val="24"/>
          <w:szCs w:val="24"/>
        </w:rPr>
        <w:t xml:space="preserve"> e </w:t>
      </w:r>
      <w:r w:rsidRPr="00F427B5">
        <w:rPr>
          <w:rFonts w:ascii="Times New Roman" w:hAnsi="Times New Roman" w:cs="Times New Roman"/>
          <w:b/>
          <w:i/>
          <w:sz w:val="26"/>
          <w:szCs w:val="26"/>
        </w:rPr>
        <w:t>coefficienti</w:t>
      </w:r>
      <w:r w:rsidR="00FA7733">
        <w:rPr>
          <w:rFonts w:ascii="Times New Roman" w:hAnsi="Times New Roman" w:cs="Times New Roman"/>
          <w:sz w:val="24"/>
          <w:szCs w:val="24"/>
        </w:rPr>
        <w:t xml:space="preserve"> </w:t>
      </w:r>
      <w:r>
        <w:rPr>
          <w:rFonts w:ascii="Times New Roman" w:hAnsi="Times New Roman" w:cs="Times New Roman"/>
          <w:sz w:val="24"/>
          <w:szCs w:val="24"/>
        </w:rPr>
        <w:t>per l’analisi bi- o multi-</w:t>
      </w:r>
      <w:r w:rsidR="00FA7733">
        <w:rPr>
          <w:rFonts w:ascii="Times New Roman" w:hAnsi="Times New Roman" w:cs="Times New Roman"/>
          <w:sz w:val="24"/>
          <w:szCs w:val="24"/>
        </w:rPr>
        <w:t xml:space="preserve">variata. </w:t>
      </w:r>
    </w:p>
    <w:p w:rsidR="00181B0B" w:rsidRDefault="00181B0B" w:rsidP="00196AC8">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ricorso a valori caratteristici e/o coefficienti è necessario ogniqualvolta la relativa informazione dev’essere inserita in una formula matematica per calcolare altri valori caratteristici o coefficienti (di solito relativi a relazioni più complesse). Vi si ricorre, però, anche al di là di questa necessità, per risparmiare tempo e spazio tipografico: riportare media e varianza richiede assai meno tempo di quanto ne richieda disegnare un grafico e </w:t>
      </w:r>
      <w:r w:rsidR="00FA7733">
        <w:rPr>
          <w:rFonts w:ascii="Times New Roman" w:hAnsi="Times New Roman" w:cs="Times New Roman"/>
          <w:sz w:val="24"/>
          <w:szCs w:val="24"/>
        </w:rPr>
        <w:t>lo spazio occupato sarà di</w:t>
      </w:r>
      <w:r>
        <w:rPr>
          <w:rFonts w:ascii="Times New Roman" w:hAnsi="Times New Roman" w:cs="Times New Roman"/>
          <w:sz w:val="24"/>
          <w:szCs w:val="24"/>
        </w:rPr>
        <w:t xml:space="preserve"> mezza riga anziché </w:t>
      </w:r>
      <w:r w:rsidR="00FA7733">
        <w:rPr>
          <w:rFonts w:ascii="Times New Roman" w:hAnsi="Times New Roman" w:cs="Times New Roman"/>
          <w:sz w:val="24"/>
          <w:szCs w:val="24"/>
        </w:rPr>
        <w:t xml:space="preserve">di </w:t>
      </w:r>
      <w:r>
        <w:rPr>
          <w:rFonts w:ascii="Times New Roman" w:hAnsi="Times New Roman" w:cs="Times New Roman"/>
          <w:sz w:val="24"/>
          <w:szCs w:val="24"/>
        </w:rPr>
        <w:t xml:space="preserve">almeno mezza pagina. </w:t>
      </w:r>
      <w:r w:rsidRPr="00D35C84">
        <w:rPr>
          <w:rFonts w:ascii="Times New Roman" w:hAnsi="Times New Roman" w:cs="Times New Roman"/>
          <w:sz w:val="24"/>
          <w:szCs w:val="24"/>
          <w:u w:val="single"/>
        </w:rPr>
        <w:t>Tuttavia, molti valori caratteristici e tutti i coeffici</w:t>
      </w:r>
      <w:r w:rsidR="00FA7733" w:rsidRPr="00D35C84">
        <w:rPr>
          <w:rFonts w:ascii="Times New Roman" w:hAnsi="Times New Roman" w:cs="Times New Roman"/>
          <w:sz w:val="24"/>
          <w:szCs w:val="24"/>
          <w:u w:val="single"/>
        </w:rPr>
        <w:t>e</w:t>
      </w:r>
      <w:r w:rsidRPr="00D35C84">
        <w:rPr>
          <w:rFonts w:ascii="Times New Roman" w:hAnsi="Times New Roman" w:cs="Times New Roman"/>
          <w:sz w:val="24"/>
          <w:szCs w:val="24"/>
          <w:u w:val="single"/>
        </w:rPr>
        <w:t>nti</w:t>
      </w:r>
      <w:r w:rsidR="00FA7733" w:rsidRPr="00D35C84">
        <w:rPr>
          <w:rFonts w:ascii="Times New Roman" w:hAnsi="Times New Roman" w:cs="Times New Roman"/>
          <w:sz w:val="24"/>
          <w:szCs w:val="24"/>
          <w:u w:val="single"/>
        </w:rPr>
        <w:t xml:space="preserve"> hanno qualche significato solo per i pochi che conoscono </w:t>
      </w:r>
      <w:r w:rsidR="002F3C5C" w:rsidRPr="00D35C84">
        <w:rPr>
          <w:rFonts w:ascii="Times New Roman" w:hAnsi="Times New Roman" w:cs="Times New Roman"/>
          <w:sz w:val="24"/>
          <w:szCs w:val="24"/>
          <w:u w:val="single"/>
        </w:rPr>
        <w:t>la</w:t>
      </w:r>
      <w:r w:rsidR="00FA7733" w:rsidRPr="00D35C84">
        <w:rPr>
          <w:rFonts w:ascii="Times New Roman" w:hAnsi="Times New Roman" w:cs="Times New Roman"/>
          <w:sz w:val="24"/>
          <w:szCs w:val="24"/>
          <w:u w:val="single"/>
        </w:rPr>
        <w:t xml:space="preserve"> statistica</w:t>
      </w:r>
      <w:r w:rsidR="00FA7733">
        <w:rPr>
          <w:rFonts w:ascii="Times New Roman" w:hAnsi="Times New Roman" w:cs="Times New Roman"/>
          <w:sz w:val="24"/>
          <w:szCs w:val="24"/>
        </w:rPr>
        <w:t>; solo un esperto può capirne appieno il messaggio, valutando correttamente quello che dicono, notando quello che non dicono, tenendo presente quello che non possono dire. Invece, un grafico ben concepito può dare informazioni comprensibili a un insieme molto più ampio di persone.</w:t>
      </w:r>
      <w:r w:rsidR="00D35C84">
        <w:rPr>
          <w:rFonts w:ascii="Times New Roman" w:hAnsi="Times New Roman" w:cs="Times New Roman"/>
          <w:sz w:val="24"/>
          <w:szCs w:val="24"/>
        </w:rPr>
        <w:t xml:space="preserve"> Ecco perché di solito nei mezzi di comunicazione di massa si esibiscono grafici (istogrammi, diagrammi a torta, etc.) e non valori caratteristici, meno che mai coefficienti.</w:t>
      </w:r>
    </w:p>
    <w:p w:rsidR="00E10DCA" w:rsidRDefault="00E10DCA" w:rsidP="00E10DCA">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Prima si d</w:t>
      </w:r>
      <w:r w:rsidR="00734313">
        <w:rPr>
          <w:rFonts w:ascii="Times New Roman" w:hAnsi="Times New Roman" w:cs="Times New Roman"/>
          <w:sz w:val="24"/>
          <w:szCs w:val="24"/>
        </w:rPr>
        <w:t xml:space="preserve">iceva che l’analisi monovariata, oltre ad essere </w:t>
      </w:r>
      <w:r>
        <w:rPr>
          <w:rFonts w:ascii="Times New Roman" w:hAnsi="Times New Roman" w:cs="Times New Roman"/>
          <w:sz w:val="24"/>
          <w:szCs w:val="24"/>
        </w:rPr>
        <w:t>un passaggio verso forme</w:t>
      </w:r>
      <w:r w:rsidR="00734313">
        <w:rPr>
          <w:rFonts w:ascii="Times New Roman" w:hAnsi="Times New Roman" w:cs="Times New Roman"/>
          <w:sz w:val="24"/>
          <w:szCs w:val="24"/>
        </w:rPr>
        <w:t xml:space="preserve"> più complesse di analisi, </w:t>
      </w:r>
      <w:r>
        <w:rPr>
          <w:rFonts w:ascii="Times New Roman" w:hAnsi="Times New Roman" w:cs="Times New Roman"/>
          <w:sz w:val="24"/>
          <w:szCs w:val="24"/>
        </w:rPr>
        <w:t>ha delle importanti funzioni.</w:t>
      </w:r>
    </w:p>
    <w:p w:rsidR="009B4A2B" w:rsidRPr="00734313" w:rsidRDefault="009B4A2B" w:rsidP="00E10DCA">
      <w:pPr>
        <w:pStyle w:val="Testonotaapidipagina"/>
        <w:widowControl w:val="0"/>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La prima </w:t>
      </w:r>
      <w:r w:rsidR="00332675">
        <w:rPr>
          <w:rFonts w:ascii="Times New Roman" w:hAnsi="Times New Roman" w:cs="Times New Roman"/>
          <w:sz w:val="24"/>
          <w:szCs w:val="24"/>
        </w:rPr>
        <w:t xml:space="preserve">funzione </w:t>
      </w:r>
      <w:r>
        <w:rPr>
          <w:rFonts w:ascii="Times New Roman" w:hAnsi="Times New Roman" w:cs="Times New Roman"/>
          <w:sz w:val="24"/>
          <w:szCs w:val="24"/>
        </w:rPr>
        <w:t xml:space="preserve">è quella di </w:t>
      </w:r>
      <w:r w:rsidRPr="00F427B5">
        <w:rPr>
          <w:rFonts w:ascii="Times New Roman" w:hAnsi="Times New Roman" w:cs="Times New Roman"/>
          <w:b/>
          <w:i/>
          <w:sz w:val="26"/>
          <w:szCs w:val="26"/>
        </w:rPr>
        <w:t>controllare la plausibilità dei valori</w:t>
      </w:r>
      <w:r>
        <w:rPr>
          <w:rFonts w:ascii="Times New Roman" w:hAnsi="Times New Roman" w:cs="Times New Roman"/>
          <w:sz w:val="24"/>
          <w:szCs w:val="24"/>
        </w:rPr>
        <w:t xml:space="preserve">. La illustro con alcuni esempi. Se la variabile analizzata è il genere, per le cui modalità sono stati previsti i valori 1 (femmina), 2 (maschio), 0 (informazione mancante), ogni altro valore </w:t>
      </w:r>
      <w:r w:rsidR="00332675">
        <w:rPr>
          <w:rFonts w:ascii="Times New Roman" w:hAnsi="Times New Roman" w:cs="Times New Roman"/>
          <w:sz w:val="24"/>
          <w:szCs w:val="24"/>
        </w:rPr>
        <w:t xml:space="preserve">(ad esempio: 3, 4, 27) </w:t>
      </w:r>
      <w:r w:rsidRPr="00734313">
        <w:rPr>
          <w:rFonts w:ascii="Times New Roman" w:hAnsi="Times New Roman" w:cs="Times New Roman"/>
          <w:sz w:val="24"/>
          <w:szCs w:val="24"/>
          <w:u w:val="single"/>
        </w:rPr>
        <w:t xml:space="preserve">che </w:t>
      </w:r>
      <w:r w:rsidRPr="00734313">
        <w:rPr>
          <w:rFonts w:ascii="Times New Roman" w:hAnsi="Times New Roman" w:cs="Times New Roman"/>
          <w:sz w:val="24"/>
          <w:szCs w:val="24"/>
          <w:u w:val="single"/>
        </w:rPr>
        <w:lastRenderedPageBreak/>
        <w:t>compaia nella distribuzione</w:t>
      </w:r>
      <w:r w:rsidR="00332675" w:rsidRPr="00734313">
        <w:rPr>
          <w:rFonts w:ascii="Times New Roman" w:hAnsi="Times New Roman" w:cs="Times New Roman"/>
          <w:sz w:val="24"/>
          <w:szCs w:val="24"/>
          <w:u w:val="single"/>
        </w:rPr>
        <w:t xml:space="preserve"> </w:t>
      </w:r>
      <w:r w:rsidRPr="00734313">
        <w:rPr>
          <w:rFonts w:ascii="Times New Roman" w:hAnsi="Times New Roman" w:cs="Times New Roman"/>
          <w:sz w:val="24"/>
          <w:szCs w:val="24"/>
          <w:u w:val="single"/>
        </w:rPr>
        <w:t>di frequenza</w:t>
      </w:r>
      <w:r>
        <w:rPr>
          <w:rFonts w:ascii="Times New Roman" w:hAnsi="Times New Roman" w:cs="Times New Roman"/>
          <w:sz w:val="24"/>
          <w:szCs w:val="24"/>
        </w:rPr>
        <w:t xml:space="preserve"> (che non viene più costruita a mano contando tutti i valori riportati nella matrice ma automaticamente da un calcolatore elett</w:t>
      </w:r>
      <w:r w:rsidR="00FC66CF">
        <w:rPr>
          <w:rFonts w:ascii="Times New Roman" w:hAnsi="Times New Roman" w:cs="Times New Roman"/>
          <w:sz w:val="24"/>
          <w:szCs w:val="24"/>
        </w:rPr>
        <w:t>ronico) è dovuto ad un errore. Altri esempi: i</w:t>
      </w:r>
      <w:r>
        <w:rPr>
          <w:rFonts w:ascii="Times New Roman" w:hAnsi="Times New Roman" w:cs="Times New Roman"/>
          <w:sz w:val="24"/>
          <w:szCs w:val="24"/>
        </w:rPr>
        <w:t xml:space="preserve">n una ricerca </w:t>
      </w:r>
      <w:r w:rsidRPr="00D35C84">
        <w:rPr>
          <w:rFonts w:ascii="Times New Roman" w:hAnsi="Times New Roman" w:cs="Times New Roman"/>
          <w:sz w:val="24"/>
          <w:szCs w:val="24"/>
          <w:u w:val="single"/>
        </w:rPr>
        <w:t>sui giovani</w:t>
      </w:r>
      <w:r>
        <w:rPr>
          <w:rFonts w:ascii="Times New Roman" w:hAnsi="Times New Roman" w:cs="Times New Roman"/>
          <w:sz w:val="24"/>
          <w:szCs w:val="24"/>
        </w:rPr>
        <w:t xml:space="preserve"> in cui l’età sia stata registrata (com’è abituale) con i numeri interi corrispondenti agl</w:t>
      </w:r>
      <w:r w:rsidR="002F3C5C">
        <w:rPr>
          <w:rFonts w:ascii="Times New Roman" w:hAnsi="Times New Roman" w:cs="Times New Roman"/>
          <w:sz w:val="24"/>
          <w:szCs w:val="24"/>
        </w:rPr>
        <w:t>i anni, un dato avente valore 65</w:t>
      </w:r>
      <w:r>
        <w:rPr>
          <w:rFonts w:ascii="Times New Roman" w:hAnsi="Times New Roman" w:cs="Times New Roman"/>
          <w:sz w:val="24"/>
          <w:szCs w:val="24"/>
        </w:rPr>
        <w:t xml:space="preserve"> è certamente frutto di errore. Se l’unità è il comune, un dato avente valore 95 sulla variabile ‘percentuale di maschi sui residenti’ o sulla ‘percentuale di laureati sui residenti’ fa pensare ad un errore e </w:t>
      </w:r>
      <w:r w:rsidR="00345220">
        <w:rPr>
          <w:rFonts w:ascii="Times New Roman" w:hAnsi="Times New Roman" w:cs="Times New Roman"/>
          <w:sz w:val="24"/>
          <w:szCs w:val="24"/>
        </w:rPr>
        <w:t>deve essere controllato.</w:t>
      </w:r>
      <w:r w:rsidR="00631B1E">
        <w:rPr>
          <w:rFonts w:ascii="Times New Roman" w:hAnsi="Times New Roman" w:cs="Times New Roman"/>
          <w:sz w:val="24"/>
          <w:szCs w:val="24"/>
        </w:rPr>
        <w:t xml:space="preserve"> </w:t>
      </w:r>
      <w:r w:rsidR="00631B1E" w:rsidRPr="00734313">
        <w:rPr>
          <w:rFonts w:ascii="Times New Roman" w:hAnsi="Times New Roman" w:cs="Times New Roman"/>
          <w:sz w:val="24"/>
          <w:szCs w:val="24"/>
          <w:u w:val="single"/>
        </w:rPr>
        <w:t>In questi casi, esaminando la distribuzione di frequenza possiamo rilevare l’errore e porvi rimedio.</w:t>
      </w:r>
    </w:p>
    <w:p w:rsidR="003C1827" w:rsidRDefault="00631B1E" w:rsidP="00E10DCA">
      <w:pPr>
        <w:pStyle w:val="Testonotaapidipagina"/>
        <w:widowControl w:val="0"/>
        <w:spacing w:line="360" w:lineRule="auto"/>
        <w:jc w:val="both"/>
        <w:rPr>
          <w:rFonts w:ascii="Times New Roman" w:hAnsi="Times New Roman" w:cs="Times New Roman"/>
          <w:sz w:val="24"/>
          <w:szCs w:val="24"/>
        </w:rPr>
      </w:pPr>
      <w:r w:rsidRPr="00F427B5">
        <w:rPr>
          <w:rFonts w:ascii="Times New Roman" w:hAnsi="Times New Roman" w:cs="Times New Roman"/>
          <w:b/>
          <w:i/>
          <w:sz w:val="26"/>
          <w:szCs w:val="26"/>
        </w:rPr>
        <w:t>Controlli di congruenza</w:t>
      </w:r>
      <w:r>
        <w:rPr>
          <w:rFonts w:ascii="Times New Roman" w:hAnsi="Times New Roman" w:cs="Times New Roman"/>
          <w:sz w:val="24"/>
          <w:szCs w:val="24"/>
        </w:rPr>
        <w:t xml:space="preserve">. Si possono confrontare le distribuzioni di due variabili </w:t>
      </w:r>
      <w:r w:rsidR="00D35C84">
        <w:rPr>
          <w:rFonts w:ascii="Times New Roman" w:hAnsi="Times New Roman" w:cs="Times New Roman"/>
          <w:sz w:val="24"/>
          <w:szCs w:val="24"/>
        </w:rPr>
        <w:t>(</w:t>
      </w:r>
      <w:r w:rsidR="00D35C84" w:rsidRPr="00734313">
        <w:rPr>
          <w:rFonts w:ascii="Times New Roman" w:hAnsi="Times New Roman" w:cs="Times New Roman"/>
          <w:b/>
          <w:sz w:val="24"/>
          <w:szCs w:val="24"/>
          <w:u w:val="single"/>
        </w:rPr>
        <w:t>non è</w:t>
      </w:r>
      <w:r w:rsidR="00D35C84">
        <w:rPr>
          <w:rFonts w:ascii="Times New Roman" w:hAnsi="Times New Roman" w:cs="Times New Roman"/>
          <w:sz w:val="24"/>
          <w:szCs w:val="24"/>
        </w:rPr>
        <w:t xml:space="preserve"> analisi bivariata ma confronto di due analisi monovariate) </w:t>
      </w:r>
      <w:r>
        <w:rPr>
          <w:rFonts w:ascii="Times New Roman" w:hAnsi="Times New Roman" w:cs="Times New Roman"/>
          <w:sz w:val="24"/>
          <w:szCs w:val="24"/>
        </w:rPr>
        <w:t>per far emergere eventuali incongruenze. Se abbiamo chiesto agli intervistati se sono occupati o meno, e dalla distribuzione di frequenza di questa variabile appaiono 512 occupati, mentre poi dalla domanda sul tipo di lavoro effettuato risultano 550 risposte, è evidente che hanno dato la seconda risposta anche persone non occupate</w:t>
      </w:r>
      <w:r w:rsidR="003C1827">
        <w:rPr>
          <w:rFonts w:ascii="Times New Roman" w:hAnsi="Times New Roman" w:cs="Times New Roman"/>
          <w:sz w:val="24"/>
          <w:szCs w:val="24"/>
        </w:rPr>
        <w:t xml:space="preserve"> (probabilmente si tratta di pensionati che hanno riferito il loro precedente lavoro</w:t>
      </w:r>
      <w:r w:rsidR="00D35C84">
        <w:rPr>
          <w:rFonts w:ascii="Times New Roman" w:hAnsi="Times New Roman" w:cs="Times New Roman"/>
          <w:sz w:val="24"/>
          <w:szCs w:val="24"/>
        </w:rPr>
        <w:t>; però potrebbe anche darsi il caso che alcuni soggetti che lavorano saltuariamente non si consider</w:t>
      </w:r>
      <w:r w:rsidR="0039531B">
        <w:rPr>
          <w:rFonts w:ascii="Times New Roman" w:hAnsi="Times New Roman" w:cs="Times New Roman"/>
          <w:sz w:val="24"/>
          <w:szCs w:val="24"/>
        </w:rPr>
        <w:t>ano occupati ma poi riferiscono ugualmente la mansione che svolgono</w:t>
      </w:r>
      <w:r w:rsidR="003C1827">
        <w:rPr>
          <w:rFonts w:ascii="Times New Roman" w:hAnsi="Times New Roman" w:cs="Times New Roman"/>
          <w:sz w:val="24"/>
          <w:szCs w:val="24"/>
        </w:rPr>
        <w:t>): l’ispezione delle distribuzioni di frequenza fa emergere l’errore e permette di correggerlo.</w:t>
      </w:r>
    </w:p>
    <w:p w:rsidR="00631B1E" w:rsidRDefault="003C1827" w:rsidP="00E10DCA">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Altri controlli di congruenza si effettuano attraverso l’”</w:t>
      </w:r>
      <w:r w:rsidRPr="003C1827">
        <w:rPr>
          <w:rFonts w:ascii="Times New Roman" w:hAnsi="Times New Roman" w:cs="Times New Roman"/>
          <w:b/>
          <w:i/>
          <w:sz w:val="24"/>
          <w:szCs w:val="24"/>
        </w:rPr>
        <w:t>incrocio</w:t>
      </w:r>
      <w:r>
        <w:rPr>
          <w:rFonts w:ascii="Times New Roman" w:hAnsi="Times New Roman" w:cs="Times New Roman"/>
          <w:sz w:val="24"/>
          <w:szCs w:val="24"/>
        </w:rPr>
        <w:t>” fra due variabili</w:t>
      </w:r>
      <w:r w:rsidR="000E5C46">
        <w:rPr>
          <w:rFonts w:ascii="Times New Roman" w:hAnsi="Times New Roman" w:cs="Times New Roman"/>
          <w:sz w:val="24"/>
          <w:szCs w:val="24"/>
        </w:rPr>
        <w:t xml:space="preserve"> (in questo caso occorre costruire una </w:t>
      </w:r>
      <w:r w:rsidR="000E5C46" w:rsidRPr="000E5C46">
        <w:rPr>
          <w:rFonts w:ascii="Times New Roman" w:hAnsi="Times New Roman" w:cs="Times New Roman"/>
          <w:i/>
          <w:sz w:val="24"/>
          <w:szCs w:val="24"/>
        </w:rPr>
        <w:t>tabella di contingenza</w:t>
      </w:r>
      <w:r w:rsidR="000E5C46">
        <w:rPr>
          <w:rFonts w:ascii="Times New Roman" w:hAnsi="Times New Roman" w:cs="Times New Roman"/>
          <w:sz w:val="24"/>
          <w:szCs w:val="24"/>
        </w:rPr>
        <w:t>, strumento tipico dell’</w:t>
      </w:r>
      <w:r w:rsidR="000E5C46" w:rsidRPr="006032EB">
        <w:rPr>
          <w:rFonts w:ascii="Times New Roman" w:hAnsi="Times New Roman" w:cs="Times New Roman"/>
          <w:sz w:val="24"/>
          <w:szCs w:val="24"/>
          <w:u w:val="single"/>
        </w:rPr>
        <w:t>analisi bivariata</w:t>
      </w:r>
      <w:r w:rsidR="000E5C46">
        <w:rPr>
          <w:rFonts w:ascii="Times New Roman" w:hAnsi="Times New Roman" w:cs="Times New Roman"/>
          <w:sz w:val="24"/>
          <w:szCs w:val="24"/>
        </w:rPr>
        <w:t xml:space="preserve">: se ne parlerà </w:t>
      </w:r>
      <w:r w:rsidR="00332675">
        <w:rPr>
          <w:rFonts w:ascii="Times New Roman" w:hAnsi="Times New Roman" w:cs="Times New Roman"/>
          <w:sz w:val="24"/>
          <w:szCs w:val="24"/>
        </w:rPr>
        <w:t>durante il corso</w:t>
      </w:r>
      <w:r w:rsidR="00510498">
        <w:rPr>
          <w:rFonts w:ascii="Times New Roman" w:hAnsi="Times New Roman" w:cs="Times New Roman"/>
          <w:sz w:val="24"/>
          <w:szCs w:val="24"/>
        </w:rPr>
        <w:t>;</w:t>
      </w:r>
      <w:r w:rsidR="00734313">
        <w:rPr>
          <w:rFonts w:ascii="Times New Roman" w:hAnsi="Times New Roman" w:cs="Times New Roman"/>
          <w:sz w:val="24"/>
          <w:szCs w:val="24"/>
        </w:rPr>
        <w:t xml:space="preserve"> capitolo 9</w:t>
      </w:r>
      <w:r w:rsidR="00E0290E">
        <w:rPr>
          <w:rFonts w:ascii="Times New Roman" w:hAnsi="Times New Roman" w:cs="Times New Roman"/>
          <w:sz w:val="24"/>
          <w:szCs w:val="24"/>
        </w:rPr>
        <w:t xml:space="preserve"> del manuale</w:t>
      </w:r>
      <w:r w:rsidR="000E5C46">
        <w:rPr>
          <w:rFonts w:ascii="Times New Roman" w:hAnsi="Times New Roman" w:cs="Times New Roman"/>
          <w:sz w:val="24"/>
          <w:szCs w:val="24"/>
        </w:rPr>
        <w:t>)</w:t>
      </w:r>
      <w:r>
        <w:rPr>
          <w:rFonts w:ascii="Times New Roman" w:hAnsi="Times New Roman" w:cs="Times New Roman"/>
          <w:sz w:val="24"/>
          <w:szCs w:val="24"/>
        </w:rPr>
        <w:t>: per esempio</w:t>
      </w:r>
      <w:r w:rsidR="000E5C46">
        <w:rPr>
          <w:rFonts w:ascii="Times New Roman" w:hAnsi="Times New Roman" w:cs="Times New Roman"/>
          <w:sz w:val="24"/>
          <w:szCs w:val="24"/>
        </w:rPr>
        <w:t xml:space="preserve"> si può controllare che tutte le casalinghe siano donne, che chi va a messa tutte le domeniche si sia anche dichiarato </w:t>
      </w:r>
      <w:r w:rsidR="004A6759">
        <w:rPr>
          <w:rFonts w:ascii="Times New Roman" w:hAnsi="Times New Roman" w:cs="Times New Roman"/>
          <w:sz w:val="24"/>
          <w:szCs w:val="24"/>
        </w:rPr>
        <w:t>praticante</w:t>
      </w:r>
      <w:r w:rsidR="000E5C46">
        <w:rPr>
          <w:rFonts w:ascii="Times New Roman" w:hAnsi="Times New Roman" w:cs="Times New Roman"/>
          <w:sz w:val="24"/>
          <w:szCs w:val="24"/>
        </w:rPr>
        <w:t>, che chi ha dichiarato il partito per il quale ha votato abbia anche detto di essere andato a votare, etc.</w:t>
      </w:r>
      <w:r w:rsidR="003D3AF1">
        <w:rPr>
          <w:rFonts w:ascii="Times New Roman" w:hAnsi="Times New Roman" w:cs="Times New Roman"/>
          <w:sz w:val="24"/>
          <w:szCs w:val="24"/>
        </w:rPr>
        <w:t xml:space="preserve"> Se </w:t>
      </w:r>
      <w:r w:rsidR="0039531B">
        <w:rPr>
          <w:rFonts w:ascii="Times New Roman" w:hAnsi="Times New Roman" w:cs="Times New Roman"/>
          <w:sz w:val="24"/>
          <w:szCs w:val="24"/>
        </w:rPr>
        <w:t>qualcuno</w:t>
      </w:r>
      <w:r w:rsidR="003D3AF1">
        <w:rPr>
          <w:rFonts w:ascii="Times New Roman" w:hAnsi="Times New Roman" w:cs="Times New Roman"/>
          <w:sz w:val="24"/>
          <w:szCs w:val="24"/>
        </w:rPr>
        <w:t xml:space="preserve"> risulterà maschio e casalinga, oppure </w:t>
      </w:r>
      <w:r w:rsidR="00734313">
        <w:rPr>
          <w:rFonts w:ascii="Times New Roman" w:hAnsi="Times New Roman" w:cs="Times New Roman"/>
          <w:sz w:val="24"/>
          <w:szCs w:val="24"/>
        </w:rPr>
        <w:t xml:space="preserve">(perlomeno finora in Italia) </w:t>
      </w:r>
      <w:r w:rsidR="003D3AF1">
        <w:rPr>
          <w:rFonts w:ascii="Times New Roman" w:hAnsi="Times New Roman" w:cs="Times New Roman"/>
          <w:sz w:val="24"/>
          <w:szCs w:val="24"/>
        </w:rPr>
        <w:t xml:space="preserve">femmina e </w:t>
      </w:r>
      <w:r w:rsidR="0039531B">
        <w:rPr>
          <w:rFonts w:ascii="Times New Roman" w:hAnsi="Times New Roman" w:cs="Times New Roman"/>
          <w:sz w:val="24"/>
          <w:szCs w:val="24"/>
        </w:rPr>
        <w:t>sacerdote</w:t>
      </w:r>
      <w:r w:rsidR="000A788E">
        <w:rPr>
          <w:rFonts w:ascii="Times New Roman" w:hAnsi="Times New Roman" w:cs="Times New Roman"/>
          <w:sz w:val="24"/>
          <w:szCs w:val="24"/>
        </w:rPr>
        <w:t xml:space="preserve">, o ancora </w:t>
      </w:r>
      <w:r w:rsidR="003D3AF1">
        <w:rPr>
          <w:rFonts w:ascii="Times New Roman" w:hAnsi="Times New Roman" w:cs="Times New Roman"/>
          <w:sz w:val="24"/>
          <w:szCs w:val="24"/>
        </w:rPr>
        <w:t xml:space="preserve">sacerdote e sposato, avremo individuato delle combinazioni implausibili da correggere. </w:t>
      </w:r>
    </w:p>
    <w:p w:rsidR="00D3588C" w:rsidRDefault="00D3588C" w:rsidP="00E10DCA">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questi casi, come in quello precedente, la correzione dell’errore può essere fatta sia risalendo alle informazioni originarie (per esempio ai questionari) per individuare il valore corretto da riportare nella matrice (se si tratta di errore di codifica); sia modificando i dati in modo che siano logicamente plausibili (se una persona risponde ad una serie di domande sui propri figli anche se in precedenza ha dichiarato di non averne, è presumibile che ci sia stato un errore nella registrazione </w:t>
      </w:r>
      <w:r w:rsidR="00AD11B2">
        <w:rPr>
          <w:rFonts w:ascii="Times New Roman" w:hAnsi="Times New Roman" w:cs="Times New Roman"/>
          <w:sz w:val="24"/>
          <w:szCs w:val="24"/>
        </w:rPr>
        <w:t>della domanda iniziale); sia sostituendo il valore implausibile con il valore corrispondente a “dato mancante”.</w:t>
      </w:r>
    </w:p>
    <w:p w:rsidR="00AD11B2" w:rsidRDefault="00AD11B2" w:rsidP="00E10DCA">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Un’altra funzione dell’analisi monovariata è quella di </w:t>
      </w:r>
      <w:r w:rsidRPr="00E14F15">
        <w:rPr>
          <w:rFonts w:ascii="Times New Roman" w:hAnsi="Times New Roman" w:cs="Times New Roman"/>
          <w:b/>
          <w:i/>
          <w:sz w:val="24"/>
          <w:szCs w:val="24"/>
        </w:rPr>
        <w:t>consentire una valutazione critica del proprio lavoro</w:t>
      </w:r>
      <w:r>
        <w:rPr>
          <w:rFonts w:ascii="Times New Roman" w:hAnsi="Times New Roman" w:cs="Times New Roman"/>
          <w:sz w:val="24"/>
          <w:szCs w:val="24"/>
        </w:rPr>
        <w:t xml:space="preserve">. Il lettore ha diritto, oltre che a ricevere risultati e commenti basati su dati depurati per quanto possibile da errori materiali, a prendere visione delle pezze d’appoggio, cioè delle fondamenta elementari </w:t>
      </w:r>
      <w:r w:rsidR="006032EB">
        <w:rPr>
          <w:rFonts w:ascii="Times New Roman" w:hAnsi="Times New Roman" w:cs="Times New Roman"/>
          <w:sz w:val="24"/>
          <w:szCs w:val="24"/>
        </w:rPr>
        <w:t xml:space="preserve">dell’intero edificio analitico, per sofisticato che sia. In tal modo disporrà di maggiori elementi per recepire criticamente, anziché passivamente, le considerazioni e le conclusioni di chi ha </w:t>
      </w:r>
      <w:r w:rsidR="006032EB">
        <w:rPr>
          <w:rFonts w:ascii="Times New Roman" w:hAnsi="Times New Roman" w:cs="Times New Roman"/>
          <w:sz w:val="24"/>
          <w:szCs w:val="24"/>
        </w:rPr>
        <w:lastRenderedPageBreak/>
        <w:t>analizzato i dati. Se pubblichiamo i risultati delle nostre analisi multivariate senza riportare e illustrare le distribuzioni delle variabili che abbiamo impiegato, priviamo il lettore di un elemento necessario a una valutazione critica del nostro lavoro.</w:t>
      </w:r>
      <w:r w:rsidR="00AC55A3">
        <w:rPr>
          <w:rFonts w:ascii="Times New Roman" w:hAnsi="Times New Roman" w:cs="Times New Roman"/>
          <w:sz w:val="24"/>
          <w:szCs w:val="24"/>
        </w:rPr>
        <w:t xml:space="preserve"> Ad esempio, </w:t>
      </w:r>
      <w:r w:rsidR="00AC55A3" w:rsidRPr="00734313">
        <w:rPr>
          <w:rFonts w:ascii="Times New Roman" w:hAnsi="Times New Roman" w:cs="Times New Roman"/>
          <w:b/>
          <w:sz w:val="24"/>
          <w:szCs w:val="24"/>
        </w:rPr>
        <w:t>Almalaurea</w:t>
      </w:r>
      <w:r w:rsidR="00AC55A3">
        <w:rPr>
          <w:rFonts w:ascii="Times New Roman" w:hAnsi="Times New Roman" w:cs="Times New Roman"/>
          <w:sz w:val="24"/>
          <w:szCs w:val="24"/>
        </w:rPr>
        <w:t>, la più importante banca da</w:t>
      </w:r>
      <w:r w:rsidR="00510498">
        <w:rPr>
          <w:rFonts w:ascii="Times New Roman" w:hAnsi="Times New Roman" w:cs="Times New Roman"/>
          <w:sz w:val="24"/>
          <w:szCs w:val="24"/>
        </w:rPr>
        <w:t>t</w:t>
      </w:r>
      <w:r w:rsidR="00AC55A3">
        <w:rPr>
          <w:rFonts w:ascii="Times New Roman" w:hAnsi="Times New Roman" w:cs="Times New Roman"/>
          <w:sz w:val="24"/>
          <w:szCs w:val="24"/>
        </w:rPr>
        <w:t xml:space="preserve">i dei laureati in Italia, riporta </w:t>
      </w:r>
      <w:r w:rsidR="00734313">
        <w:rPr>
          <w:rFonts w:ascii="Times New Roman" w:hAnsi="Times New Roman" w:cs="Times New Roman"/>
          <w:sz w:val="24"/>
          <w:szCs w:val="24"/>
        </w:rPr>
        <w:t>nel</w:t>
      </w:r>
      <w:r w:rsidR="00AC55A3">
        <w:rPr>
          <w:rFonts w:ascii="Times New Roman" w:hAnsi="Times New Roman" w:cs="Times New Roman"/>
          <w:sz w:val="24"/>
          <w:szCs w:val="24"/>
        </w:rPr>
        <w:t xml:space="preserve"> suo sito tutte le distribuzioni di frequenza dei dati raccolti</w:t>
      </w:r>
      <w:r w:rsidR="00734313">
        <w:rPr>
          <w:rFonts w:ascii="Times New Roman" w:hAnsi="Times New Roman" w:cs="Times New Roman"/>
          <w:sz w:val="24"/>
          <w:szCs w:val="24"/>
        </w:rPr>
        <w:t xml:space="preserve"> (basta andare nel sito per accertarsene)</w:t>
      </w:r>
      <w:r w:rsidR="00AC55A3">
        <w:rPr>
          <w:rFonts w:ascii="Times New Roman" w:hAnsi="Times New Roman" w:cs="Times New Roman"/>
          <w:sz w:val="24"/>
          <w:szCs w:val="24"/>
        </w:rPr>
        <w:t>.</w:t>
      </w:r>
    </w:p>
    <w:p w:rsidR="007242FF" w:rsidRDefault="007242FF" w:rsidP="00E10DCA">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Esaminando le distribuzioni di frequenza, dunque, il ricercatore può vedere come i principali fenomeni si presentano nel campione studiato e può rispondere ai primi rudimentali interrogativi: </w:t>
      </w:r>
      <w:r w:rsidR="00332675">
        <w:rPr>
          <w:rFonts w:ascii="Times New Roman" w:hAnsi="Times New Roman" w:cs="Times New Roman"/>
          <w:sz w:val="24"/>
          <w:szCs w:val="24"/>
        </w:rPr>
        <w:t xml:space="preserve">ad esempio, </w:t>
      </w:r>
      <w:r>
        <w:rPr>
          <w:rFonts w:ascii="Times New Roman" w:hAnsi="Times New Roman" w:cs="Times New Roman"/>
          <w:sz w:val="24"/>
          <w:szCs w:val="24"/>
        </w:rPr>
        <w:t xml:space="preserve">quanti sono i favorevoli a una certa iniziativa governativa, quanti ritengono </w:t>
      </w:r>
      <w:r w:rsidR="005252FC">
        <w:rPr>
          <w:rFonts w:ascii="Times New Roman" w:hAnsi="Times New Roman" w:cs="Times New Roman"/>
          <w:sz w:val="24"/>
          <w:szCs w:val="24"/>
        </w:rPr>
        <w:t>che il problema più grave del paese sia la criminalità, quanti invece pensano che sia la disoccupazione, quanti sono gli operai nel campione, quanti i disoccupati, etc. Affinché</w:t>
      </w:r>
      <w:r w:rsidR="0039531B">
        <w:rPr>
          <w:rFonts w:ascii="Times New Roman" w:hAnsi="Times New Roman" w:cs="Times New Roman"/>
          <w:sz w:val="24"/>
          <w:szCs w:val="24"/>
        </w:rPr>
        <w:t xml:space="preserve"> sia del tutto chiaro, ribadisco</w:t>
      </w:r>
      <w:r w:rsidR="005252FC">
        <w:rPr>
          <w:rFonts w:ascii="Times New Roman" w:hAnsi="Times New Roman" w:cs="Times New Roman"/>
          <w:sz w:val="24"/>
          <w:szCs w:val="24"/>
        </w:rPr>
        <w:t xml:space="preserve"> ancora che questo tipo di analisi si limita a dirci </w:t>
      </w:r>
      <w:r w:rsidR="005252FC" w:rsidRPr="00332675">
        <w:rPr>
          <w:rFonts w:ascii="Times New Roman" w:hAnsi="Times New Roman" w:cs="Times New Roman"/>
          <w:sz w:val="24"/>
          <w:szCs w:val="24"/>
          <w:u w:val="single"/>
        </w:rPr>
        <w:t>come ogni variabile è distribuita fra i casi rilevati, senza dire alcunché sulle relazioni fra le variabili</w:t>
      </w:r>
      <w:r w:rsidR="005252FC">
        <w:rPr>
          <w:rFonts w:ascii="Times New Roman" w:hAnsi="Times New Roman" w:cs="Times New Roman"/>
          <w:sz w:val="24"/>
          <w:szCs w:val="24"/>
        </w:rPr>
        <w:t xml:space="preserve">. Per esempio, ci dice che nel campione ci sono </w:t>
      </w:r>
      <w:r w:rsidR="005252FC" w:rsidRPr="003D3AF1">
        <w:rPr>
          <w:rFonts w:ascii="Times New Roman" w:hAnsi="Times New Roman" w:cs="Times New Roman"/>
          <w:i/>
          <w:sz w:val="24"/>
          <w:szCs w:val="24"/>
        </w:rPr>
        <w:t>tot</w:t>
      </w:r>
      <w:r w:rsidR="005252FC">
        <w:rPr>
          <w:rFonts w:ascii="Times New Roman" w:hAnsi="Times New Roman" w:cs="Times New Roman"/>
          <w:sz w:val="24"/>
          <w:szCs w:val="24"/>
        </w:rPr>
        <w:t xml:space="preserve"> praticanti regolari, ma non ci dice se vanno a messa di più i giovani o gli anziani, di più i liberi professionisti degli operai, di più le donne degli uomini, etc.</w:t>
      </w:r>
    </w:p>
    <w:p w:rsidR="00C105E9" w:rsidRDefault="00C105E9" w:rsidP="00E10DCA">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diceva prima che informazioni più sintetiche sulle variabili possono essere fornite calcolando e riportando i </w:t>
      </w:r>
      <w:r w:rsidRPr="00181B0B">
        <w:rPr>
          <w:rFonts w:ascii="Times New Roman" w:hAnsi="Times New Roman" w:cs="Times New Roman"/>
          <w:b/>
          <w:i/>
          <w:sz w:val="24"/>
          <w:szCs w:val="24"/>
        </w:rPr>
        <w:t>valori caratteristici</w:t>
      </w:r>
      <w:r>
        <w:rPr>
          <w:rFonts w:ascii="Times New Roman" w:hAnsi="Times New Roman" w:cs="Times New Roman"/>
          <w:sz w:val="24"/>
          <w:szCs w:val="24"/>
        </w:rPr>
        <w:t>: essi ci possono dire, ad esempio, qual è la religione più diffusa, qual è il reddito medio e se esso è distribuito in maniera equilibrata o disomogenea nel campione. Di tutte le caratteristiche di una distribuzione di frequenza, le più importanti sono due</w:t>
      </w:r>
      <w:r w:rsidR="00DE45E8">
        <w:rPr>
          <w:rFonts w:ascii="Times New Roman" w:hAnsi="Times New Roman" w:cs="Times New Roman"/>
          <w:sz w:val="24"/>
          <w:szCs w:val="24"/>
        </w:rPr>
        <w:t xml:space="preserve">: la sua tendenza centrale e la sua variabilità. Diciamo subito che </w:t>
      </w:r>
      <w:r w:rsidR="00DE45E8" w:rsidRPr="003215CC">
        <w:rPr>
          <w:rFonts w:ascii="Times New Roman" w:hAnsi="Times New Roman" w:cs="Times New Roman"/>
          <w:b/>
          <w:sz w:val="24"/>
          <w:szCs w:val="24"/>
          <w:u w:val="single"/>
        </w:rPr>
        <w:t>i valori caratteristici di tendenza centrale e quelli di variabilità sono diversi a seconda del tipo di variabile</w:t>
      </w:r>
      <w:r w:rsidR="00DE45E8" w:rsidRPr="00FA1911">
        <w:rPr>
          <w:rFonts w:ascii="Times New Roman" w:hAnsi="Times New Roman" w:cs="Times New Roman"/>
          <w:sz w:val="24"/>
          <w:szCs w:val="24"/>
          <w:u w:val="single"/>
        </w:rPr>
        <w:t xml:space="preserve"> </w:t>
      </w:r>
      <w:r w:rsidR="00DE45E8">
        <w:rPr>
          <w:rFonts w:ascii="Times New Roman" w:hAnsi="Times New Roman" w:cs="Times New Roman"/>
          <w:sz w:val="24"/>
          <w:szCs w:val="24"/>
        </w:rPr>
        <w:t xml:space="preserve">considerata: già da queste primissime operazioni di analisi dei dati </w:t>
      </w:r>
      <w:r w:rsidR="00A9403E">
        <w:rPr>
          <w:rFonts w:ascii="Times New Roman" w:hAnsi="Times New Roman" w:cs="Times New Roman"/>
          <w:sz w:val="24"/>
          <w:szCs w:val="24"/>
        </w:rPr>
        <w:t>lo</w:t>
      </w:r>
      <w:r w:rsidR="003215CC">
        <w:rPr>
          <w:rFonts w:ascii="Times New Roman" w:hAnsi="Times New Roman" w:cs="Times New Roman"/>
          <w:sz w:val="24"/>
          <w:szCs w:val="24"/>
        </w:rPr>
        <w:t>/la</w:t>
      </w:r>
      <w:r w:rsidR="00A9403E">
        <w:rPr>
          <w:rFonts w:ascii="Times New Roman" w:hAnsi="Times New Roman" w:cs="Times New Roman"/>
          <w:sz w:val="24"/>
          <w:szCs w:val="24"/>
        </w:rPr>
        <w:t xml:space="preserve"> studente</w:t>
      </w:r>
      <w:r w:rsidR="003215CC">
        <w:rPr>
          <w:rFonts w:ascii="Times New Roman" w:hAnsi="Times New Roman" w:cs="Times New Roman"/>
          <w:sz w:val="24"/>
          <w:szCs w:val="24"/>
        </w:rPr>
        <w:t>/essa</w:t>
      </w:r>
      <w:r w:rsidR="00DE45E8">
        <w:rPr>
          <w:rFonts w:ascii="Times New Roman" w:hAnsi="Times New Roman" w:cs="Times New Roman"/>
          <w:sz w:val="24"/>
          <w:szCs w:val="24"/>
        </w:rPr>
        <w:t xml:space="preserve"> può constatare l’importanza della distinzione fra variabili categoriali, ordinali e cardinali.</w:t>
      </w:r>
    </w:p>
    <w:p w:rsidR="00A9403E" w:rsidRDefault="00707440" w:rsidP="00E10DCA">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F427B5">
        <w:rPr>
          <w:rFonts w:ascii="Times New Roman" w:hAnsi="Times New Roman" w:cs="Times New Roman"/>
          <w:b/>
          <w:i/>
          <w:sz w:val="26"/>
          <w:szCs w:val="26"/>
        </w:rPr>
        <w:t>valori caratteristici di tendenza centrale</w:t>
      </w:r>
      <w:r>
        <w:rPr>
          <w:rFonts w:ascii="Times New Roman" w:hAnsi="Times New Roman" w:cs="Times New Roman"/>
          <w:sz w:val="24"/>
          <w:szCs w:val="24"/>
        </w:rPr>
        <w:t xml:space="preserve"> ci dicono qual è, in una distribuzione di frequenza, quello che può essere considerato il baricentro dei suoi valori, vale a dire il valore che meglio di qualsiasi altro esprime la distribuzione quando si decidesse di sintetizzarla in un </w:t>
      </w:r>
      <w:r w:rsidR="00A9403E">
        <w:rPr>
          <w:rFonts w:ascii="Times New Roman" w:hAnsi="Times New Roman" w:cs="Times New Roman"/>
          <w:sz w:val="24"/>
          <w:szCs w:val="24"/>
        </w:rPr>
        <w:t>unico numero.</w:t>
      </w:r>
    </w:p>
    <w:p w:rsidR="00707440" w:rsidRDefault="00707440" w:rsidP="00E10DCA">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Questi valori ci segnalano quella che è la modalità centrale di una distribuzione ma nulla ci dicono del modo di collocarsi delle altre modalità attorno a questo centro. In particolare, nulla ci dicono sulla variabilità di questi valori: per esempio, due campioni possono presentare lo stesso reddito medio, ma avere distribuzioni completamente diverse (una situazione di sostanziale</w:t>
      </w:r>
      <w:r w:rsidR="00FC66CF">
        <w:rPr>
          <w:rFonts w:ascii="Times New Roman" w:hAnsi="Times New Roman" w:cs="Times New Roman"/>
          <w:sz w:val="24"/>
          <w:szCs w:val="24"/>
        </w:rPr>
        <w:t xml:space="preserve"> equilibrio fra i redditi ed un’altra,</w:t>
      </w:r>
      <w:r>
        <w:rPr>
          <w:rFonts w:ascii="Times New Roman" w:hAnsi="Times New Roman" w:cs="Times New Roman"/>
          <w:sz w:val="24"/>
          <w:szCs w:val="24"/>
        </w:rPr>
        <w:t xml:space="preserve"> invece</w:t>
      </w:r>
      <w:r w:rsidR="00FC66CF">
        <w:rPr>
          <w:rFonts w:ascii="Times New Roman" w:hAnsi="Times New Roman" w:cs="Times New Roman"/>
          <w:sz w:val="24"/>
          <w:szCs w:val="24"/>
        </w:rPr>
        <w:t>,</w:t>
      </w:r>
      <w:r>
        <w:rPr>
          <w:rFonts w:ascii="Times New Roman" w:hAnsi="Times New Roman" w:cs="Times New Roman"/>
          <w:sz w:val="24"/>
          <w:szCs w:val="24"/>
        </w:rPr>
        <w:t xml:space="preserve"> di grandi disuguaglianze). Per questo motivo, per sintetizzare compiutamente una distribuzione, ai valori di tendenza centrale dobbiamo accompagnare i </w:t>
      </w:r>
      <w:r w:rsidRPr="00F427B5">
        <w:rPr>
          <w:rFonts w:ascii="Times New Roman" w:hAnsi="Times New Roman" w:cs="Times New Roman"/>
          <w:b/>
          <w:i/>
          <w:sz w:val="26"/>
          <w:szCs w:val="26"/>
        </w:rPr>
        <w:t>valori caratteristici di variabilità o di dispersione</w:t>
      </w:r>
      <w:r>
        <w:rPr>
          <w:rFonts w:ascii="Times New Roman" w:hAnsi="Times New Roman" w:cs="Times New Roman"/>
          <w:sz w:val="24"/>
          <w:szCs w:val="24"/>
        </w:rPr>
        <w:t>.</w:t>
      </w:r>
    </w:p>
    <w:p w:rsidR="00510498" w:rsidRPr="00FC66CF" w:rsidRDefault="00D97147" w:rsidP="00FC66CF">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Si è detto che i valori caratteristici di tendenza centrale e quelli di variabilità sono diversi a seconda del tipo di variabile considerata. Quindi li presentiamo distinti per tipo di variabile.</w:t>
      </w:r>
    </w:p>
    <w:p w:rsidR="00D97147" w:rsidRDefault="00DE0457" w:rsidP="00E10DCA">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b/>
          <w:sz w:val="28"/>
          <w:szCs w:val="28"/>
        </w:rPr>
        <w:lastRenderedPageBreak/>
        <w:t>Valori caratteristici per v</w:t>
      </w:r>
      <w:r w:rsidR="00D97147" w:rsidRPr="002F426E">
        <w:rPr>
          <w:rFonts w:ascii="Times New Roman" w:hAnsi="Times New Roman" w:cs="Times New Roman"/>
          <w:b/>
          <w:sz w:val="28"/>
          <w:szCs w:val="28"/>
        </w:rPr>
        <w:t>ariabili categoriali</w:t>
      </w:r>
      <w:r w:rsidR="00D97147">
        <w:rPr>
          <w:rFonts w:ascii="Times New Roman" w:hAnsi="Times New Roman" w:cs="Times New Roman"/>
          <w:sz w:val="24"/>
          <w:szCs w:val="24"/>
        </w:rPr>
        <w:t>.</w:t>
      </w:r>
    </w:p>
    <w:p w:rsidR="00D97147" w:rsidRDefault="003A7B46" w:rsidP="00E10DCA">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 queste variabili, l’unico valore di tendenza centrale che è </w:t>
      </w:r>
      <w:r w:rsidR="003D63DF">
        <w:rPr>
          <w:rFonts w:ascii="Times New Roman" w:hAnsi="Times New Roman" w:cs="Times New Roman"/>
          <w:sz w:val="24"/>
          <w:szCs w:val="24"/>
        </w:rPr>
        <w:t>individuabile</w:t>
      </w:r>
      <w:r>
        <w:rPr>
          <w:rFonts w:ascii="Times New Roman" w:hAnsi="Times New Roman" w:cs="Times New Roman"/>
          <w:sz w:val="24"/>
          <w:szCs w:val="24"/>
        </w:rPr>
        <w:t xml:space="preserve"> è la </w:t>
      </w:r>
      <w:r w:rsidRPr="00F427B5">
        <w:rPr>
          <w:rFonts w:ascii="Times New Roman" w:hAnsi="Times New Roman" w:cs="Times New Roman"/>
          <w:b/>
          <w:i/>
          <w:sz w:val="26"/>
          <w:szCs w:val="26"/>
        </w:rPr>
        <w:t>moda</w:t>
      </w:r>
      <w:r>
        <w:rPr>
          <w:rFonts w:ascii="Times New Roman" w:hAnsi="Times New Roman" w:cs="Times New Roman"/>
          <w:sz w:val="24"/>
          <w:szCs w:val="24"/>
        </w:rPr>
        <w:t xml:space="preserve">. Essa è la modalità di una variabile che si presenta nella distribuzione </w:t>
      </w:r>
      <w:r w:rsidRPr="002F426E">
        <w:rPr>
          <w:rFonts w:ascii="Times New Roman" w:hAnsi="Times New Roman" w:cs="Times New Roman"/>
          <w:sz w:val="24"/>
          <w:szCs w:val="24"/>
          <w:u w:val="single"/>
        </w:rPr>
        <w:t>con maggiore frequenza</w:t>
      </w:r>
      <w:r>
        <w:rPr>
          <w:rFonts w:ascii="Times New Roman" w:hAnsi="Times New Roman" w:cs="Times New Roman"/>
          <w:sz w:val="24"/>
          <w:szCs w:val="24"/>
        </w:rPr>
        <w:t xml:space="preserve">. Una distribuzione può anche essere chiamata ‘bimodale’, quando vi sono </w:t>
      </w:r>
      <w:r w:rsidR="00332675">
        <w:rPr>
          <w:rFonts w:ascii="Times New Roman" w:hAnsi="Times New Roman" w:cs="Times New Roman"/>
          <w:sz w:val="24"/>
          <w:szCs w:val="24"/>
        </w:rPr>
        <w:t>due modalità che si presentano c</w:t>
      </w:r>
      <w:r>
        <w:rPr>
          <w:rFonts w:ascii="Times New Roman" w:hAnsi="Times New Roman" w:cs="Times New Roman"/>
          <w:sz w:val="24"/>
          <w:szCs w:val="24"/>
        </w:rPr>
        <w:t xml:space="preserve">on notevole frequenza, anche se una delle due ha una frequenza inferiore a quella dell’altra.  Individuare la moda di una distribuzione di frequenza corrisponde </w:t>
      </w:r>
      <w:r w:rsidR="00F003B0">
        <w:rPr>
          <w:rFonts w:ascii="Times New Roman" w:hAnsi="Times New Roman" w:cs="Times New Roman"/>
          <w:sz w:val="24"/>
          <w:szCs w:val="24"/>
        </w:rPr>
        <w:t>a quello</w:t>
      </w:r>
      <w:r>
        <w:rPr>
          <w:rFonts w:ascii="Times New Roman" w:hAnsi="Times New Roman" w:cs="Times New Roman"/>
          <w:sz w:val="24"/>
          <w:szCs w:val="24"/>
        </w:rPr>
        <w:t xml:space="preserve"> che facciamo quando, nel presentare i risultati di una certa domanda, diciamo, ad esempio, che la maggioranza ha risposto in un certo modo (per esempio</w:t>
      </w:r>
      <w:r w:rsidR="00F003B0">
        <w:rPr>
          <w:rFonts w:ascii="Times New Roman" w:hAnsi="Times New Roman" w:cs="Times New Roman"/>
          <w:sz w:val="24"/>
          <w:szCs w:val="24"/>
        </w:rPr>
        <w:t>,</w:t>
      </w:r>
      <w:r>
        <w:rPr>
          <w:rFonts w:ascii="Times New Roman" w:hAnsi="Times New Roman" w:cs="Times New Roman"/>
          <w:sz w:val="24"/>
          <w:szCs w:val="24"/>
        </w:rPr>
        <w:t xml:space="preserve"> sulla domanda relativa </w:t>
      </w:r>
      <w:r w:rsidR="002F426E">
        <w:rPr>
          <w:rFonts w:ascii="Times New Roman" w:hAnsi="Times New Roman" w:cs="Times New Roman"/>
          <w:sz w:val="24"/>
          <w:szCs w:val="24"/>
        </w:rPr>
        <w:t>a quali sono i problemi che più preoccupano il cittadino, la maggioranza ha risposto “la criminalità”). Questa informazione non dice molto sulla configurazione della distribuzione di frequenza perché non tiene conto della distribuzione degli altri valori. D’al</w:t>
      </w:r>
      <w:r w:rsidR="009E7F78">
        <w:rPr>
          <w:rFonts w:ascii="Times New Roman" w:hAnsi="Times New Roman" w:cs="Times New Roman"/>
          <w:sz w:val="24"/>
          <w:szCs w:val="24"/>
        </w:rPr>
        <w:t>tra parte, non essendo possibile</w:t>
      </w:r>
      <w:r w:rsidR="00FC66CF">
        <w:rPr>
          <w:rFonts w:ascii="Times New Roman" w:hAnsi="Times New Roman" w:cs="Times New Roman"/>
          <w:sz w:val="24"/>
          <w:szCs w:val="24"/>
        </w:rPr>
        <w:t>, come detto,</w:t>
      </w:r>
      <w:r w:rsidR="002F426E">
        <w:rPr>
          <w:rFonts w:ascii="Times New Roman" w:hAnsi="Times New Roman" w:cs="Times New Roman"/>
          <w:sz w:val="24"/>
          <w:szCs w:val="24"/>
        </w:rPr>
        <w:t xml:space="preserve"> effettuare operazioni sui valori della variabile categoriale, null</w:t>
      </w:r>
      <w:r w:rsidR="009E7F78">
        <w:rPr>
          <w:rFonts w:ascii="Times New Roman" w:hAnsi="Times New Roman" w:cs="Times New Roman"/>
          <w:sz w:val="24"/>
          <w:szCs w:val="24"/>
        </w:rPr>
        <w:t>a si può dire sulla sua variabilità</w:t>
      </w:r>
      <w:r w:rsidR="002F426E">
        <w:rPr>
          <w:rFonts w:ascii="Times New Roman" w:hAnsi="Times New Roman" w:cs="Times New Roman"/>
          <w:sz w:val="24"/>
          <w:szCs w:val="24"/>
        </w:rPr>
        <w:t>.</w:t>
      </w:r>
      <w:r w:rsidR="0039531B">
        <w:rPr>
          <w:rFonts w:ascii="Times New Roman" w:hAnsi="Times New Roman" w:cs="Times New Roman"/>
          <w:sz w:val="24"/>
          <w:szCs w:val="24"/>
        </w:rPr>
        <w:t xml:space="preserve"> Per questa ragione </w:t>
      </w:r>
      <w:r w:rsidR="00AC55A3">
        <w:rPr>
          <w:rFonts w:ascii="Times New Roman" w:hAnsi="Times New Roman" w:cs="Times New Roman"/>
          <w:sz w:val="24"/>
          <w:szCs w:val="24"/>
        </w:rPr>
        <w:t xml:space="preserve">sovente </w:t>
      </w:r>
      <w:r w:rsidR="0039531B">
        <w:rPr>
          <w:rFonts w:ascii="Times New Roman" w:hAnsi="Times New Roman" w:cs="Times New Roman"/>
          <w:sz w:val="24"/>
          <w:szCs w:val="24"/>
        </w:rPr>
        <w:t xml:space="preserve">è meglio </w:t>
      </w:r>
      <w:r w:rsidR="00AC55A3">
        <w:rPr>
          <w:rFonts w:ascii="Times New Roman" w:hAnsi="Times New Roman" w:cs="Times New Roman"/>
          <w:sz w:val="24"/>
          <w:szCs w:val="24"/>
        </w:rPr>
        <w:t>presentare la distribuzione di frequenza o un grafico che la rappresenti.</w:t>
      </w:r>
    </w:p>
    <w:p w:rsidR="00EE6C3E" w:rsidRDefault="00EF1D78" w:rsidP="00E10DCA">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Diciamo che una variabile categoriale ha una distribuzione massimamente</w:t>
      </w:r>
      <w:r w:rsidR="00B04B80">
        <w:rPr>
          <w:rFonts w:ascii="Times New Roman" w:hAnsi="Times New Roman" w:cs="Times New Roman"/>
          <w:sz w:val="24"/>
          <w:szCs w:val="24"/>
        </w:rPr>
        <w:t xml:space="preserve"> </w:t>
      </w:r>
      <w:r w:rsidR="00B04B80" w:rsidRPr="00B04B80">
        <w:rPr>
          <w:rFonts w:ascii="Times New Roman" w:hAnsi="Times New Roman" w:cs="Times New Roman"/>
          <w:i/>
          <w:sz w:val="24"/>
          <w:szCs w:val="24"/>
        </w:rPr>
        <w:t xml:space="preserve">omogenea </w:t>
      </w:r>
      <w:r w:rsidR="00B04B80">
        <w:rPr>
          <w:rFonts w:ascii="Times New Roman" w:hAnsi="Times New Roman" w:cs="Times New Roman"/>
          <w:sz w:val="24"/>
          <w:szCs w:val="24"/>
        </w:rPr>
        <w:t xml:space="preserve">quando tutti i casi si presentano con la stessa modalità: </w:t>
      </w:r>
      <w:r w:rsidR="009E7F78">
        <w:rPr>
          <w:rFonts w:ascii="Times New Roman" w:hAnsi="Times New Roman" w:cs="Times New Roman"/>
          <w:sz w:val="24"/>
          <w:szCs w:val="24"/>
        </w:rPr>
        <w:t xml:space="preserve">se, </w:t>
      </w:r>
      <w:r w:rsidR="00B04B80">
        <w:rPr>
          <w:rFonts w:ascii="Times New Roman" w:hAnsi="Times New Roman" w:cs="Times New Roman"/>
          <w:sz w:val="24"/>
          <w:szCs w:val="24"/>
        </w:rPr>
        <w:t xml:space="preserve">ad esempio, nel caso della variabile “religione” il 100% delle persone è cattolica. Viceversa, è massimamente eterogenea se i casi sono equidistribuiti fra le modalità: ad esempio, se la religione ha cinque modalità </w:t>
      </w:r>
      <w:r w:rsidR="00332675">
        <w:rPr>
          <w:rFonts w:ascii="Times New Roman" w:hAnsi="Times New Roman" w:cs="Times New Roman"/>
          <w:sz w:val="24"/>
          <w:szCs w:val="24"/>
        </w:rPr>
        <w:t xml:space="preserve">(cattolicesimo, protestantesimo, islam, religioni orientali, altro) </w:t>
      </w:r>
      <w:r w:rsidR="00B04B80">
        <w:rPr>
          <w:rFonts w:ascii="Times New Roman" w:hAnsi="Times New Roman" w:cs="Times New Roman"/>
          <w:sz w:val="24"/>
          <w:szCs w:val="24"/>
        </w:rPr>
        <w:t xml:space="preserve">e noi abbiamo il 20% in ciascuna di esse. Una distribuzione quindi è tanto più omogenea quanto più essa è concentrata su una (o poche) modalità o, per dirla in altro modo, quanto maggiore è lo squilibrio fra le modalità. La statistica propone diversi </w:t>
      </w:r>
      <w:r w:rsidR="00B04B80" w:rsidRPr="00F427B5">
        <w:rPr>
          <w:rFonts w:ascii="Times New Roman" w:hAnsi="Times New Roman" w:cs="Times New Roman"/>
          <w:b/>
          <w:i/>
          <w:sz w:val="26"/>
          <w:szCs w:val="26"/>
        </w:rPr>
        <w:t>valori di equilibrio/squilibrio</w:t>
      </w:r>
      <w:r w:rsidR="00B04B80">
        <w:rPr>
          <w:rFonts w:ascii="Times New Roman" w:hAnsi="Times New Roman" w:cs="Times New Roman"/>
          <w:sz w:val="24"/>
          <w:szCs w:val="24"/>
        </w:rPr>
        <w:t xml:space="preserve">. </w:t>
      </w:r>
      <w:r w:rsidR="00F427B5">
        <w:rPr>
          <w:rFonts w:ascii="Times New Roman" w:hAnsi="Times New Roman" w:cs="Times New Roman"/>
          <w:sz w:val="24"/>
          <w:szCs w:val="24"/>
        </w:rPr>
        <w:t>Tra qualche pagina,</w:t>
      </w:r>
      <w:r w:rsidR="00B04B80">
        <w:rPr>
          <w:rFonts w:ascii="Times New Roman" w:hAnsi="Times New Roman" w:cs="Times New Roman"/>
          <w:sz w:val="24"/>
          <w:szCs w:val="24"/>
        </w:rPr>
        <w:t xml:space="preserve"> </w:t>
      </w:r>
      <w:r w:rsidR="00F427B5">
        <w:rPr>
          <w:rFonts w:ascii="Times New Roman" w:hAnsi="Times New Roman" w:cs="Times New Roman"/>
          <w:sz w:val="24"/>
          <w:szCs w:val="24"/>
        </w:rPr>
        <w:t xml:space="preserve">nello specchietto riassuntivo, </w:t>
      </w:r>
      <w:r w:rsidR="00B04B80">
        <w:rPr>
          <w:rFonts w:ascii="Times New Roman" w:hAnsi="Times New Roman" w:cs="Times New Roman"/>
          <w:sz w:val="24"/>
          <w:szCs w:val="24"/>
        </w:rPr>
        <w:t>presenteremo quello più semplice e intuitivo.</w:t>
      </w:r>
    </w:p>
    <w:p w:rsidR="00DE0457" w:rsidRDefault="00DE0457" w:rsidP="00EE6C3E">
      <w:pPr>
        <w:pStyle w:val="Testonotaapidipagina"/>
        <w:widowControl w:val="0"/>
        <w:spacing w:line="360" w:lineRule="auto"/>
        <w:jc w:val="both"/>
        <w:rPr>
          <w:rFonts w:ascii="Times New Roman" w:hAnsi="Times New Roman" w:cs="Times New Roman"/>
          <w:b/>
          <w:sz w:val="28"/>
          <w:szCs w:val="28"/>
        </w:rPr>
      </w:pPr>
    </w:p>
    <w:p w:rsidR="00EE6C3E" w:rsidRDefault="00DE0457" w:rsidP="00EE6C3E">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b/>
          <w:sz w:val="28"/>
          <w:szCs w:val="28"/>
        </w:rPr>
        <w:t>Valori caratteristici per v</w:t>
      </w:r>
      <w:r w:rsidR="00EE6C3E">
        <w:rPr>
          <w:rFonts w:ascii="Times New Roman" w:hAnsi="Times New Roman" w:cs="Times New Roman"/>
          <w:b/>
          <w:sz w:val="28"/>
          <w:szCs w:val="28"/>
        </w:rPr>
        <w:t>ariabili ordin</w:t>
      </w:r>
      <w:r w:rsidR="00EE6C3E" w:rsidRPr="002F426E">
        <w:rPr>
          <w:rFonts w:ascii="Times New Roman" w:hAnsi="Times New Roman" w:cs="Times New Roman"/>
          <w:b/>
          <w:sz w:val="28"/>
          <w:szCs w:val="28"/>
        </w:rPr>
        <w:t>ali</w:t>
      </w:r>
      <w:r w:rsidR="00EE6C3E">
        <w:rPr>
          <w:rFonts w:ascii="Times New Roman" w:hAnsi="Times New Roman" w:cs="Times New Roman"/>
          <w:sz w:val="24"/>
          <w:szCs w:val="24"/>
        </w:rPr>
        <w:t>.</w:t>
      </w:r>
    </w:p>
    <w:p w:rsidR="000C2A81" w:rsidRDefault="00E85E81" w:rsidP="00EE6C3E">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la variabile è ordinale, si può naturalmente individuare la </w:t>
      </w:r>
      <w:r w:rsidRPr="004A720D">
        <w:rPr>
          <w:rFonts w:ascii="Times New Roman" w:hAnsi="Times New Roman" w:cs="Times New Roman"/>
          <w:b/>
          <w:i/>
          <w:sz w:val="24"/>
          <w:szCs w:val="24"/>
        </w:rPr>
        <w:t>moda</w:t>
      </w:r>
      <w:r>
        <w:rPr>
          <w:rFonts w:ascii="Times New Roman" w:hAnsi="Times New Roman" w:cs="Times New Roman"/>
          <w:sz w:val="24"/>
          <w:szCs w:val="24"/>
        </w:rPr>
        <w:t xml:space="preserve"> della distribuzione. Ma poiché ora, diversamente dalla situazione precedente, i casi sono ordinabili, è possibile </w:t>
      </w:r>
      <w:r w:rsidR="00F003B0">
        <w:rPr>
          <w:rFonts w:ascii="Times New Roman" w:hAnsi="Times New Roman" w:cs="Times New Roman"/>
          <w:sz w:val="24"/>
          <w:szCs w:val="24"/>
        </w:rPr>
        <w:t xml:space="preserve">individuare </w:t>
      </w:r>
      <w:r>
        <w:rPr>
          <w:rFonts w:ascii="Times New Roman" w:hAnsi="Times New Roman" w:cs="Times New Roman"/>
          <w:sz w:val="24"/>
          <w:szCs w:val="24"/>
        </w:rPr>
        <w:t>anche un altr</w:t>
      </w:r>
      <w:r w:rsidR="003D1FB2">
        <w:rPr>
          <w:rFonts w:ascii="Times New Roman" w:hAnsi="Times New Roman" w:cs="Times New Roman"/>
          <w:sz w:val="24"/>
          <w:szCs w:val="24"/>
        </w:rPr>
        <w:t>o valore di tendenza centrale: l</w:t>
      </w:r>
      <w:r>
        <w:rPr>
          <w:rFonts w:ascii="Times New Roman" w:hAnsi="Times New Roman" w:cs="Times New Roman"/>
          <w:sz w:val="24"/>
          <w:szCs w:val="24"/>
        </w:rPr>
        <w:t xml:space="preserve">a </w:t>
      </w:r>
      <w:r w:rsidRPr="00F427B5">
        <w:rPr>
          <w:rFonts w:ascii="Times New Roman" w:hAnsi="Times New Roman" w:cs="Times New Roman"/>
          <w:b/>
          <w:i/>
          <w:sz w:val="26"/>
          <w:szCs w:val="26"/>
        </w:rPr>
        <w:t>mediana</w:t>
      </w:r>
      <w:r>
        <w:rPr>
          <w:rFonts w:ascii="Times New Roman" w:hAnsi="Times New Roman" w:cs="Times New Roman"/>
          <w:sz w:val="24"/>
          <w:szCs w:val="24"/>
        </w:rPr>
        <w:t>.</w:t>
      </w:r>
      <w:r w:rsidR="004A720D">
        <w:rPr>
          <w:rFonts w:ascii="Times New Roman" w:hAnsi="Times New Roman" w:cs="Times New Roman"/>
          <w:sz w:val="24"/>
          <w:szCs w:val="24"/>
        </w:rPr>
        <w:t xml:space="preserve"> </w:t>
      </w:r>
      <w:r w:rsidR="000C2A81">
        <w:rPr>
          <w:rFonts w:ascii="Times New Roman" w:hAnsi="Times New Roman" w:cs="Times New Roman"/>
          <w:sz w:val="24"/>
          <w:szCs w:val="24"/>
        </w:rPr>
        <w:t>In termini matematici, d</w:t>
      </w:r>
      <w:r w:rsidR="004A720D">
        <w:rPr>
          <w:rFonts w:ascii="Times New Roman" w:hAnsi="Times New Roman" w:cs="Times New Roman"/>
          <w:sz w:val="24"/>
          <w:szCs w:val="24"/>
        </w:rPr>
        <w:t>ata una qualunque serie di cifre collocate in ordine di grandezza, la mediana è quella cifra che bipartisce la serie in modo da lasciare lo stesso numero di cifre dalle due parti</w:t>
      </w:r>
      <w:r w:rsidR="000C2A81">
        <w:rPr>
          <w:rFonts w:ascii="Times New Roman" w:hAnsi="Times New Roman" w:cs="Times New Roman"/>
          <w:sz w:val="24"/>
          <w:szCs w:val="24"/>
        </w:rPr>
        <w:t>.</w:t>
      </w:r>
    </w:p>
    <w:p w:rsidR="00BF4544" w:rsidRDefault="000C2A81" w:rsidP="00EE6C3E">
      <w:pPr>
        <w:pStyle w:val="Testonotaapidipagina"/>
        <w:widowControl w:val="0"/>
        <w:spacing w:line="360" w:lineRule="auto"/>
        <w:jc w:val="both"/>
        <w:rPr>
          <w:rFonts w:ascii="Times New Roman" w:hAnsi="Times New Roman" w:cs="Times New Roman"/>
          <w:sz w:val="24"/>
          <w:szCs w:val="24"/>
        </w:rPr>
      </w:pPr>
      <w:r w:rsidRPr="00FC66CF">
        <w:rPr>
          <w:rFonts w:ascii="Times New Roman" w:hAnsi="Times New Roman" w:cs="Times New Roman"/>
          <w:sz w:val="24"/>
          <w:szCs w:val="24"/>
          <w:u w:val="single"/>
        </w:rPr>
        <w:t xml:space="preserve">Se però dobbiamo individuare </w:t>
      </w:r>
      <w:r w:rsidRPr="00FC66CF">
        <w:rPr>
          <w:rFonts w:ascii="Times New Roman" w:hAnsi="Times New Roman" w:cs="Times New Roman"/>
          <w:b/>
          <w:sz w:val="24"/>
          <w:szCs w:val="24"/>
          <w:u w:val="single"/>
        </w:rPr>
        <w:t>la mediana della distribuzione di frequenza di una variabile</w:t>
      </w:r>
      <w:r w:rsidRPr="00FC66CF">
        <w:rPr>
          <w:rFonts w:ascii="Times New Roman" w:hAnsi="Times New Roman" w:cs="Times New Roman"/>
          <w:sz w:val="24"/>
          <w:szCs w:val="24"/>
          <w:u w:val="single"/>
        </w:rPr>
        <w:t>, la procedura è lievemente più complessa</w:t>
      </w:r>
      <w:r>
        <w:rPr>
          <w:rFonts w:ascii="Times New Roman" w:hAnsi="Times New Roman" w:cs="Times New Roman"/>
          <w:sz w:val="24"/>
          <w:szCs w:val="24"/>
        </w:rPr>
        <w:t xml:space="preserve">. </w:t>
      </w:r>
      <w:r w:rsidR="004A720D">
        <w:rPr>
          <w:rFonts w:ascii="Times New Roman" w:hAnsi="Times New Roman" w:cs="Times New Roman"/>
          <w:sz w:val="24"/>
          <w:szCs w:val="24"/>
        </w:rPr>
        <w:t xml:space="preserve">Immaginiamo di ordinare, sulla base di una variabile ordinale, tutti i casi di una distribuzione, dal minore al maggiore. Dopo averli ordinati, si prenda il caso che viene a trovarsi </w:t>
      </w:r>
      <w:r>
        <w:rPr>
          <w:rFonts w:ascii="Times New Roman" w:hAnsi="Times New Roman" w:cs="Times New Roman"/>
          <w:sz w:val="24"/>
          <w:szCs w:val="24"/>
        </w:rPr>
        <w:t>al centro della distribuzione. S</w:t>
      </w:r>
      <w:r w:rsidR="004A720D">
        <w:rPr>
          <w:rFonts w:ascii="Times New Roman" w:hAnsi="Times New Roman" w:cs="Times New Roman"/>
          <w:sz w:val="24"/>
          <w:szCs w:val="24"/>
        </w:rPr>
        <w:t>e</w:t>
      </w:r>
      <w:r>
        <w:rPr>
          <w:rFonts w:ascii="Times New Roman" w:hAnsi="Times New Roman" w:cs="Times New Roman"/>
          <w:sz w:val="24"/>
          <w:szCs w:val="24"/>
        </w:rPr>
        <w:t>, per esempio,</w:t>
      </w:r>
      <w:r w:rsidR="004A720D">
        <w:rPr>
          <w:rFonts w:ascii="Times New Roman" w:hAnsi="Times New Roman" w:cs="Times New Roman"/>
          <w:sz w:val="24"/>
          <w:szCs w:val="24"/>
        </w:rPr>
        <w:t xml:space="preserve"> i </w:t>
      </w:r>
      <w:r>
        <w:rPr>
          <w:rFonts w:ascii="Times New Roman" w:hAnsi="Times New Roman" w:cs="Times New Roman"/>
          <w:sz w:val="24"/>
          <w:szCs w:val="24"/>
        </w:rPr>
        <w:t xml:space="preserve">casi sono 21, si tratterà dell’11° caso: la mediana della distribuzione è </w:t>
      </w:r>
      <w:r w:rsidRPr="009E7F78">
        <w:rPr>
          <w:rFonts w:ascii="Times New Roman" w:hAnsi="Times New Roman" w:cs="Times New Roman"/>
          <w:sz w:val="24"/>
          <w:szCs w:val="24"/>
          <w:u w:val="single"/>
        </w:rPr>
        <w:t>la modalità</w:t>
      </w:r>
      <w:r>
        <w:rPr>
          <w:rFonts w:ascii="Times New Roman" w:hAnsi="Times New Roman" w:cs="Times New Roman"/>
          <w:sz w:val="24"/>
          <w:szCs w:val="24"/>
        </w:rPr>
        <w:t xml:space="preserve"> assunta dalla variabile su questo caso. </w:t>
      </w:r>
      <w:r w:rsidR="005B71B6">
        <w:rPr>
          <w:rFonts w:ascii="Times New Roman" w:hAnsi="Times New Roman" w:cs="Times New Roman"/>
          <w:sz w:val="24"/>
          <w:szCs w:val="24"/>
          <w:u w:val="single"/>
        </w:rPr>
        <w:t>Dunque l</w:t>
      </w:r>
      <w:r w:rsidRPr="002D5AA1">
        <w:rPr>
          <w:rFonts w:ascii="Times New Roman" w:hAnsi="Times New Roman" w:cs="Times New Roman"/>
          <w:sz w:val="24"/>
          <w:szCs w:val="24"/>
          <w:u w:val="single"/>
        </w:rPr>
        <w:t xml:space="preserve">a mediana di una variabile </w:t>
      </w:r>
      <w:r w:rsidR="005B71B6" w:rsidRPr="005B71B6">
        <w:rPr>
          <w:rFonts w:ascii="Times New Roman" w:hAnsi="Times New Roman" w:cs="Times New Roman"/>
          <w:b/>
          <w:sz w:val="24"/>
          <w:szCs w:val="24"/>
          <w:u w:val="single"/>
        </w:rPr>
        <w:t>non è</w:t>
      </w:r>
      <w:r w:rsidR="005B71B6">
        <w:rPr>
          <w:rFonts w:ascii="Times New Roman" w:hAnsi="Times New Roman" w:cs="Times New Roman"/>
          <w:sz w:val="24"/>
          <w:szCs w:val="24"/>
          <w:u w:val="single"/>
        </w:rPr>
        <w:t xml:space="preserve"> il caso ma </w:t>
      </w:r>
      <w:r w:rsidRPr="002D5AA1">
        <w:rPr>
          <w:rFonts w:ascii="Times New Roman" w:hAnsi="Times New Roman" w:cs="Times New Roman"/>
          <w:sz w:val="24"/>
          <w:szCs w:val="24"/>
          <w:u w:val="single"/>
        </w:rPr>
        <w:t xml:space="preserve">è </w:t>
      </w:r>
      <w:r w:rsidRPr="00F003B0">
        <w:rPr>
          <w:rFonts w:ascii="Times New Roman" w:hAnsi="Times New Roman" w:cs="Times New Roman"/>
          <w:b/>
          <w:sz w:val="24"/>
          <w:szCs w:val="24"/>
          <w:u w:val="single"/>
        </w:rPr>
        <w:t>la modalità del caso</w:t>
      </w:r>
      <w:r w:rsidRPr="002D5AA1">
        <w:rPr>
          <w:rFonts w:ascii="Times New Roman" w:hAnsi="Times New Roman" w:cs="Times New Roman"/>
          <w:sz w:val="24"/>
          <w:szCs w:val="24"/>
          <w:u w:val="single"/>
        </w:rPr>
        <w:t xml:space="preserve"> che occupa il posto di mezzo nella </w:t>
      </w:r>
      <w:r w:rsidRPr="002D5AA1">
        <w:rPr>
          <w:rFonts w:ascii="Times New Roman" w:hAnsi="Times New Roman" w:cs="Times New Roman"/>
          <w:sz w:val="24"/>
          <w:szCs w:val="24"/>
          <w:u w:val="single"/>
        </w:rPr>
        <w:lastRenderedPageBreak/>
        <w:t>distribuzione ordinata dei casi secondo quella variabile</w:t>
      </w:r>
      <w:r>
        <w:rPr>
          <w:rFonts w:ascii="Times New Roman" w:hAnsi="Times New Roman" w:cs="Times New Roman"/>
          <w:sz w:val="24"/>
          <w:szCs w:val="24"/>
        </w:rPr>
        <w:t>.</w:t>
      </w:r>
      <w:r w:rsidR="003F17BC">
        <w:rPr>
          <w:rFonts w:ascii="Times New Roman" w:hAnsi="Times New Roman" w:cs="Times New Roman"/>
          <w:sz w:val="24"/>
          <w:szCs w:val="24"/>
        </w:rPr>
        <w:t xml:space="preserve"> </w:t>
      </w:r>
      <w:r w:rsidR="00BF4544">
        <w:rPr>
          <w:rFonts w:ascii="Times New Roman" w:hAnsi="Times New Roman" w:cs="Times New Roman"/>
          <w:sz w:val="24"/>
          <w:szCs w:val="24"/>
        </w:rPr>
        <w:t xml:space="preserve">E’ facile l’individuazione della mediana di una distribuzione di frequenza se si sono calcolate le </w:t>
      </w:r>
      <w:r w:rsidR="00F003B0">
        <w:rPr>
          <w:rFonts w:ascii="Times New Roman" w:hAnsi="Times New Roman" w:cs="Times New Roman"/>
          <w:sz w:val="24"/>
          <w:szCs w:val="24"/>
        </w:rPr>
        <w:t>percentuali</w:t>
      </w:r>
      <w:r w:rsidR="00BF4544">
        <w:rPr>
          <w:rFonts w:ascii="Times New Roman" w:hAnsi="Times New Roman" w:cs="Times New Roman"/>
          <w:sz w:val="24"/>
          <w:szCs w:val="24"/>
        </w:rPr>
        <w:t xml:space="preserve">. Sarà facilissimo se si </w:t>
      </w:r>
      <w:r w:rsidR="00F003B0">
        <w:rPr>
          <w:rFonts w:ascii="Times New Roman" w:hAnsi="Times New Roman" w:cs="Times New Roman"/>
          <w:sz w:val="24"/>
          <w:szCs w:val="24"/>
        </w:rPr>
        <w:t xml:space="preserve">è </w:t>
      </w:r>
      <w:r w:rsidR="00BF4544">
        <w:rPr>
          <w:rFonts w:ascii="Times New Roman" w:hAnsi="Times New Roman" w:cs="Times New Roman"/>
          <w:sz w:val="24"/>
          <w:szCs w:val="24"/>
        </w:rPr>
        <w:t xml:space="preserve">già costruito una tabella con le </w:t>
      </w:r>
      <w:r w:rsidR="00BF4544" w:rsidRPr="00F427B5">
        <w:rPr>
          <w:rFonts w:ascii="Times New Roman" w:hAnsi="Times New Roman" w:cs="Times New Roman"/>
          <w:b/>
          <w:i/>
          <w:sz w:val="26"/>
          <w:szCs w:val="26"/>
        </w:rPr>
        <w:t>percentuali cumulate</w:t>
      </w:r>
      <w:r w:rsidR="00BF4544">
        <w:rPr>
          <w:rFonts w:ascii="Times New Roman" w:hAnsi="Times New Roman" w:cs="Times New Roman"/>
          <w:sz w:val="24"/>
          <w:szCs w:val="24"/>
        </w:rPr>
        <w:t xml:space="preserve"> (se ne parlerà oltre): la mediana è quella categoria in cui rientra la percentuale 50.</w:t>
      </w:r>
    </w:p>
    <w:p w:rsidR="00E85E81" w:rsidRDefault="00BF4544" w:rsidP="00EE6C3E">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La mediana p</w:t>
      </w:r>
      <w:r w:rsidR="003F17BC">
        <w:rPr>
          <w:rFonts w:ascii="Times New Roman" w:hAnsi="Times New Roman" w:cs="Times New Roman"/>
          <w:sz w:val="24"/>
          <w:szCs w:val="24"/>
        </w:rPr>
        <w:t xml:space="preserve">uò dare </w:t>
      </w:r>
      <w:r w:rsidR="003F17BC" w:rsidRPr="005B71B6">
        <w:rPr>
          <w:rFonts w:ascii="Times New Roman" w:hAnsi="Times New Roman" w:cs="Times New Roman"/>
          <w:sz w:val="24"/>
          <w:szCs w:val="24"/>
          <w:u w:val="single"/>
        </w:rPr>
        <w:t>più informazioni della moda</w:t>
      </w:r>
      <w:r w:rsidR="003F17BC">
        <w:rPr>
          <w:rFonts w:ascii="Times New Roman" w:hAnsi="Times New Roman" w:cs="Times New Roman"/>
          <w:sz w:val="24"/>
          <w:szCs w:val="24"/>
        </w:rPr>
        <w:t xml:space="preserve"> perché tiene conto anche dell’ordine delle categorie e, inoltre, è molto </w:t>
      </w:r>
      <w:r w:rsidR="003F17BC" w:rsidRPr="005B71B6">
        <w:rPr>
          <w:rFonts w:ascii="Times New Roman" w:hAnsi="Times New Roman" w:cs="Times New Roman"/>
          <w:sz w:val="24"/>
          <w:szCs w:val="24"/>
          <w:u w:val="single"/>
        </w:rPr>
        <w:t>meno sensibile della media ai valori estremi di una distribuzione</w:t>
      </w:r>
      <w:r w:rsidR="003F17BC">
        <w:rPr>
          <w:rFonts w:ascii="Times New Roman" w:hAnsi="Times New Roman" w:cs="Times New Roman"/>
          <w:sz w:val="24"/>
          <w:szCs w:val="24"/>
        </w:rPr>
        <w:t xml:space="preserve"> </w:t>
      </w:r>
      <w:r w:rsidR="00FC66CF">
        <w:rPr>
          <w:rFonts w:ascii="Times New Roman" w:hAnsi="Times New Roman" w:cs="Times New Roman"/>
          <w:sz w:val="24"/>
          <w:szCs w:val="24"/>
        </w:rPr>
        <w:t xml:space="preserve">(in quanto è un valore posizionale, ossia non considera tutti i valori di una distribuzione) </w:t>
      </w:r>
      <w:r w:rsidR="003F17BC">
        <w:rPr>
          <w:rFonts w:ascii="Times New Roman" w:hAnsi="Times New Roman" w:cs="Times New Roman"/>
          <w:sz w:val="24"/>
          <w:szCs w:val="24"/>
        </w:rPr>
        <w:t>ma quest’ultimo pregio ha un’importanza limitata per l’analisi delle variabili ordinali perché i valori assegnati alle modalità sono quasi sempre assegnati dal ricercatore, che di solito non ha alcun motivo per introdurre valori estremi ai lati della distribuzione.</w:t>
      </w:r>
    </w:p>
    <w:p w:rsidR="005B718A" w:rsidRDefault="002D5AA1" w:rsidP="00EE6C3E">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Mentre la mediana rileva la tendenza centrale di una distribuzione, altri valori caratteristici posizionali </w:t>
      </w:r>
      <w:r w:rsidR="00332675">
        <w:rPr>
          <w:rFonts w:ascii="Times New Roman" w:hAnsi="Times New Roman" w:cs="Times New Roman"/>
          <w:sz w:val="24"/>
          <w:szCs w:val="24"/>
        </w:rPr>
        <w:t>(</w:t>
      </w:r>
      <w:r w:rsidR="00332675" w:rsidRPr="00AC55A3">
        <w:rPr>
          <w:rFonts w:ascii="Times New Roman" w:hAnsi="Times New Roman" w:cs="Times New Roman"/>
          <w:sz w:val="24"/>
          <w:szCs w:val="24"/>
          <w:u w:val="single"/>
        </w:rPr>
        <w:t>i quantili</w:t>
      </w:r>
      <w:r w:rsidR="00332675">
        <w:rPr>
          <w:rFonts w:ascii="Times New Roman" w:hAnsi="Times New Roman" w:cs="Times New Roman"/>
          <w:sz w:val="24"/>
          <w:szCs w:val="24"/>
        </w:rPr>
        <w:t xml:space="preserve">) </w:t>
      </w:r>
      <w:r>
        <w:rPr>
          <w:rFonts w:ascii="Times New Roman" w:hAnsi="Times New Roman" w:cs="Times New Roman"/>
          <w:sz w:val="24"/>
          <w:szCs w:val="24"/>
        </w:rPr>
        <w:t xml:space="preserve">rilevano piuttosto la sua </w:t>
      </w:r>
      <w:r w:rsidRPr="00742317">
        <w:rPr>
          <w:rFonts w:ascii="Times New Roman" w:hAnsi="Times New Roman" w:cs="Times New Roman"/>
          <w:sz w:val="24"/>
          <w:szCs w:val="24"/>
          <w:u w:val="single"/>
        </w:rPr>
        <w:t>dispersione</w:t>
      </w:r>
      <w:r>
        <w:rPr>
          <w:rFonts w:ascii="Times New Roman" w:hAnsi="Times New Roman" w:cs="Times New Roman"/>
          <w:sz w:val="24"/>
          <w:szCs w:val="24"/>
        </w:rPr>
        <w:t xml:space="preserve"> attorno a questa tendenza centrale: di questi, i più usati sono i due </w:t>
      </w:r>
      <w:r w:rsidR="00742317" w:rsidRPr="00F427B5">
        <w:rPr>
          <w:rFonts w:ascii="Times New Roman" w:hAnsi="Times New Roman" w:cs="Times New Roman"/>
          <w:b/>
          <w:i/>
          <w:sz w:val="26"/>
          <w:szCs w:val="26"/>
        </w:rPr>
        <w:t>quartili</w:t>
      </w:r>
      <w:r w:rsidR="00742317">
        <w:rPr>
          <w:rFonts w:ascii="Times New Roman" w:hAnsi="Times New Roman" w:cs="Times New Roman"/>
          <w:sz w:val="24"/>
          <w:szCs w:val="24"/>
        </w:rPr>
        <w:t xml:space="preserve"> (vedi oltre, nello specchietto riassuntivo). La differenza fra i valori dei due quartili (</w:t>
      </w:r>
      <w:r w:rsidR="00742317" w:rsidRPr="00F427B5">
        <w:rPr>
          <w:rFonts w:ascii="Times New Roman" w:hAnsi="Times New Roman" w:cs="Times New Roman"/>
          <w:b/>
          <w:i/>
          <w:sz w:val="26"/>
          <w:szCs w:val="26"/>
        </w:rPr>
        <w:t>differenza interquartile</w:t>
      </w:r>
      <w:r w:rsidR="00742317">
        <w:rPr>
          <w:rFonts w:ascii="Times New Roman" w:hAnsi="Times New Roman" w:cs="Times New Roman"/>
          <w:sz w:val="24"/>
          <w:szCs w:val="24"/>
        </w:rPr>
        <w:t>) può essere usata per rilevare la dispersione della variabile. Altri valori caratteristici posizionali (</w:t>
      </w:r>
      <w:r w:rsidR="00742317" w:rsidRPr="00742317">
        <w:rPr>
          <w:rFonts w:ascii="Times New Roman" w:hAnsi="Times New Roman" w:cs="Times New Roman"/>
          <w:b/>
          <w:i/>
          <w:sz w:val="24"/>
          <w:szCs w:val="24"/>
        </w:rPr>
        <w:t>decili</w:t>
      </w:r>
      <w:r w:rsidR="00742317">
        <w:rPr>
          <w:rFonts w:ascii="Times New Roman" w:hAnsi="Times New Roman" w:cs="Times New Roman"/>
          <w:sz w:val="24"/>
          <w:szCs w:val="24"/>
        </w:rPr>
        <w:t xml:space="preserve">, </w:t>
      </w:r>
      <w:r w:rsidR="00742317" w:rsidRPr="00742317">
        <w:rPr>
          <w:rFonts w:ascii="Times New Roman" w:hAnsi="Times New Roman" w:cs="Times New Roman"/>
          <w:b/>
          <w:i/>
          <w:sz w:val="24"/>
          <w:szCs w:val="24"/>
        </w:rPr>
        <w:t>percentili</w:t>
      </w:r>
      <w:r w:rsidR="00742317">
        <w:rPr>
          <w:rFonts w:ascii="Times New Roman" w:hAnsi="Times New Roman" w:cs="Times New Roman"/>
          <w:sz w:val="24"/>
          <w:szCs w:val="24"/>
        </w:rPr>
        <w:t>) sono poco utili per variabili ordinali, che di solito</w:t>
      </w:r>
      <w:r w:rsidR="009E7F78">
        <w:rPr>
          <w:rFonts w:ascii="Times New Roman" w:hAnsi="Times New Roman" w:cs="Times New Roman"/>
          <w:sz w:val="24"/>
          <w:szCs w:val="24"/>
        </w:rPr>
        <w:t>, come detto poc’anzi,</w:t>
      </w:r>
      <w:r w:rsidR="00742317">
        <w:rPr>
          <w:rFonts w:ascii="Times New Roman" w:hAnsi="Times New Roman" w:cs="Times New Roman"/>
          <w:sz w:val="24"/>
          <w:szCs w:val="24"/>
        </w:rPr>
        <w:t xml:space="preserve"> hanno un numero piuttosto limitato di categorie.</w:t>
      </w:r>
    </w:p>
    <w:p w:rsidR="002D5AA1" w:rsidRDefault="005B718A" w:rsidP="00EE6C3E">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D84D04">
        <w:rPr>
          <w:rFonts w:ascii="Times New Roman" w:hAnsi="Times New Roman" w:cs="Times New Roman"/>
          <w:b/>
          <w:i/>
          <w:sz w:val="26"/>
          <w:szCs w:val="26"/>
        </w:rPr>
        <w:t>quantili</w:t>
      </w:r>
      <w:r>
        <w:rPr>
          <w:rFonts w:ascii="Times New Roman" w:hAnsi="Times New Roman" w:cs="Times New Roman"/>
          <w:sz w:val="24"/>
          <w:szCs w:val="24"/>
        </w:rPr>
        <w:t xml:space="preserve">, come la mediana, sono detti </w:t>
      </w:r>
      <w:r w:rsidRPr="00D84D04">
        <w:rPr>
          <w:rFonts w:ascii="Times New Roman" w:hAnsi="Times New Roman" w:cs="Times New Roman"/>
          <w:b/>
          <w:i/>
          <w:sz w:val="26"/>
          <w:szCs w:val="26"/>
        </w:rPr>
        <w:t>valori di posizione</w:t>
      </w:r>
      <w:r>
        <w:rPr>
          <w:rFonts w:ascii="Times New Roman" w:hAnsi="Times New Roman" w:cs="Times New Roman"/>
          <w:sz w:val="24"/>
          <w:szCs w:val="24"/>
        </w:rPr>
        <w:t xml:space="preserve">, nel senso che sono determinati tenendo conto sia delle frequenze sia dell’ordine delle categorie. In altre parole, derivano dalla posizione dei casi (sono </w:t>
      </w:r>
      <w:r w:rsidR="005B71B6">
        <w:rPr>
          <w:rFonts w:ascii="Times New Roman" w:hAnsi="Times New Roman" w:cs="Times New Roman"/>
          <w:sz w:val="24"/>
          <w:szCs w:val="24"/>
        </w:rPr>
        <w:t xml:space="preserve">le modalità o </w:t>
      </w:r>
      <w:r>
        <w:rPr>
          <w:rFonts w:ascii="Times New Roman" w:hAnsi="Times New Roman" w:cs="Times New Roman"/>
          <w:sz w:val="24"/>
          <w:szCs w:val="24"/>
        </w:rPr>
        <w:t>i valori corrispondenti a casi collocati in una determinata posizione)</w:t>
      </w:r>
      <w:r w:rsidR="00571FC5">
        <w:rPr>
          <w:rFonts w:ascii="Times New Roman" w:hAnsi="Times New Roman" w:cs="Times New Roman"/>
          <w:sz w:val="24"/>
          <w:szCs w:val="24"/>
        </w:rPr>
        <w:t xml:space="preserve"> e sono determinati senza compiere alcuna manipolazione sui dati</w:t>
      </w:r>
      <w:r>
        <w:rPr>
          <w:rFonts w:ascii="Times New Roman" w:hAnsi="Times New Roman" w:cs="Times New Roman"/>
          <w:sz w:val="24"/>
          <w:szCs w:val="24"/>
        </w:rPr>
        <w:t>.</w:t>
      </w:r>
      <w:r w:rsidR="00742317">
        <w:rPr>
          <w:rFonts w:ascii="Times New Roman" w:hAnsi="Times New Roman" w:cs="Times New Roman"/>
          <w:sz w:val="24"/>
          <w:szCs w:val="24"/>
        </w:rPr>
        <w:t xml:space="preserve"> </w:t>
      </w:r>
    </w:p>
    <w:p w:rsidR="00510498" w:rsidRDefault="00510498" w:rsidP="00DC5A91">
      <w:pPr>
        <w:pStyle w:val="Testonotaapidipagina"/>
        <w:widowControl w:val="0"/>
        <w:spacing w:line="360" w:lineRule="auto"/>
        <w:ind w:firstLine="0"/>
        <w:jc w:val="both"/>
        <w:rPr>
          <w:rFonts w:ascii="Times New Roman" w:hAnsi="Times New Roman" w:cs="Times New Roman"/>
          <w:b/>
          <w:sz w:val="28"/>
          <w:szCs w:val="28"/>
        </w:rPr>
      </w:pPr>
    </w:p>
    <w:p w:rsidR="00C02853" w:rsidRDefault="00DE0457" w:rsidP="00C02853">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b/>
          <w:sz w:val="28"/>
          <w:szCs w:val="28"/>
        </w:rPr>
        <w:t>Valori caratteristici per v</w:t>
      </w:r>
      <w:r w:rsidR="00C02853">
        <w:rPr>
          <w:rFonts w:ascii="Times New Roman" w:hAnsi="Times New Roman" w:cs="Times New Roman"/>
          <w:b/>
          <w:sz w:val="28"/>
          <w:szCs w:val="28"/>
        </w:rPr>
        <w:t>ariabili cardin</w:t>
      </w:r>
      <w:r w:rsidR="00C02853" w:rsidRPr="002F426E">
        <w:rPr>
          <w:rFonts w:ascii="Times New Roman" w:hAnsi="Times New Roman" w:cs="Times New Roman"/>
          <w:b/>
          <w:sz w:val="28"/>
          <w:szCs w:val="28"/>
        </w:rPr>
        <w:t>ali</w:t>
      </w:r>
      <w:r w:rsidR="00C02853">
        <w:rPr>
          <w:rFonts w:ascii="Times New Roman" w:hAnsi="Times New Roman" w:cs="Times New Roman"/>
          <w:sz w:val="24"/>
          <w:szCs w:val="24"/>
        </w:rPr>
        <w:t>.</w:t>
      </w:r>
    </w:p>
    <w:p w:rsidR="00C02853" w:rsidRDefault="00DA113D" w:rsidP="00C02853">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categorie di una variabile cardinale sono </w:t>
      </w:r>
      <w:r w:rsidRPr="001340DB">
        <w:rPr>
          <w:rFonts w:ascii="Times New Roman" w:hAnsi="Times New Roman" w:cs="Times New Roman"/>
          <w:i/>
          <w:sz w:val="24"/>
          <w:szCs w:val="24"/>
        </w:rPr>
        <w:t>mutuamente esclusive</w:t>
      </w:r>
      <w:r>
        <w:rPr>
          <w:rFonts w:ascii="Times New Roman" w:hAnsi="Times New Roman" w:cs="Times New Roman"/>
          <w:sz w:val="24"/>
          <w:szCs w:val="24"/>
        </w:rPr>
        <w:t xml:space="preserve"> (è uno dei requisiti dell’operazione </w:t>
      </w:r>
      <w:r w:rsidR="00F003B0">
        <w:rPr>
          <w:rFonts w:ascii="Times New Roman" w:hAnsi="Times New Roman" w:cs="Times New Roman"/>
          <w:sz w:val="24"/>
          <w:szCs w:val="24"/>
        </w:rPr>
        <w:t xml:space="preserve">intellettuale </w:t>
      </w:r>
      <w:r>
        <w:rPr>
          <w:rFonts w:ascii="Times New Roman" w:hAnsi="Times New Roman" w:cs="Times New Roman"/>
          <w:sz w:val="24"/>
          <w:szCs w:val="24"/>
        </w:rPr>
        <w:t>chiamata ‘</w:t>
      </w:r>
      <w:r w:rsidRPr="001340DB">
        <w:rPr>
          <w:rFonts w:ascii="Times New Roman" w:hAnsi="Times New Roman" w:cs="Times New Roman"/>
          <w:b/>
          <w:i/>
          <w:sz w:val="24"/>
          <w:szCs w:val="24"/>
        </w:rPr>
        <w:t>classificazione</w:t>
      </w:r>
      <w:r>
        <w:rPr>
          <w:rFonts w:ascii="Times New Roman" w:hAnsi="Times New Roman" w:cs="Times New Roman"/>
          <w:sz w:val="24"/>
          <w:szCs w:val="24"/>
        </w:rPr>
        <w:t xml:space="preserve">’: </w:t>
      </w:r>
      <w:r w:rsidR="00F003B0">
        <w:rPr>
          <w:rFonts w:ascii="Times New Roman" w:hAnsi="Times New Roman" w:cs="Times New Roman"/>
          <w:sz w:val="24"/>
          <w:szCs w:val="24"/>
        </w:rPr>
        <w:t>se ne parlerà</w:t>
      </w:r>
      <w:r>
        <w:rPr>
          <w:rFonts w:ascii="Times New Roman" w:hAnsi="Times New Roman" w:cs="Times New Roman"/>
          <w:sz w:val="24"/>
          <w:szCs w:val="24"/>
        </w:rPr>
        <w:t xml:space="preserve"> durante il corso</w:t>
      </w:r>
      <w:r w:rsidR="00AC55A3">
        <w:rPr>
          <w:rFonts w:ascii="Times New Roman" w:hAnsi="Times New Roman" w:cs="Times New Roman"/>
          <w:sz w:val="24"/>
          <w:szCs w:val="24"/>
        </w:rPr>
        <w:t xml:space="preserve">; è illustrata nel capitolo </w:t>
      </w:r>
      <w:r w:rsidR="005B71B6">
        <w:rPr>
          <w:rFonts w:ascii="Times New Roman" w:hAnsi="Times New Roman" w:cs="Times New Roman"/>
          <w:sz w:val="24"/>
          <w:szCs w:val="24"/>
        </w:rPr>
        <w:t>3</w:t>
      </w:r>
      <w:r w:rsidR="00AC55A3">
        <w:rPr>
          <w:rFonts w:ascii="Times New Roman" w:hAnsi="Times New Roman" w:cs="Times New Roman"/>
          <w:sz w:val="24"/>
          <w:szCs w:val="24"/>
        </w:rPr>
        <w:t xml:space="preserve"> del manuale</w:t>
      </w:r>
      <w:r>
        <w:rPr>
          <w:rFonts w:ascii="Times New Roman" w:hAnsi="Times New Roman" w:cs="Times New Roman"/>
          <w:sz w:val="24"/>
          <w:szCs w:val="24"/>
        </w:rPr>
        <w:t xml:space="preserve">) </w:t>
      </w:r>
      <w:r w:rsidRPr="005B71B6">
        <w:rPr>
          <w:rFonts w:ascii="Times New Roman" w:hAnsi="Times New Roman" w:cs="Times New Roman"/>
          <w:sz w:val="24"/>
          <w:szCs w:val="24"/>
          <w:u w:val="single"/>
        </w:rPr>
        <w:t>come le categorie delle variabili categoriali e ordinali</w:t>
      </w:r>
      <w:r>
        <w:rPr>
          <w:rFonts w:ascii="Times New Roman" w:hAnsi="Times New Roman" w:cs="Times New Roman"/>
          <w:sz w:val="24"/>
          <w:szCs w:val="24"/>
        </w:rPr>
        <w:t xml:space="preserve">. Sono anche </w:t>
      </w:r>
      <w:r w:rsidRPr="001340DB">
        <w:rPr>
          <w:rFonts w:ascii="Times New Roman" w:hAnsi="Times New Roman" w:cs="Times New Roman"/>
          <w:i/>
          <w:sz w:val="24"/>
          <w:szCs w:val="24"/>
        </w:rPr>
        <w:t>ordinate</w:t>
      </w:r>
      <w:r>
        <w:rPr>
          <w:rFonts w:ascii="Times New Roman" w:hAnsi="Times New Roman" w:cs="Times New Roman"/>
          <w:sz w:val="24"/>
          <w:szCs w:val="24"/>
        </w:rPr>
        <w:t xml:space="preserve">, come le categorie di una variabile ordinale. </w:t>
      </w:r>
      <w:r w:rsidR="001340DB">
        <w:rPr>
          <w:rFonts w:ascii="Times New Roman" w:hAnsi="Times New Roman" w:cs="Times New Roman"/>
          <w:sz w:val="24"/>
          <w:szCs w:val="24"/>
        </w:rPr>
        <w:t xml:space="preserve">E, </w:t>
      </w:r>
      <w:r w:rsidR="001340DB" w:rsidRPr="001340DB">
        <w:rPr>
          <w:rFonts w:ascii="Times New Roman" w:hAnsi="Times New Roman" w:cs="Times New Roman"/>
          <w:sz w:val="24"/>
          <w:szCs w:val="24"/>
          <w:u w:val="single"/>
        </w:rPr>
        <w:t>in più, abbiamo una precisa nozione della distanza che separa ciascuna categoria dalla precedente</w:t>
      </w:r>
      <w:r w:rsidR="001340DB">
        <w:rPr>
          <w:rFonts w:ascii="Times New Roman" w:hAnsi="Times New Roman" w:cs="Times New Roman"/>
          <w:sz w:val="24"/>
          <w:szCs w:val="24"/>
        </w:rPr>
        <w:t xml:space="preserve"> (sia che si tratti dell’unità di conto, che è </w:t>
      </w:r>
      <w:r w:rsidR="001340DB" w:rsidRPr="001340DB">
        <w:rPr>
          <w:rFonts w:ascii="Times New Roman" w:hAnsi="Times New Roman" w:cs="Times New Roman"/>
          <w:i/>
          <w:sz w:val="24"/>
          <w:szCs w:val="24"/>
        </w:rPr>
        <w:t>naturale</w:t>
      </w:r>
      <w:r w:rsidR="001340DB">
        <w:rPr>
          <w:rFonts w:ascii="Times New Roman" w:hAnsi="Times New Roman" w:cs="Times New Roman"/>
          <w:sz w:val="24"/>
          <w:szCs w:val="24"/>
        </w:rPr>
        <w:t xml:space="preserve">, sia che si tratti dell’unità di misura, che è </w:t>
      </w:r>
      <w:r w:rsidR="001340DB" w:rsidRPr="001340DB">
        <w:rPr>
          <w:rFonts w:ascii="Times New Roman" w:hAnsi="Times New Roman" w:cs="Times New Roman"/>
          <w:i/>
          <w:sz w:val="24"/>
          <w:szCs w:val="24"/>
        </w:rPr>
        <w:t>convenzionale</w:t>
      </w:r>
      <w:r w:rsidR="001340DB">
        <w:rPr>
          <w:rFonts w:ascii="Times New Roman" w:hAnsi="Times New Roman" w:cs="Times New Roman"/>
          <w:sz w:val="24"/>
          <w:szCs w:val="24"/>
        </w:rPr>
        <w:t xml:space="preserve">, cioè proposta e adottata da esseri umani: in questo caso </w:t>
      </w:r>
      <w:r w:rsidR="00D10C4F">
        <w:rPr>
          <w:rFonts w:ascii="Times New Roman" w:hAnsi="Times New Roman" w:cs="Times New Roman"/>
          <w:sz w:val="24"/>
          <w:szCs w:val="24"/>
        </w:rPr>
        <w:t>da</w:t>
      </w:r>
      <w:r w:rsidR="001340DB">
        <w:rPr>
          <w:rFonts w:ascii="Times New Roman" w:hAnsi="Times New Roman" w:cs="Times New Roman"/>
          <w:sz w:val="24"/>
          <w:szCs w:val="24"/>
        </w:rPr>
        <w:t>gli</w:t>
      </w:r>
      <w:r w:rsidR="005B71B6">
        <w:rPr>
          <w:rFonts w:ascii="Times New Roman" w:hAnsi="Times New Roman" w:cs="Times New Roman"/>
          <w:sz w:val="24"/>
          <w:szCs w:val="24"/>
        </w:rPr>
        <w:t>/dalle</w:t>
      </w:r>
      <w:r w:rsidR="001340DB">
        <w:rPr>
          <w:rFonts w:ascii="Times New Roman" w:hAnsi="Times New Roman" w:cs="Times New Roman"/>
          <w:sz w:val="24"/>
          <w:szCs w:val="24"/>
        </w:rPr>
        <w:t xml:space="preserve"> scienziati</w:t>
      </w:r>
      <w:r w:rsidR="005B71B6">
        <w:rPr>
          <w:rFonts w:ascii="Times New Roman" w:hAnsi="Times New Roman" w:cs="Times New Roman"/>
          <w:sz w:val="24"/>
          <w:szCs w:val="24"/>
        </w:rPr>
        <w:t>/e</w:t>
      </w:r>
      <w:r w:rsidR="001340DB">
        <w:rPr>
          <w:rFonts w:ascii="Times New Roman" w:hAnsi="Times New Roman" w:cs="Times New Roman"/>
          <w:sz w:val="24"/>
          <w:szCs w:val="24"/>
        </w:rPr>
        <w:t>). Questa nozione ci permette di dare un’interpretazione cardinale alle cifre</w:t>
      </w:r>
      <w:r w:rsidR="00D10C4F">
        <w:rPr>
          <w:rFonts w:ascii="Times New Roman" w:hAnsi="Times New Roman" w:cs="Times New Roman"/>
          <w:sz w:val="24"/>
          <w:szCs w:val="24"/>
        </w:rPr>
        <w:t>, che non solo etichettano</w:t>
      </w:r>
      <w:r w:rsidR="001340DB">
        <w:rPr>
          <w:rFonts w:ascii="Times New Roman" w:hAnsi="Times New Roman" w:cs="Times New Roman"/>
          <w:sz w:val="24"/>
          <w:szCs w:val="24"/>
        </w:rPr>
        <w:t xml:space="preserve"> ma </w:t>
      </w:r>
      <w:r w:rsidR="001340DB" w:rsidRPr="00DF069D">
        <w:rPr>
          <w:rFonts w:ascii="Times New Roman" w:hAnsi="Times New Roman" w:cs="Times New Roman"/>
          <w:i/>
          <w:sz w:val="24"/>
          <w:szCs w:val="24"/>
        </w:rPr>
        <w:t>costituiscono</w:t>
      </w:r>
      <w:r w:rsidR="001340DB">
        <w:rPr>
          <w:rFonts w:ascii="Times New Roman" w:hAnsi="Times New Roman" w:cs="Times New Roman"/>
          <w:sz w:val="24"/>
          <w:szCs w:val="24"/>
        </w:rPr>
        <w:t xml:space="preserve"> le modalità</w:t>
      </w:r>
      <w:r w:rsidR="00DF069D">
        <w:rPr>
          <w:rFonts w:ascii="Times New Roman" w:hAnsi="Times New Roman" w:cs="Times New Roman"/>
          <w:sz w:val="24"/>
          <w:szCs w:val="24"/>
        </w:rPr>
        <w:t>.</w:t>
      </w:r>
    </w:p>
    <w:p w:rsidR="00DF069D" w:rsidRDefault="00DF069D" w:rsidP="00C02853">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Tutti i valori caratteristici usati per gli altri due tipi di variabili (</w:t>
      </w:r>
      <w:r w:rsidRPr="00D10C4F">
        <w:rPr>
          <w:rFonts w:ascii="Times New Roman" w:hAnsi="Times New Roman" w:cs="Times New Roman"/>
          <w:b/>
          <w:sz w:val="24"/>
          <w:szCs w:val="24"/>
        </w:rPr>
        <w:t>moda</w:t>
      </w:r>
      <w:r>
        <w:rPr>
          <w:rFonts w:ascii="Times New Roman" w:hAnsi="Times New Roman" w:cs="Times New Roman"/>
          <w:sz w:val="24"/>
          <w:szCs w:val="24"/>
        </w:rPr>
        <w:t xml:space="preserve">, </w:t>
      </w:r>
      <w:r w:rsidRPr="00D10C4F">
        <w:rPr>
          <w:rFonts w:ascii="Times New Roman" w:hAnsi="Times New Roman" w:cs="Times New Roman"/>
          <w:b/>
          <w:sz w:val="24"/>
          <w:szCs w:val="24"/>
        </w:rPr>
        <w:t>mediana</w:t>
      </w:r>
      <w:r>
        <w:rPr>
          <w:rFonts w:ascii="Times New Roman" w:hAnsi="Times New Roman" w:cs="Times New Roman"/>
          <w:sz w:val="24"/>
          <w:szCs w:val="24"/>
        </w:rPr>
        <w:t xml:space="preserve">, </w:t>
      </w:r>
      <w:r w:rsidRPr="00D10C4F">
        <w:rPr>
          <w:rFonts w:ascii="Times New Roman" w:hAnsi="Times New Roman" w:cs="Times New Roman"/>
          <w:b/>
          <w:sz w:val="24"/>
          <w:szCs w:val="24"/>
        </w:rPr>
        <w:t>quantili</w:t>
      </w:r>
      <w:r>
        <w:rPr>
          <w:rFonts w:ascii="Times New Roman" w:hAnsi="Times New Roman" w:cs="Times New Roman"/>
          <w:sz w:val="24"/>
          <w:szCs w:val="24"/>
        </w:rPr>
        <w:t>) hanno senso anche se riferiti a variabili cardinali</w:t>
      </w:r>
      <w:r w:rsidR="00FC7F6E">
        <w:rPr>
          <w:rFonts w:ascii="Times New Roman" w:hAnsi="Times New Roman" w:cs="Times New Roman"/>
          <w:sz w:val="24"/>
          <w:szCs w:val="24"/>
        </w:rPr>
        <w:t>,</w:t>
      </w:r>
      <w:r>
        <w:rPr>
          <w:rFonts w:ascii="Times New Roman" w:hAnsi="Times New Roman" w:cs="Times New Roman"/>
          <w:sz w:val="24"/>
          <w:szCs w:val="24"/>
        </w:rPr>
        <w:t xml:space="preserve"> ma i valori caratteristici tipici di queste ultime sono </w:t>
      </w:r>
      <w:r w:rsidRPr="00D84D04">
        <w:rPr>
          <w:rFonts w:ascii="Times New Roman" w:hAnsi="Times New Roman" w:cs="Times New Roman"/>
          <w:b/>
          <w:i/>
          <w:sz w:val="26"/>
          <w:szCs w:val="26"/>
        </w:rPr>
        <w:t>sintetici</w:t>
      </w:r>
      <w:r>
        <w:rPr>
          <w:rFonts w:ascii="Times New Roman" w:hAnsi="Times New Roman" w:cs="Times New Roman"/>
          <w:sz w:val="24"/>
          <w:szCs w:val="24"/>
        </w:rPr>
        <w:t xml:space="preserve">: essi sono infatti determinati sulla base delle frequenze di </w:t>
      </w:r>
      <w:r w:rsidRPr="005B71B6">
        <w:rPr>
          <w:rFonts w:ascii="Times New Roman" w:hAnsi="Times New Roman" w:cs="Times New Roman"/>
          <w:b/>
          <w:sz w:val="24"/>
          <w:szCs w:val="24"/>
          <w:u w:val="single"/>
        </w:rPr>
        <w:t>tutte</w:t>
      </w:r>
      <w:r w:rsidRPr="005B71B6">
        <w:rPr>
          <w:rFonts w:ascii="Times New Roman" w:hAnsi="Times New Roman" w:cs="Times New Roman"/>
          <w:sz w:val="24"/>
          <w:szCs w:val="24"/>
          <w:u w:val="single"/>
        </w:rPr>
        <w:t xml:space="preserve"> le modalità</w:t>
      </w:r>
      <w:r>
        <w:rPr>
          <w:rFonts w:ascii="Times New Roman" w:hAnsi="Times New Roman" w:cs="Times New Roman"/>
          <w:sz w:val="24"/>
          <w:szCs w:val="24"/>
        </w:rPr>
        <w:t xml:space="preserve"> </w:t>
      </w:r>
      <w:r w:rsidR="00AC55A3">
        <w:rPr>
          <w:rFonts w:ascii="Times New Roman" w:hAnsi="Times New Roman" w:cs="Times New Roman"/>
          <w:sz w:val="24"/>
          <w:szCs w:val="24"/>
        </w:rPr>
        <w:t xml:space="preserve">(non così i valori caratteristici menzionati tre righe sopra) </w:t>
      </w:r>
      <w:r>
        <w:rPr>
          <w:rFonts w:ascii="Times New Roman" w:hAnsi="Times New Roman" w:cs="Times New Roman"/>
          <w:sz w:val="24"/>
          <w:szCs w:val="24"/>
        </w:rPr>
        <w:t>e del valore cardinale delle relative etichette numeriche.</w:t>
      </w:r>
    </w:p>
    <w:p w:rsidR="00571FC5" w:rsidRDefault="00571FC5" w:rsidP="00C02853">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Il più familiare dei valori sintetici è la </w:t>
      </w:r>
      <w:r w:rsidRPr="00D84D04">
        <w:rPr>
          <w:rFonts w:ascii="Times New Roman" w:hAnsi="Times New Roman" w:cs="Times New Roman"/>
          <w:b/>
          <w:i/>
          <w:sz w:val="26"/>
          <w:szCs w:val="26"/>
        </w:rPr>
        <w:t>media aritmetica</w:t>
      </w:r>
      <w:r>
        <w:rPr>
          <w:rFonts w:ascii="Times New Roman" w:hAnsi="Times New Roman" w:cs="Times New Roman"/>
          <w:sz w:val="24"/>
          <w:szCs w:val="24"/>
        </w:rPr>
        <w:t xml:space="preserve"> che, come detto più volte, è calcolabile solo se la variabile è cardinale. Essa misura la tendenza centrale di una distribuzione.</w:t>
      </w:r>
    </w:p>
    <w:p w:rsidR="00571FC5" w:rsidRDefault="00571FC5" w:rsidP="00C02853">
      <w:pPr>
        <w:pStyle w:val="Testonotaapidipagina"/>
        <w:widowControl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 quantificare la </w:t>
      </w:r>
      <w:r w:rsidRPr="009E6397">
        <w:rPr>
          <w:rFonts w:ascii="Times New Roman" w:hAnsi="Times New Roman" w:cs="Times New Roman"/>
          <w:sz w:val="24"/>
          <w:szCs w:val="24"/>
          <w:u w:val="single"/>
        </w:rPr>
        <w:t>dispersione</w:t>
      </w:r>
      <w:r>
        <w:rPr>
          <w:rFonts w:ascii="Times New Roman" w:hAnsi="Times New Roman" w:cs="Times New Roman"/>
          <w:sz w:val="24"/>
          <w:szCs w:val="24"/>
        </w:rPr>
        <w:t xml:space="preserve"> dei valori di una variabile </w:t>
      </w:r>
      <w:r w:rsidR="009E6397">
        <w:rPr>
          <w:rFonts w:ascii="Times New Roman" w:hAnsi="Times New Roman" w:cs="Times New Roman"/>
          <w:sz w:val="24"/>
          <w:szCs w:val="24"/>
        </w:rPr>
        <w:t xml:space="preserve">cardinale sono stati proposti vari modi. Il più elementare è il </w:t>
      </w:r>
      <w:r w:rsidR="009E6397" w:rsidRPr="00D84D04">
        <w:rPr>
          <w:rFonts w:ascii="Times New Roman" w:hAnsi="Times New Roman" w:cs="Times New Roman"/>
          <w:b/>
          <w:i/>
          <w:sz w:val="26"/>
          <w:szCs w:val="26"/>
        </w:rPr>
        <w:t>campo di variazione</w:t>
      </w:r>
      <w:r w:rsidR="009E6397">
        <w:rPr>
          <w:rFonts w:ascii="Times New Roman" w:hAnsi="Times New Roman" w:cs="Times New Roman"/>
          <w:sz w:val="24"/>
          <w:szCs w:val="24"/>
        </w:rPr>
        <w:t xml:space="preserve"> (in inglese </w:t>
      </w:r>
      <w:r w:rsidR="009E6397" w:rsidRPr="00D84D04">
        <w:rPr>
          <w:rFonts w:ascii="Times New Roman" w:hAnsi="Times New Roman" w:cs="Times New Roman"/>
          <w:b/>
          <w:i/>
          <w:sz w:val="26"/>
          <w:szCs w:val="26"/>
        </w:rPr>
        <w:t>range</w:t>
      </w:r>
      <w:r w:rsidR="0037236C">
        <w:rPr>
          <w:rFonts w:ascii="Times New Roman" w:hAnsi="Times New Roman" w:cs="Times New Roman"/>
          <w:sz w:val="24"/>
          <w:szCs w:val="24"/>
        </w:rPr>
        <w:t xml:space="preserve">), cioè la differenza </w:t>
      </w:r>
      <w:r w:rsidR="009E6397">
        <w:rPr>
          <w:rFonts w:ascii="Times New Roman" w:hAnsi="Times New Roman" w:cs="Times New Roman"/>
          <w:sz w:val="24"/>
          <w:szCs w:val="24"/>
        </w:rPr>
        <w:t>tra il valore massimo e il valore minimo della distribuzione.</w:t>
      </w:r>
      <w:r w:rsidR="0037236C">
        <w:rPr>
          <w:rFonts w:ascii="Times New Roman" w:hAnsi="Times New Roman" w:cs="Times New Roman"/>
          <w:sz w:val="24"/>
          <w:szCs w:val="24"/>
        </w:rPr>
        <w:t xml:space="preserve"> Tutti gli a</w:t>
      </w:r>
      <w:r w:rsidR="002B6448">
        <w:rPr>
          <w:rFonts w:ascii="Times New Roman" w:hAnsi="Times New Roman" w:cs="Times New Roman"/>
          <w:sz w:val="24"/>
          <w:szCs w:val="24"/>
        </w:rPr>
        <w:t>ltri valori proposti specifica</w:t>
      </w:r>
      <w:r w:rsidR="0037236C">
        <w:rPr>
          <w:rFonts w:ascii="Times New Roman" w:hAnsi="Times New Roman" w:cs="Times New Roman"/>
          <w:sz w:val="24"/>
          <w:szCs w:val="24"/>
        </w:rPr>
        <w:t>mente per rilevare la variabilità delle distribuzioni delle variabili cardinali sono</w:t>
      </w:r>
      <w:r w:rsidR="00705CF2">
        <w:rPr>
          <w:rFonts w:ascii="Times New Roman" w:hAnsi="Times New Roman" w:cs="Times New Roman"/>
          <w:sz w:val="24"/>
          <w:szCs w:val="24"/>
        </w:rPr>
        <w:t>, invece,</w:t>
      </w:r>
      <w:r w:rsidR="0037236C">
        <w:rPr>
          <w:rFonts w:ascii="Times New Roman" w:hAnsi="Times New Roman" w:cs="Times New Roman"/>
          <w:sz w:val="24"/>
          <w:szCs w:val="24"/>
        </w:rPr>
        <w:t xml:space="preserve"> sintetici, ovvero </w:t>
      </w:r>
      <w:r w:rsidR="005F6A53">
        <w:rPr>
          <w:rFonts w:ascii="Times New Roman" w:hAnsi="Times New Roman" w:cs="Times New Roman"/>
          <w:sz w:val="24"/>
          <w:szCs w:val="24"/>
        </w:rPr>
        <w:t xml:space="preserve">sfruttano </w:t>
      </w:r>
      <w:r w:rsidR="005F6A53" w:rsidRPr="008D238E">
        <w:rPr>
          <w:rFonts w:ascii="Times New Roman" w:hAnsi="Times New Roman" w:cs="Times New Roman"/>
          <w:sz w:val="24"/>
          <w:szCs w:val="24"/>
          <w:u w:val="single"/>
        </w:rPr>
        <w:t>tutte</w:t>
      </w:r>
      <w:r w:rsidR="005F6A53">
        <w:rPr>
          <w:rFonts w:ascii="Times New Roman" w:hAnsi="Times New Roman" w:cs="Times New Roman"/>
          <w:sz w:val="24"/>
          <w:szCs w:val="24"/>
        </w:rPr>
        <w:t xml:space="preserve"> le informazioni che abbiamo su di esse (cioè i valori numerici di ogni singo</w:t>
      </w:r>
      <w:r w:rsidR="00DE0457">
        <w:rPr>
          <w:rFonts w:ascii="Times New Roman" w:hAnsi="Times New Roman" w:cs="Times New Roman"/>
          <w:sz w:val="24"/>
          <w:szCs w:val="24"/>
        </w:rPr>
        <w:t>la modalità</w:t>
      </w:r>
      <w:r w:rsidR="002B6448">
        <w:rPr>
          <w:rFonts w:ascii="Times New Roman" w:hAnsi="Times New Roman" w:cs="Times New Roman"/>
          <w:sz w:val="24"/>
          <w:szCs w:val="24"/>
        </w:rPr>
        <w:t>)</w:t>
      </w:r>
      <w:r w:rsidR="00DE0457">
        <w:rPr>
          <w:rFonts w:ascii="Times New Roman" w:hAnsi="Times New Roman" w:cs="Times New Roman"/>
          <w:sz w:val="24"/>
          <w:szCs w:val="24"/>
        </w:rPr>
        <w:t xml:space="preserve">. Essi sono quattro – </w:t>
      </w:r>
      <w:r w:rsidR="00DE0457" w:rsidRPr="00D84D04">
        <w:rPr>
          <w:rFonts w:ascii="Times New Roman" w:hAnsi="Times New Roman" w:cs="Times New Roman"/>
          <w:b/>
          <w:i/>
          <w:sz w:val="26"/>
          <w:szCs w:val="26"/>
        </w:rPr>
        <w:t>devianza</w:t>
      </w:r>
      <w:r w:rsidR="00DE0457" w:rsidRPr="00D84D04">
        <w:rPr>
          <w:rFonts w:ascii="Times New Roman" w:hAnsi="Times New Roman" w:cs="Times New Roman"/>
          <w:sz w:val="26"/>
          <w:szCs w:val="26"/>
        </w:rPr>
        <w:t xml:space="preserve">, </w:t>
      </w:r>
      <w:r w:rsidR="00DE0457" w:rsidRPr="00D84D04">
        <w:rPr>
          <w:rFonts w:ascii="Times New Roman" w:hAnsi="Times New Roman" w:cs="Times New Roman"/>
          <w:b/>
          <w:i/>
          <w:sz w:val="26"/>
          <w:szCs w:val="26"/>
        </w:rPr>
        <w:t>varianza</w:t>
      </w:r>
      <w:r w:rsidR="00DE0457" w:rsidRPr="00D84D04">
        <w:rPr>
          <w:rFonts w:ascii="Times New Roman" w:hAnsi="Times New Roman" w:cs="Times New Roman"/>
          <w:sz w:val="26"/>
          <w:szCs w:val="26"/>
        </w:rPr>
        <w:t xml:space="preserve">, </w:t>
      </w:r>
      <w:r w:rsidR="00DE0457" w:rsidRPr="00D84D04">
        <w:rPr>
          <w:rFonts w:ascii="Times New Roman" w:hAnsi="Times New Roman" w:cs="Times New Roman"/>
          <w:b/>
          <w:i/>
          <w:sz w:val="26"/>
          <w:szCs w:val="26"/>
        </w:rPr>
        <w:t>scarto-tipo</w:t>
      </w:r>
      <w:r w:rsidR="00DE0457" w:rsidRPr="00D84D04">
        <w:rPr>
          <w:rFonts w:ascii="Times New Roman" w:hAnsi="Times New Roman" w:cs="Times New Roman"/>
          <w:sz w:val="26"/>
          <w:szCs w:val="26"/>
        </w:rPr>
        <w:t xml:space="preserve"> (</w:t>
      </w:r>
      <w:r w:rsidR="00DE0457" w:rsidRPr="00D84D04">
        <w:rPr>
          <w:rFonts w:ascii="Times New Roman" w:hAnsi="Times New Roman" w:cs="Times New Roman"/>
          <w:b/>
          <w:i/>
          <w:sz w:val="26"/>
          <w:szCs w:val="26"/>
        </w:rPr>
        <w:t>deviazione standard</w:t>
      </w:r>
      <w:r w:rsidR="00DE0457" w:rsidRPr="00D84D04">
        <w:rPr>
          <w:rFonts w:ascii="Times New Roman" w:hAnsi="Times New Roman" w:cs="Times New Roman"/>
          <w:sz w:val="26"/>
          <w:szCs w:val="26"/>
        </w:rPr>
        <w:t xml:space="preserve">) </w:t>
      </w:r>
      <w:r w:rsidR="00DE0457" w:rsidRPr="00D84D04">
        <w:rPr>
          <w:rFonts w:ascii="Times New Roman" w:hAnsi="Times New Roman" w:cs="Times New Roman"/>
          <w:sz w:val="24"/>
          <w:szCs w:val="24"/>
        </w:rPr>
        <w:t>e</w:t>
      </w:r>
      <w:r w:rsidR="00DE0457" w:rsidRPr="00D84D04">
        <w:rPr>
          <w:rFonts w:ascii="Times New Roman" w:hAnsi="Times New Roman" w:cs="Times New Roman"/>
          <w:sz w:val="26"/>
          <w:szCs w:val="26"/>
        </w:rPr>
        <w:t xml:space="preserve"> </w:t>
      </w:r>
      <w:r w:rsidR="00DE0457" w:rsidRPr="00D84D04">
        <w:rPr>
          <w:rFonts w:ascii="Times New Roman" w:hAnsi="Times New Roman" w:cs="Times New Roman"/>
          <w:b/>
          <w:i/>
          <w:sz w:val="26"/>
          <w:szCs w:val="26"/>
        </w:rPr>
        <w:t>coefficiente di variazione</w:t>
      </w:r>
      <w:r w:rsidR="00DE0457">
        <w:rPr>
          <w:rFonts w:ascii="Times New Roman" w:hAnsi="Times New Roman" w:cs="Times New Roman"/>
          <w:sz w:val="24"/>
          <w:szCs w:val="24"/>
        </w:rPr>
        <w:t xml:space="preserve"> – e vengono illustrati nel relativo specchietto riassuntivo.</w:t>
      </w:r>
      <w:r w:rsidR="0037236C">
        <w:rPr>
          <w:rFonts w:ascii="Times New Roman" w:hAnsi="Times New Roman" w:cs="Times New Roman"/>
          <w:sz w:val="24"/>
          <w:szCs w:val="24"/>
        </w:rPr>
        <w:t xml:space="preserve"> </w:t>
      </w:r>
    </w:p>
    <w:p w:rsidR="00F56199" w:rsidRPr="002B6448" w:rsidRDefault="002B6448" w:rsidP="00A24321">
      <w:pPr>
        <w:pStyle w:val="Corpodeltesto"/>
        <w:spacing w:after="0" w:line="360" w:lineRule="auto"/>
        <w:ind w:right="23" w:firstLine="0"/>
        <w:jc w:val="both"/>
        <w:rPr>
          <w:b/>
        </w:rPr>
      </w:pPr>
      <w:r>
        <w:br w:type="page"/>
      </w:r>
      <w:r w:rsidR="00F56199" w:rsidRPr="002B6448">
        <w:rPr>
          <w:b/>
        </w:rPr>
        <w:lastRenderedPageBreak/>
        <w:t xml:space="preserve">Valori caratteristici delle distribuzioni </w:t>
      </w:r>
      <w:r w:rsidR="00BF4544" w:rsidRPr="002B6448">
        <w:rPr>
          <w:b/>
        </w:rPr>
        <w:t>di variabili categoriali</w:t>
      </w:r>
    </w:p>
    <w:p w:rsidR="00EE6C3E" w:rsidRDefault="00EE6C3E" w:rsidP="00EE6C3E"/>
    <w:p w:rsidR="001F7EDB" w:rsidRPr="00EE6C3E" w:rsidRDefault="001F7EDB" w:rsidP="00EE6C3E"/>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07"/>
        <w:gridCol w:w="1962"/>
        <w:gridCol w:w="2552"/>
        <w:gridCol w:w="1984"/>
        <w:gridCol w:w="1985"/>
      </w:tblGrid>
      <w:tr w:rsidR="00F56199">
        <w:tc>
          <w:tcPr>
            <w:tcW w:w="2007" w:type="dxa"/>
            <w:tcBorders>
              <w:top w:val="nil"/>
              <w:left w:val="nil"/>
              <w:bottom w:val="single" w:sz="4" w:space="0" w:color="auto"/>
              <w:right w:val="single" w:sz="4" w:space="0" w:color="auto"/>
            </w:tcBorders>
          </w:tcPr>
          <w:p w:rsidR="00F56199" w:rsidRDefault="00F56199" w:rsidP="00F56199">
            <w:pPr>
              <w:ind w:firstLine="0"/>
              <w:rPr>
                <w:i/>
                <w:iCs/>
              </w:rPr>
            </w:pPr>
            <w:r>
              <w:rPr>
                <w:i/>
                <w:iCs/>
              </w:rPr>
              <w:t>Denominazione del valore caratteristico</w:t>
            </w:r>
          </w:p>
        </w:tc>
        <w:tc>
          <w:tcPr>
            <w:tcW w:w="1962" w:type="dxa"/>
            <w:tcBorders>
              <w:top w:val="nil"/>
              <w:left w:val="single" w:sz="4" w:space="0" w:color="auto"/>
            </w:tcBorders>
          </w:tcPr>
          <w:p w:rsidR="00F56199" w:rsidRDefault="00F56199" w:rsidP="00F56199">
            <w:pPr>
              <w:ind w:firstLine="0"/>
              <w:rPr>
                <w:rFonts w:ascii="Arial" w:hAnsi="Arial" w:cs="Arial"/>
              </w:rPr>
            </w:pPr>
            <w:r>
              <w:rPr>
                <w:rFonts w:ascii="Arial" w:hAnsi="Arial" w:cs="Arial"/>
              </w:rPr>
              <w:t>formula o metodo di calcolo</w:t>
            </w:r>
          </w:p>
        </w:tc>
        <w:tc>
          <w:tcPr>
            <w:tcW w:w="2552" w:type="dxa"/>
            <w:tcBorders>
              <w:top w:val="nil"/>
            </w:tcBorders>
          </w:tcPr>
          <w:p w:rsidR="00F56199" w:rsidRDefault="00F56199" w:rsidP="00F56199">
            <w:pPr>
              <w:jc w:val="center"/>
              <w:rPr>
                <w:rFonts w:ascii="Arial" w:hAnsi="Arial" w:cs="Arial"/>
              </w:rPr>
            </w:pPr>
            <w:r>
              <w:rPr>
                <w:rFonts w:ascii="Arial" w:hAnsi="Arial" w:cs="Arial"/>
              </w:rPr>
              <w:t>concetti base</w:t>
            </w:r>
          </w:p>
        </w:tc>
        <w:tc>
          <w:tcPr>
            <w:tcW w:w="1984" w:type="dxa"/>
            <w:tcBorders>
              <w:top w:val="nil"/>
            </w:tcBorders>
          </w:tcPr>
          <w:p w:rsidR="00F56199" w:rsidRDefault="00F56199" w:rsidP="00F56199">
            <w:pPr>
              <w:jc w:val="center"/>
              <w:rPr>
                <w:rFonts w:ascii="Arial" w:hAnsi="Arial" w:cs="Arial"/>
              </w:rPr>
            </w:pPr>
            <w:r>
              <w:rPr>
                <w:rFonts w:ascii="Arial" w:hAnsi="Arial" w:cs="Arial"/>
              </w:rPr>
              <w:t>pregi</w:t>
            </w:r>
          </w:p>
        </w:tc>
        <w:tc>
          <w:tcPr>
            <w:tcW w:w="1985" w:type="dxa"/>
            <w:tcBorders>
              <w:top w:val="nil"/>
              <w:right w:val="nil"/>
            </w:tcBorders>
          </w:tcPr>
          <w:p w:rsidR="00F56199" w:rsidRDefault="00F56199" w:rsidP="00F56199">
            <w:pPr>
              <w:jc w:val="center"/>
              <w:rPr>
                <w:rFonts w:ascii="Arial" w:hAnsi="Arial" w:cs="Arial"/>
              </w:rPr>
            </w:pPr>
            <w:r>
              <w:rPr>
                <w:rFonts w:ascii="Arial" w:hAnsi="Arial" w:cs="Arial"/>
              </w:rPr>
              <w:t>difetti</w:t>
            </w:r>
          </w:p>
        </w:tc>
      </w:tr>
      <w:tr w:rsidR="00F56199">
        <w:tc>
          <w:tcPr>
            <w:tcW w:w="2007" w:type="dxa"/>
            <w:tcBorders>
              <w:top w:val="single" w:sz="4" w:space="0" w:color="auto"/>
              <w:left w:val="nil"/>
              <w:bottom w:val="double" w:sz="12" w:space="0" w:color="auto"/>
            </w:tcBorders>
          </w:tcPr>
          <w:p w:rsidR="00F56199" w:rsidRDefault="00F56199" w:rsidP="00F56199">
            <w:pPr>
              <w:jc w:val="center"/>
              <w:rPr>
                <w:i/>
                <w:iCs/>
              </w:rPr>
            </w:pPr>
          </w:p>
          <w:p w:rsidR="00F56199" w:rsidRDefault="003D1FB2" w:rsidP="003D1FB2">
            <w:pPr>
              <w:ind w:firstLine="0"/>
              <w:rPr>
                <w:i/>
                <w:iCs/>
              </w:rPr>
            </w:pPr>
            <w:r>
              <w:rPr>
                <w:i/>
                <w:iCs/>
              </w:rPr>
              <w:t xml:space="preserve">  </w:t>
            </w:r>
            <w:r w:rsidR="00F56199">
              <w:rPr>
                <w:i/>
                <w:iCs/>
              </w:rPr>
              <w:t>moda</w:t>
            </w:r>
          </w:p>
        </w:tc>
        <w:tc>
          <w:tcPr>
            <w:tcW w:w="1962" w:type="dxa"/>
            <w:tcBorders>
              <w:bottom w:val="double" w:sz="12" w:space="0" w:color="auto"/>
            </w:tcBorders>
          </w:tcPr>
          <w:p w:rsidR="00F56199" w:rsidRDefault="00F56199" w:rsidP="00F56199">
            <w:pPr>
              <w:ind w:firstLine="0"/>
              <w:rPr>
                <w:sz w:val="22"/>
              </w:rPr>
            </w:pPr>
            <w:r>
              <w:rPr>
                <w:sz w:val="22"/>
              </w:rPr>
              <w:t>è la categoria con la frequenza più alta (o percentuale più alta)</w:t>
            </w:r>
          </w:p>
        </w:tc>
        <w:tc>
          <w:tcPr>
            <w:tcW w:w="2552" w:type="dxa"/>
            <w:tcBorders>
              <w:bottom w:val="double" w:sz="12" w:space="0" w:color="auto"/>
            </w:tcBorders>
          </w:tcPr>
          <w:p w:rsidR="00F56199" w:rsidRDefault="00F56199" w:rsidP="00F56199">
            <w:pPr>
              <w:ind w:firstLine="0"/>
              <w:rPr>
                <w:sz w:val="22"/>
              </w:rPr>
            </w:pPr>
            <w:r>
              <w:rPr>
                <w:sz w:val="22"/>
              </w:rPr>
              <w:t xml:space="preserve">rileva la tendenza </w:t>
            </w:r>
            <w:r w:rsidR="00DE0457">
              <w:rPr>
                <w:sz w:val="22"/>
              </w:rPr>
              <w:t xml:space="preserve">centrale </w:t>
            </w:r>
            <w:r>
              <w:rPr>
                <w:sz w:val="22"/>
              </w:rPr>
              <w:t>della distribuzione individuando la categoria in cui i dati si concentrano</w:t>
            </w:r>
          </w:p>
        </w:tc>
        <w:tc>
          <w:tcPr>
            <w:tcW w:w="1984" w:type="dxa"/>
            <w:tcBorders>
              <w:bottom w:val="double" w:sz="12" w:space="0" w:color="auto"/>
            </w:tcBorders>
          </w:tcPr>
          <w:p w:rsidR="00F56199" w:rsidRDefault="00F56199" w:rsidP="00F56199">
            <w:pPr>
              <w:ind w:firstLine="0"/>
              <w:rPr>
                <w:sz w:val="22"/>
              </w:rPr>
            </w:pPr>
            <w:r>
              <w:rPr>
                <w:sz w:val="22"/>
              </w:rPr>
              <w:t>facilissima da individuare</w:t>
            </w:r>
          </w:p>
        </w:tc>
        <w:tc>
          <w:tcPr>
            <w:tcW w:w="1985" w:type="dxa"/>
            <w:tcBorders>
              <w:bottom w:val="double" w:sz="12" w:space="0" w:color="auto"/>
              <w:right w:val="nil"/>
            </w:tcBorders>
          </w:tcPr>
          <w:p w:rsidR="00F56199" w:rsidRDefault="00F56199" w:rsidP="003D1FB2">
            <w:pPr>
              <w:ind w:firstLine="0"/>
              <w:rPr>
                <w:sz w:val="22"/>
              </w:rPr>
            </w:pPr>
            <w:r>
              <w:rPr>
                <w:sz w:val="22"/>
              </w:rPr>
              <w:t>si basa solo sulla frequenza modale</w:t>
            </w:r>
          </w:p>
        </w:tc>
      </w:tr>
      <w:tr w:rsidR="00F56199">
        <w:tc>
          <w:tcPr>
            <w:tcW w:w="2007" w:type="dxa"/>
            <w:tcBorders>
              <w:left w:val="nil"/>
            </w:tcBorders>
          </w:tcPr>
          <w:p w:rsidR="00F56199" w:rsidRDefault="00F56199" w:rsidP="00F56199">
            <w:pPr>
              <w:ind w:firstLine="0"/>
              <w:rPr>
                <w:i/>
                <w:iCs/>
              </w:rPr>
            </w:pPr>
            <w:r>
              <w:rPr>
                <w:i/>
                <w:iCs/>
              </w:rPr>
              <w:t xml:space="preserve">Sq: misura di equilibrio/squilibrio tra le frequenze di tutte le categorie </w:t>
            </w:r>
          </w:p>
        </w:tc>
        <w:tc>
          <w:tcPr>
            <w:tcW w:w="1962" w:type="dxa"/>
          </w:tcPr>
          <w:p w:rsidR="00F56199" w:rsidRPr="00F56199" w:rsidRDefault="00F56199" w:rsidP="00F56199">
            <w:pPr>
              <w:spacing w:line="200" w:lineRule="exact"/>
              <w:ind w:firstLine="0"/>
              <w:rPr>
                <w:sz w:val="16"/>
              </w:rPr>
            </w:pPr>
            <w:r>
              <w:t xml:space="preserve">       </w:t>
            </w:r>
            <w:r w:rsidRPr="00F56199">
              <w:rPr>
                <w:sz w:val="16"/>
              </w:rPr>
              <w:t xml:space="preserve">k  </w:t>
            </w:r>
          </w:p>
          <w:p w:rsidR="00F56199" w:rsidRPr="00F56199" w:rsidRDefault="00F56199" w:rsidP="00F56199">
            <w:pPr>
              <w:pStyle w:val="Titolo2"/>
            </w:pPr>
            <w:r w:rsidRPr="00F56199">
              <w:t>Sq =</w:t>
            </w:r>
            <w:r>
              <w:sym w:font="Symbol" w:char="F0E5"/>
            </w:r>
            <w:r w:rsidRPr="00F56199">
              <w:t xml:space="preserve"> p</w:t>
            </w:r>
            <w:r w:rsidRPr="00F56199">
              <w:rPr>
                <w:vertAlign w:val="subscript"/>
              </w:rPr>
              <w:t>j</w:t>
            </w:r>
            <w:r w:rsidRPr="00F56199">
              <w:rPr>
                <w:vertAlign w:val="superscript"/>
              </w:rPr>
              <w:t>2</w:t>
            </w:r>
          </w:p>
          <w:p w:rsidR="00F56199" w:rsidRPr="00F56199" w:rsidRDefault="00F56199" w:rsidP="00F56199">
            <w:pPr>
              <w:pStyle w:val="Titolo2"/>
              <w:spacing w:line="140" w:lineRule="exact"/>
              <w:rPr>
                <w:sz w:val="16"/>
              </w:rPr>
            </w:pPr>
            <w:r w:rsidRPr="00F56199">
              <w:t xml:space="preserve">       </w:t>
            </w:r>
            <w:r w:rsidRPr="00F56199">
              <w:rPr>
                <w:sz w:val="16"/>
              </w:rPr>
              <w:t>J=1</w:t>
            </w:r>
          </w:p>
          <w:p w:rsidR="00DA44C9" w:rsidRDefault="00DA44C9" w:rsidP="00F56199">
            <w:pPr>
              <w:ind w:firstLine="0"/>
              <w:rPr>
                <w:sz w:val="22"/>
              </w:rPr>
            </w:pPr>
          </w:p>
          <w:p w:rsidR="00F56199" w:rsidRDefault="00F56199" w:rsidP="00F56199">
            <w:pPr>
              <w:ind w:firstLine="0"/>
              <w:rPr>
                <w:sz w:val="22"/>
              </w:rPr>
            </w:pPr>
            <w:r>
              <w:rPr>
                <w:sz w:val="22"/>
              </w:rPr>
              <w:t>dove p</w:t>
            </w:r>
            <w:r>
              <w:rPr>
                <w:sz w:val="22"/>
                <w:vertAlign w:val="subscript"/>
              </w:rPr>
              <w:t>j</w:t>
            </w:r>
            <w:r>
              <w:rPr>
                <w:sz w:val="22"/>
                <w:vertAlign w:val="superscript"/>
              </w:rPr>
              <w:t xml:space="preserve"> </w:t>
            </w:r>
            <w:r>
              <w:rPr>
                <w:sz w:val="22"/>
              </w:rPr>
              <w:t xml:space="preserve">= proporz. di casi che ricadono in quella categoria e k= n. di categorie </w:t>
            </w:r>
          </w:p>
          <w:p w:rsidR="00F56199" w:rsidRDefault="00F56199" w:rsidP="00F56199">
            <w:pPr>
              <w:pStyle w:val="Intestazione"/>
              <w:tabs>
                <w:tab w:val="clear" w:pos="4819"/>
                <w:tab w:val="clear" w:pos="9638"/>
              </w:tabs>
            </w:pPr>
          </w:p>
        </w:tc>
        <w:tc>
          <w:tcPr>
            <w:tcW w:w="2552" w:type="dxa"/>
          </w:tcPr>
          <w:p w:rsidR="00F56199" w:rsidRDefault="00F56199" w:rsidP="00F56199">
            <w:pPr>
              <w:ind w:firstLine="0"/>
              <w:rPr>
                <w:sz w:val="22"/>
              </w:rPr>
            </w:pPr>
            <w:r>
              <w:rPr>
                <w:sz w:val="22"/>
              </w:rPr>
              <w:t xml:space="preserve">si basa sulla probabilità che gli stati di due casi diversi siano stati assegnati alla stessa modalità. Essa è più alta quanto più è basso il n. delle categorie e quanto più sono squilibrate le frequenze a favore di una categoria. Somma le probabilità relative a tutte le varie categorie </w:t>
            </w:r>
            <w:r w:rsidRPr="00B04B80">
              <w:rPr>
                <w:sz w:val="22"/>
                <w:szCs w:val="22"/>
              </w:rPr>
              <w:t>(p</w:t>
            </w:r>
            <w:r w:rsidRPr="00B04B80">
              <w:rPr>
                <w:sz w:val="22"/>
                <w:szCs w:val="22"/>
                <w:vertAlign w:val="subscript"/>
              </w:rPr>
              <w:t>j</w:t>
            </w:r>
            <w:r w:rsidRPr="00B04B80">
              <w:rPr>
                <w:sz w:val="22"/>
                <w:szCs w:val="22"/>
                <w:vertAlign w:val="superscript"/>
              </w:rPr>
              <w:t>2</w:t>
            </w:r>
            <w:r w:rsidRPr="00B04B80">
              <w:rPr>
                <w:sz w:val="22"/>
                <w:szCs w:val="22"/>
              </w:rPr>
              <w:t>)</w:t>
            </w:r>
          </w:p>
        </w:tc>
        <w:tc>
          <w:tcPr>
            <w:tcW w:w="1984" w:type="dxa"/>
          </w:tcPr>
          <w:p w:rsidR="00F56199" w:rsidRDefault="00F56199" w:rsidP="00F56199">
            <w:pPr>
              <w:ind w:firstLine="0"/>
              <w:rPr>
                <w:sz w:val="22"/>
              </w:rPr>
            </w:pPr>
            <w:r>
              <w:rPr>
                <w:sz w:val="22"/>
              </w:rPr>
              <w:t>prende in considerazione le frequenze di tutte le categorie: utile, data l’importanza di una distribuzione equilibrata per l’analisi bi- e multivariata delle variabili categoriali</w:t>
            </w:r>
          </w:p>
        </w:tc>
        <w:tc>
          <w:tcPr>
            <w:tcW w:w="1985" w:type="dxa"/>
            <w:tcBorders>
              <w:right w:val="nil"/>
            </w:tcBorders>
          </w:tcPr>
          <w:p w:rsidR="00F56199" w:rsidRDefault="00F56199" w:rsidP="00F56199">
            <w:pPr>
              <w:ind w:firstLine="0"/>
              <w:rPr>
                <w:sz w:val="22"/>
              </w:rPr>
            </w:pPr>
            <w:r>
              <w:rPr>
                <w:sz w:val="22"/>
              </w:rPr>
              <w:t xml:space="preserve">varia da </w:t>
            </w:r>
            <w:smartTag w:uri="urn:schemas-microsoft-com:office:smarttags" w:element="metricconverter">
              <w:smartTagPr>
                <w:attr w:name="ProductID" w:val="0 a"/>
              </w:smartTagPr>
              <w:r>
                <w:rPr>
                  <w:sz w:val="22"/>
                </w:rPr>
                <w:t>0 a</w:t>
              </w:r>
            </w:smartTag>
            <w:r>
              <w:rPr>
                <w:sz w:val="22"/>
              </w:rPr>
              <w:t xml:space="preserve"> 1 (ambedue = massimo squilibrio). Il valore corrispondente al minimo squilibrio varia a seconda del numero delle categorie: è uguale a 1/k</w:t>
            </w:r>
          </w:p>
        </w:tc>
      </w:tr>
      <w:tr w:rsidR="00F56199">
        <w:tc>
          <w:tcPr>
            <w:tcW w:w="2007" w:type="dxa"/>
            <w:tcBorders>
              <w:left w:val="nil"/>
            </w:tcBorders>
          </w:tcPr>
          <w:p w:rsidR="00F56199" w:rsidRDefault="00F56199" w:rsidP="00F56199">
            <w:pPr>
              <w:rPr>
                <w:i/>
                <w:iCs/>
              </w:rPr>
            </w:pPr>
            <w:r>
              <w:rPr>
                <w:i/>
                <w:iCs/>
              </w:rPr>
              <w:t>Sq normalizzato</w:t>
            </w:r>
          </w:p>
        </w:tc>
        <w:tc>
          <w:tcPr>
            <w:tcW w:w="1962" w:type="dxa"/>
          </w:tcPr>
          <w:p w:rsidR="00F56199" w:rsidRPr="00B04B80" w:rsidRDefault="00F56199" w:rsidP="00F56199">
            <w:pPr>
              <w:spacing w:line="200" w:lineRule="exact"/>
              <w:rPr>
                <w:sz w:val="22"/>
                <w:szCs w:val="22"/>
              </w:rPr>
            </w:pPr>
          </w:p>
          <w:p w:rsidR="00F56199" w:rsidRPr="00B04B80" w:rsidRDefault="00F56199" w:rsidP="00F56199">
            <w:pPr>
              <w:spacing w:line="200" w:lineRule="exact"/>
              <w:rPr>
                <w:sz w:val="22"/>
                <w:szCs w:val="22"/>
              </w:rPr>
            </w:pPr>
            <w:r w:rsidRPr="00B04B80">
              <w:rPr>
                <w:sz w:val="22"/>
                <w:szCs w:val="22"/>
              </w:rPr>
              <w:t>Sq</w:t>
            </w:r>
            <w:r w:rsidRPr="00B04B80">
              <w:rPr>
                <w:sz w:val="22"/>
                <w:szCs w:val="22"/>
                <w:vertAlign w:val="subscript"/>
              </w:rPr>
              <w:t>norm</w:t>
            </w:r>
            <w:r w:rsidRPr="00B04B80">
              <w:rPr>
                <w:sz w:val="22"/>
                <w:szCs w:val="22"/>
              </w:rPr>
              <w:t xml:space="preserve"> </w:t>
            </w:r>
            <w:r w:rsidRPr="00B04B80">
              <w:rPr>
                <w:sz w:val="22"/>
                <w:szCs w:val="22"/>
                <w:vertAlign w:val="subscript"/>
              </w:rPr>
              <w:t>=</w:t>
            </w:r>
          </w:p>
          <w:p w:rsidR="00F56199" w:rsidRPr="00B04B80" w:rsidRDefault="00F56199" w:rsidP="009E7F78">
            <w:pPr>
              <w:spacing w:line="200" w:lineRule="exact"/>
              <w:ind w:firstLine="0"/>
              <w:rPr>
                <w:sz w:val="22"/>
                <w:szCs w:val="22"/>
              </w:rPr>
            </w:pPr>
          </w:p>
          <w:p w:rsidR="00F56199" w:rsidRPr="00B04B80" w:rsidRDefault="00F56199" w:rsidP="00F56199">
            <w:pPr>
              <w:spacing w:line="200" w:lineRule="exact"/>
              <w:ind w:firstLine="0"/>
              <w:rPr>
                <w:sz w:val="22"/>
                <w:szCs w:val="22"/>
                <w:lang w:val="en-GB"/>
              </w:rPr>
            </w:pPr>
            <w:r w:rsidRPr="00B04B80">
              <w:rPr>
                <w:sz w:val="22"/>
                <w:szCs w:val="22"/>
                <w:lang w:val="en-GB"/>
              </w:rPr>
              <w:t>(k</w:t>
            </w:r>
            <w:r w:rsidRPr="00B04B80">
              <w:rPr>
                <w:sz w:val="22"/>
                <w:szCs w:val="22"/>
                <w:vertAlign w:val="subscript"/>
                <w:lang w:val="en-GB"/>
              </w:rPr>
              <w:t>*</w:t>
            </w:r>
            <w:r w:rsidRPr="00B04B80">
              <w:rPr>
                <w:sz w:val="22"/>
                <w:szCs w:val="22"/>
                <w:lang w:val="en-GB"/>
              </w:rPr>
              <w:t>Sq-1) / (k-1)</w:t>
            </w:r>
          </w:p>
        </w:tc>
        <w:tc>
          <w:tcPr>
            <w:tcW w:w="2552" w:type="dxa"/>
          </w:tcPr>
          <w:p w:rsidR="00F56199" w:rsidRPr="00B04B80" w:rsidRDefault="00F56199" w:rsidP="00F56199">
            <w:pPr>
              <w:ind w:firstLine="0"/>
              <w:rPr>
                <w:sz w:val="22"/>
                <w:szCs w:val="22"/>
              </w:rPr>
            </w:pPr>
            <w:r w:rsidRPr="00B04B80">
              <w:rPr>
                <w:sz w:val="22"/>
                <w:szCs w:val="22"/>
              </w:rPr>
              <w:t>si pone il valore di Sq in rapporto con i valori minimo e massimo che esso può assumere dato quel certo numero di categorie</w:t>
            </w:r>
          </w:p>
        </w:tc>
        <w:tc>
          <w:tcPr>
            <w:tcW w:w="1984" w:type="dxa"/>
          </w:tcPr>
          <w:p w:rsidR="00F56199" w:rsidRDefault="00F56199" w:rsidP="00F56199">
            <w:pPr>
              <w:ind w:firstLine="0"/>
              <w:rPr>
                <w:sz w:val="22"/>
              </w:rPr>
            </w:pPr>
            <w:r>
              <w:rPr>
                <w:sz w:val="22"/>
              </w:rPr>
              <w:t>prende in considerazione le frequenze di tutte le categorie. E’ un indice relativo: varia da 0 (minimo squilibrio) a 1 (massimo squilibrio)</w:t>
            </w:r>
          </w:p>
        </w:tc>
        <w:tc>
          <w:tcPr>
            <w:tcW w:w="1985" w:type="dxa"/>
            <w:tcBorders>
              <w:right w:val="nil"/>
            </w:tcBorders>
          </w:tcPr>
          <w:p w:rsidR="00F56199" w:rsidRDefault="00F56199" w:rsidP="00F56199"/>
        </w:tc>
      </w:tr>
      <w:tr w:rsidR="00F56199">
        <w:tc>
          <w:tcPr>
            <w:tcW w:w="2007" w:type="dxa"/>
            <w:tcBorders>
              <w:left w:val="nil"/>
            </w:tcBorders>
          </w:tcPr>
          <w:p w:rsidR="00F56199" w:rsidRDefault="00F56199" w:rsidP="00F56199">
            <w:pPr>
              <w:ind w:firstLine="0"/>
              <w:rPr>
                <w:i/>
                <w:iCs/>
              </w:rPr>
            </w:pPr>
            <w:r>
              <w:rPr>
                <w:i/>
                <w:iCs/>
              </w:rPr>
              <w:t>Eq: indice relativo di equilibrio</w:t>
            </w:r>
          </w:p>
        </w:tc>
        <w:tc>
          <w:tcPr>
            <w:tcW w:w="1962" w:type="dxa"/>
          </w:tcPr>
          <w:p w:rsidR="00F56199" w:rsidRDefault="00F56199" w:rsidP="00F56199">
            <w:pPr>
              <w:spacing w:line="200" w:lineRule="exact"/>
              <w:ind w:firstLine="0"/>
              <w:rPr>
                <w:sz w:val="16"/>
              </w:rPr>
            </w:pPr>
            <w:r>
              <w:t xml:space="preserve">        </w:t>
            </w:r>
          </w:p>
          <w:p w:rsidR="00F56199" w:rsidRDefault="00F56199" w:rsidP="00F56199">
            <w:pPr>
              <w:pStyle w:val="Titolo2"/>
              <w:rPr>
                <w:lang w:val="en-GB"/>
              </w:rPr>
            </w:pPr>
            <w:r>
              <w:rPr>
                <w:lang w:val="en-GB"/>
              </w:rPr>
              <w:t>Eq =</w:t>
            </w:r>
          </w:p>
          <w:p w:rsidR="00F56199" w:rsidRDefault="00F56199" w:rsidP="00F56199">
            <w:pPr>
              <w:pStyle w:val="Titolo2"/>
              <w:rPr>
                <w:lang w:val="en-GB"/>
              </w:rPr>
            </w:pPr>
            <w:r>
              <w:rPr>
                <w:lang w:val="en-GB"/>
              </w:rPr>
              <w:t>1-[(k</w:t>
            </w:r>
            <w:r>
              <w:rPr>
                <w:vertAlign w:val="subscript"/>
                <w:lang w:val="en-GB"/>
              </w:rPr>
              <w:t>*</w:t>
            </w:r>
            <w:r>
              <w:rPr>
                <w:lang w:val="en-GB"/>
              </w:rPr>
              <w:t>Sq-1)/k-1)]</w:t>
            </w:r>
          </w:p>
          <w:p w:rsidR="00F56199" w:rsidRDefault="00F56199" w:rsidP="00F56199">
            <w:pPr>
              <w:pStyle w:val="Titolo2"/>
              <w:spacing w:line="140" w:lineRule="exact"/>
              <w:rPr>
                <w:sz w:val="16"/>
                <w:lang w:val="en-GB"/>
              </w:rPr>
            </w:pPr>
          </w:p>
          <w:p w:rsidR="00F56199" w:rsidRDefault="00F56199" w:rsidP="00F56199">
            <w:pPr>
              <w:spacing w:line="200" w:lineRule="exact"/>
              <w:rPr>
                <w:lang w:val="en-GB"/>
              </w:rPr>
            </w:pPr>
          </w:p>
        </w:tc>
        <w:tc>
          <w:tcPr>
            <w:tcW w:w="2552" w:type="dxa"/>
          </w:tcPr>
          <w:p w:rsidR="00F56199" w:rsidRDefault="00F56199" w:rsidP="00F56199">
            <w:pPr>
              <w:ind w:firstLine="0"/>
              <w:rPr>
                <w:sz w:val="22"/>
              </w:rPr>
            </w:pPr>
            <w:r>
              <w:rPr>
                <w:sz w:val="22"/>
              </w:rPr>
              <w:t>è l’inverso di Sq: deriva da questo calcolandone il complemento a 1</w:t>
            </w:r>
          </w:p>
        </w:tc>
        <w:tc>
          <w:tcPr>
            <w:tcW w:w="1984" w:type="dxa"/>
          </w:tcPr>
          <w:p w:rsidR="00F56199" w:rsidRDefault="00F56199" w:rsidP="00F56199">
            <w:pPr>
              <w:ind w:firstLine="0"/>
            </w:pPr>
            <w:r>
              <w:rPr>
                <w:sz w:val="22"/>
              </w:rPr>
              <w:t xml:space="preserve">stessi pregi di </w:t>
            </w:r>
            <w:r>
              <w:t>Sq</w:t>
            </w:r>
            <w:r>
              <w:rPr>
                <w:vertAlign w:val="subscript"/>
              </w:rPr>
              <w:t>norm</w:t>
            </w:r>
          </w:p>
        </w:tc>
        <w:tc>
          <w:tcPr>
            <w:tcW w:w="1985" w:type="dxa"/>
            <w:tcBorders>
              <w:right w:val="nil"/>
            </w:tcBorders>
          </w:tcPr>
          <w:p w:rsidR="00F56199" w:rsidRDefault="00F56199" w:rsidP="00F56199"/>
        </w:tc>
      </w:tr>
    </w:tbl>
    <w:p w:rsidR="00EE6C3E" w:rsidRDefault="00EE6C3E" w:rsidP="00D76154">
      <w:pPr>
        <w:ind w:right="-842"/>
        <w:jc w:val="center"/>
      </w:pPr>
    </w:p>
    <w:p w:rsidR="0029582E" w:rsidRDefault="0029582E" w:rsidP="00DA44C9">
      <w:pPr>
        <w:jc w:val="center"/>
      </w:pPr>
    </w:p>
    <w:p w:rsidR="0029582E" w:rsidRDefault="0029582E" w:rsidP="00DA44C9">
      <w:pPr>
        <w:jc w:val="center"/>
      </w:pPr>
    </w:p>
    <w:p w:rsidR="0029582E" w:rsidRDefault="0029582E" w:rsidP="0029582E"/>
    <w:p w:rsidR="00DA44C9" w:rsidRPr="00E67CCE" w:rsidRDefault="0029582E" w:rsidP="0029582E">
      <w:pPr>
        <w:rPr>
          <w:rFonts w:ascii="Courier New" w:hAnsi="Courier New" w:cs="Courier New"/>
          <w:b/>
          <w:sz w:val="26"/>
          <w:szCs w:val="26"/>
        </w:rPr>
      </w:pPr>
      <w:r>
        <w:t>I valori caratteristici di equilibrio/squilibrio vengono presentati per conoscenza ma non saranno oggetto d’esame.</w:t>
      </w:r>
      <w:r w:rsidR="00EE6C3E">
        <w:br w:type="page"/>
      </w:r>
      <w:r w:rsidR="00DA44C9" w:rsidRPr="00E67CCE">
        <w:rPr>
          <w:rFonts w:ascii="Courier New" w:hAnsi="Courier New" w:cs="Courier New"/>
          <w:sz w:val="26"/>
          <w:szCs w:val="26"/>
        </w:rPr>
        <w:lastRenderedPageBreak/>
        <w:t xml:space="preserve">forme di </w:t>
      </w:r>
      <w:r w:rsidR="00DA44C9" w:rsidRPr="00E67CCE">
        <w:rPr>
          <w:rFonts w:ascii="Courier New" w:hAnsi="Courier New" w:cs="Courier New"/>
          <w:b/>
          <w:sz w:val="26"/>
          <w:szCs w:val="26"/>
        </w:rPr>
        <w:t xml:space="preserve">rappresentazione </w:t>
      </w:r>
      <w:r w:rsidR="00493C98">
        <w:rPr>
          <w:rFonts w:ascii="Courier New" w:hAnsi="Courier New" w:cs="Courier New"/>
          <w:b/>
          <w:sz w:val="26"/>
          <w:szCs w:val="26"/>
        </w:rPr>
        <w:t xml:space="preserve">grafica </w:t>
      </w:r>
      <w:r w:rsidR="00DA44C9" w:rsidRPr="00E67CCE">
        <w:rPr>
          <w:rFonts w:ascii="Courier New" w:hAnsi="Courier New" w:cs="Courier New"/>
          <w:sz w:val="26"/>
          <w:szCs w:val="26"/>
        </w:rPr>
        <w:t>d</w:t>
      </w:r>
      <w:r w:rsidR="00493C98">
        <w:rPr>
          <w:rFonts w:ascii="Courier New" w:hAnsi="Courier New" w:cs="Courier New"/>
          <w:sz w:val="26"/>
          <w:szCs w:val="26"/>
        </w:rPr>
        <w:t xml:space="preserve">elle distribuzioni di frequenza </w:t>
      </w:r>
      <w:r w:rsidR="00DA44C9">
        <w:rPr>
          <w:rFonts w:ascii="Courier New" w:hAnsi="Courier New" w:cs="Courier New"/>
          <w:sz w:val="26"/>
          <w:szCs w:val="26"/>
        </w:rPr>
        <w:t xml:space="preserve">di </w:t>
      </w:r>
      <w:r w:rsidR="00DA44C9" w:rsidRPr="00493C98">
        <w:rPr>
          <w:rFonts w:ascii="Courier New" w:hAnsi="Courier New" w:cs="Courier New"/>
          <w:b/>
          <w:sz w:val="26"/>
          <w:szCs w:val="26"/>
        </w:rPr>
        <w:t>variabili categoriali</w:t>
      </w:r>
    </w:p>
    <w:p w:rsidR="00DA44C9" w:rsidRDefault="00DA44C9" w:rsidP="00DA44C9">
      <w:pPr>
        <w:tabs>
          <w:tab w:val="left" w:pos="7560"/>
        </w:tabs>
        <w:spacing w:line="360" w:lineRule="auto"/>
        <w:rPr>
          <w:rFonts w:ascii="Courier New" w:hAnsi="Courier New"/>
          <w:sz w:val="22"/>
        </w:rPr>
      </w:pPr>
    </w:p>
    <w:p w:rsidR="00DA44C9" w:rsidRDefault="00DA44C9" w:rsidP="00DA44C9">
      <w:pPr>
        <w:spacing w:line="360" w:lineRule="auto"/>
        <w:ind w:left="113" w:right="113"/>
        <w:rPr>
          <w:rFonts w:ascii="Courier New" w:hAnsi="Courier New" w:cs="Courier New"/>
          <w:sz w:val="22"/>
        </w:rPr>
      </w:pPr>
    </w:p>
    <w:p w:rsidR="00DA44C9" w:rsidRPr="00493C98" w:rsidRDefault="00DA44C9" w:rsidP="00DA44C9">
      <w:pPr>
        <w:spacing w:line="360" w:lineRule="auto"/>
        <w:ind w:left="113" w:right="113"/>
        <w:rPr>
          <w:rFonts w:ascii="Courier New" w:hAnsi="Courier New" w:cs="Courier New"/>
          <w:b/>
          <w:sz w:val="22"/>
        </w:rPr>
      </w:pPr>
      <w:r>
        <w:rPr>
          <w:rFonts w:ascii="Courier New" w:hAnsi="Courier New" w:cs="Courier New"/>
          <w:sz w:val="22"/>
        </w:rPr>
        <w:tab/>
      </w:r>
      <w:r>
        <w:rPr>
          <w:rFonts w:ascii="Courier New" w:hAnsi="Courier New" w:cs="Courier New"/>
          <w:sz w:val="22"/>
        </w:rPr>
        <w:tab/>
      </w:r>
      <w:r>
        <w:rPr>
          <w:rFonts w:ascii="Courier New" w:hAnsi="Courier New" w:cs="Courier New"/>
          <w:sz w:val="22"/>
        </w:rPr>
        <w:tab/>
      </w:r>
      <w:r>
        <w:rPr>
          <w:rFonts w:ascii="Courier New" w:hAnsi="Courier New" w:cs="Courier New"/>
          <w:sz w:val="22"/>
        </w:rPr>
        <w:tab/>
      </w:r>
      <w:r>
        <w:rPr>
          <w:rFonts w:ascii="Courier New" w:hAnsi="Courier New" w:cs="Courier New"/>
          <w:sz w:val="22"/>
        </w:rPr>
        <w:tab/>
        <w:t xml:space="preserve">   </w:t>
      </w:r>
      <w:r w:rsidRPr="00493C98">
        <w:rPr>
          <w:rFonts w:ascii="Courier New" w:hAnsi="Courier New" w:cs="Courier New"/>
          <w:b/>
          <w:sz w:val="22"/>
        </w:rPr>
        <w:t>pregi</w:t>
      </w:r>
      <w:r w:rsidRPr="00493C98">
        <w:rPr>
          <w:rFonts w:ascii="Courier New" w:hAnsi="Courier New" w:cs="Courier New"/>
          <w:b/>
          <w:sz w:val="22"/>
        </w:rPr>
        <w:tab/>
      </w:r>
      <w:r w:rsidRPr="00493C98">
        <w:rPr>
          <w:rFonts w:ascii="Courier New" w:hAnsi="Courier New" w:cs="Courier New"/>
          <w:b/>
          <w:sz w:val="22"/>
        </w:rPr>
        <w:tab/>
      </w:r>
      <w:r w:rsidRPr="00493C98">
        <w:rPr>
          <w:rFonts w:ascii="Courier New" w:hAnsi="Courier New" w:cs="Courier New"/>
          <w:b/>
          <w:sz w:val="22"/>
        </w:rPr>
        <w:tab/>
      </w:r>
      <w:r w:rsidRPr="00493C98">
        <w:rPr>
          <w:rFonts w:ascii="Courier New" w:hAnsi="Courier New" w:cs="Courier New"/>
          <w:b/>
          <w:sz w:val="22"/>
        </w:rPr>
        <w:tab/>
        <w:t>difetti</w:t>
      </w:r>
    </w:p>
    <w:tbl>
      <w:tblPr>
        <w:tblW w:w="949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9"/>
        <w:gridCol w:w="3118"/>
        <w:gridCol w:w="3686"/>
      </w:tblGrid>
      <w:tr w:rsidR="00DA44C9" w:rsidRPr="00CF6CCA">
        <w:tc>
          <w:tcPr>
            <w:tcW w:w="2689" w:type="dxa"/>
            <w:vAlign w:val="center"/>
          </w:tcPr>
          <w:p w:rsidR="00DA44C9" w:rsidRPr="009E7F78" w:rsidRDefault="00DA44C9" w:rsidP="00DA44C9">
            <w:pPr>
              <w:ind w:left="57" w:right="57" w:firstLine="0"/>
              <w:rPr>
                <w:rFonts w:ascii="Courier New" w:hAnsi="Courier New" w:cs="Courier New"/>
                <w:b/>
                <w:sz w:val="22"/>
              </w:rPr>
            </w:pPr>
            <w:r w:rsidRPr="009E7F78">
              <w:rPr>
                <w:rFonts w:ascii="Courier New" w:hAnsi="Courier New" w:cs="Courier New"/>
                <w:b/>
                <w:sz w:val="22"/>
              </w:rPr>
              <w:t>Rappresentazioni lineari</w:t>
            </w:r>
          </w:p>
        </w:tc>
        <w:tc>
          <w:tcPr>
            <w:tcW w:w="3118" w:type="dxa"/>
            <w:vAlign w:val="center"/>
          </w:tcPr>
          <w:p w:rsidR="00DA44C9" w:rsidRPr="00CF6CCA" w:rsidRDefault="00DA44C9" w:rsidP="00DA44C9">
            <w:pPr>
              <w:widowControl w:val="0"/>
              <w:numPr>
                <w:ilvl w:val="0"/>
                <w:numId w:val="8"/>
              </w:numPr>
              <w:autoSpaceDE/>
              <w:autoSpaceDN/>
              <w:adjustRightInd/>
              <w:spacing w:line="240" w:lineRule="auto"/>
              <w:ind w:left="317" w:right="57" w:hanging="317"/>
              <w:rPr>
                <w:rFonts w:ascii="Courier New" w:hAnsi="Courier New" w:cs="Courier New"/>
                <w:sz w:val="16"/>
              </w:rPr>
            </w:pPr>
            <w:r w:rsidRPr="00CF6CCA">
              <w:rPr>
                <w:rFonts w:ascii="Courier New" w:hAnsi="Courier New" w:cs="Courier New"/>
                <w:sz w:val="16"/>
                <w:szCs w:val="18"/>
              </w:rPr>
              <w:t>facili</w:t>
            </w:r>
            <w:r w:rsidRPr="00CF6CCA">
              <w:rPr>
                <w:rFonts w:ascii="Courier New" w:hAnsi="Courier New" w:cs="Courier New"/>
                <w:sz w:val="16"/>
              </w:rPr>
              <w:t xml:space="preserve"> da disegnare e da interpretare</w:t>
            </w:r>
          </w:p>
          <w:p w:rsidR="00DA44C9" w:rsidRPr="00CF6CCA" w:rsidRDefault="00DA44C9" w:rsidP="00DA44C9">
            <w:pPr>
              <w:widowControl w:val="0"/>
              <w:numPr>
                <w:ilvl w:val="0"/>
                <w:numId w:val="8"/>
              </w:numPr>
              <w:autoSpaceDE/>
              <w:autoSpaceDN/>
              <w:adjustRightInd/>
              <w:spacing w:line="240" w:lineRule="auto"/>
              <w:ind w:left="317" w:right="57" w:hanging="317"/>
              <w:rPr>
                <w:rFonts w:ascii="Courier New" w:hAnsi="Courier New" w:cs="Courier New"/>
                <w:sz w:val="16"/>
              </w:rPr>
            </w:pPr>
            <w:r w:rsidRPr="00CF6CCA">
              <w:rPr>
                <w:rFonts w:ascii="Courier New" w:hAnsi="Courier New" w:cs="Courier New"/>
                <w:sz w:val="16"/>
                <w:szCs w:val="18"/>
              </w:rPr>
              <w:t>facilitano</w:t>
            </w:r>
            <w:r w:rsidRPr="00CF6CCA">
              <w:rPr>
                <w:rFonts w:ascii="Courier New" w:hAnsi="Courier New" w:cs="Courier New"/>
                <w:sz w:val="16"/>
              </w:rPr>
              <w:t xml:space="preserve"> </w:t>
            </w:r>
            <w:r w:rsidR="00705CF2">
              <w:rPr>
                <w:rFonts w:ascii="Courier New" w:hAnsi="Courier New" w:cs="Courier New"/>
                <w:sz w:val="16"/>
              </w:rPr>
              <w:t xml:space="preserve">la </w:t>
            </w:r>
            <w:r w:rsidRPr="00CF6CCA">
              <w:rPr>
                <w:rFonts w:ascii="Courier New" w:hAnsi="Courier New" w:cs="Courier New"/>
                <w:sz w:val="16"/>
              </w:rPr>
              <w:t>comparazione tra frequenze di categorie diverse</w:t>
            </w:r>
          </w:p>
        </w:tc>
        <w:tc>
          <w:tcPr>
            <w:tcW w:w="3686" w:type="dxa"/>
            <w:vAlign w:val="center"/>
          </w:tcPr>
          <w:p w:rsidR="00DA44C9" w:rsidRPr="00CF6CCA" w:rsidRDefault="00DA44C9" w:rsidP="00DA44C9">
            <w:pPr>
              <w:widowControl w:val="0"/>
              <w:numPr>
                <w:ilvl w:val="0"/>
                <w:numId w:val="8"/>
              </w:numPr>
              <w:autoSpaceDE/>
              <w:autoSpaceDN/>
              <w:adjustRightInd/>
              <w:spacing w:line="240" w:lineRule="auto"/>
              <w:ind w:left="317" w:right="57" w:hanging="283"/>
              <w:rPr>
                <w:rFonts w:ascii="Courier New" w:hAnsi="Courier New" w:cs="Courier New"/>
                <w:sz w:val="16"/>
              </w:rPr>
            </w:pPr>
            <w:r w:rsidRPr="00CF6CCA">
              <w:rPr>
                <w:rFonts w:ascii="Courier New" w:hAnsi="Courier New" w:cs="Courier New"/>
                <w:sz w:val="16"/>
                <w:szCs w:val="18"/>
              </w:rPr>
              <w:t>introducono</w:t>
            </w:r>
            <w:r w:rsidRPr="00CF6CCA">
              <w:rPr>
                <w:rFonts w:ascii="Courier New" w:hAnsi="Courier New" w:cs="Courier New"/>
                <w:sz w:val="16"/>
              </w:rPr>
              <w:t xml:space="preserve"> </w:t>
            </w:r>
            <w:r w:rsidRPr="00CF6CCA">
              <w:rPr>
                <w:rFonts w:ascii="Courier New" w:hAnsi="Courier New" w:cs="Courier New"/>
                <w:sz w:val="16"/>
                <w:szCs w:val="18"/>
              </w:rPr>
              <w:t>implicitamente ordine</w:t>
            </w:r>
            <w:r w:rsidRPr="00CF6CCA">
              <w:rPr>
                <w:rFonts w:ascii="Courier New" w:hAnsi="Courier New" w:cs="Courier New"/>
                <w:sz w:val="16"/>
              </w:rPr>
              <w:t xml:space="preserve"> fra le categorie</w:t>
            </w:r>
          </w:p>
          <w:p w:rsidR="00DA44C9" w:rsidRPr="00CF6CCA" w:rsidRDefault="00DA44C9" w:rsidP="00DA44C9">
            <w:pPr>
              <w:widowControl w:val="0"/>
              <w:numPr>
                <w:ilvl w:val="0"/>
                <w:numId w:val="8"/>
              </w:numPr>
              <w:autoSpaceDE/>
              <w:autoSpaceDN/>
              <w:adjustRightInd/>
              <w:spacing w:line="240" w:lineRule="auto"/>
              <w:ind w:left="317" w:right="57" w:hanging="283"/>
              <w:rPr>
                <w:rFonts w:ascii="Courier New" w:hAnsi="Courier New" w:cs="Courier New"/>
                <w:sz w:val="16"/>
              </w:rPr>
            </w:pPr>
            <w:r w:rsidRPr="00CF6CCA">
              <w:rPr>
                <w:rFonts w:ascii="Courier New" w:hAnsi="Courier New" w:cs="Courier New"/>
                <w:sz w:val="16"/>
                <w:szCs w:val="18"/>
              </w:rPr>
              <w:t>difficile</w:t>
            </w:r>
            <w:r w:rsidRPr="00CF6CCA">
              <w:rPr>
                <w:rFonts w:ascii="Courier New" w:hAnsi="Courier New" w:cs="Courier New"/>
                <w:sz w:val="16"/>
              </w:rPr>
              <w:t xml:space="preserve"> valutare la quota di una categoria sul totale</w:t>
            </w:r>
          </w:p>
          <w:p w:rsidR="00DA44C9" w:rsidRPr="00CF6CCA" w:rsidRDefault="00DA44C9" w:rsidP="00461D50">
            <w:pPr>
              <w:ind w:left="57" w:right="57"/>
              <w:rPr>
                <w:rFonts w:ascii="Courier New" w:hAnsi="Courier New" w:cs="Courier New"/>
                <w:sz w:val="16"/>
              </w:rPr>
            </w:pPr>
          </w:p>
        </w:tc>
      </w:tr>
      <w:tr w:rsidR="00DA44C9" w:rsidRPr="00CF6CCA">
        <w:tc>
          <w:tcPr>
            <w:tcW w:w="2689" w:type="dxa"/>
            <w:vAlign w:val="center"/>
          </w:tcPr>
          <w:p w:rsidR="00DA44C9" w:rsidRPr="00CF6CCA" w:rsidRDefault="00DA44C9" w:rsidP="00DA44C9">
            <w:pPr>
              <w:widowControl w:val="0"/>
              <w:numPr>
                <w:ilvl w:val="0"/>
                <w:numId w:val="8"/>
              </w:numPr>
              <w:autoSpaceDE/>
              <w:autoSpaceDN/>
              <w:adjustRightInd/>
              <w:spacing w:line="240" w:lineRule="auto"/>
              <w:ind w:left="171" w:right="57" w:hanging="171"/>
              <w:rPr>
                <w:rFonts w:ascii="Courier New" w:hAnsi="Courier New" w:cs="Courier New"/>
                <w:sz w:val="22"/>
              </w:rPr>
            </w:pPr>
            <w:r w:rsidRPr="00CF6CCA">
              <w:rPr>
                <w:rFonts w:ascii="Courier New" w:hAnsi="Courier New" w:cs="Courier New"/>
                <w:sz w:val="22"/>
              </w:rPr>
              <w:t>Istogramma</w:t>
            </w:r>
          </w:p>
        </w:tc>
        <w:tc>
          <w:tcPr>
            <w:tcW w:w="3118" w:type="dxa"/>
            <w:vAlign w:val="center"/>
          </w:tcPr>
          <w:p w:rsidR="00DA44C9" w:rsidRPr="00CF6CCA" w:rsidRDefault="00DA44C9" w:rsidP="00DA44C9">
            <w:pPr>
              <w:widowControl w:val="0"/>
              <w:numPr>
                <w:ilvl w:val="0"/>
                <w:numId w:val="8"/>
              </w:numPr>
              <w:autoSpaceDE/>
              <w:autoSpaceDN/>
              <w:adjustRightInd/>
              <w:spacing w:line="240" w:lineRule="auto"/>
              <w:ind w:left="317" w:right="57" w:hanging="317"/>
              <w:rPr>
                <w:rFonts w:ascii="Courier New" w:hAnsi="Courier New" w:cs="Courier New"/>
                <w:sz w:val="16"/>
                <w:szCs w:val="18"/>
              </w:rPr>
            </w:pPr>
            <w:r w:rsidRPr="00CF6CCA">
              <w:rPr>
                <w:rFonts w:ascii="Courier New" w:hAnsi="Courier New" w:cs="Courier New"/>
                <w:sz w:val="16"/>
                <w:szCs w:val="18"/>
              </w:rPr>
              <w:t xml:space="preserve">facilita </w:t>
            </w:r>
            <w:r w:rsidR="00705CF2">
              <w:rPr>
                <w:rFonts w:ascii="Courier New" w:hAnsi="Courier New" w:cs="Courier New"/>
                <w:sz w:val="16"/>
                <w:szCs w:val="18"/>
              </w:rPr>
              <w:t xml:space="preserve">la </w:t>
            </w:r>
            <w:r w:rsidRPr="00CF6CCA">
              <w:rPr>
                <w:rFonts w:ascii="Courier New" w:hAnsi="Courier New" w:cs="Courier New"/>
                <w:sz w:val="16"/>
                <w:szCs w:val="18"/>
              </w:rPr>
              <w:t>comparazione tra le frequenze di categorie adiacenti</w:t>
            </w:r>
          </w:p>
        </w:tc>
        <w:tc>
          <w:tcPr>
            <w:tcW w:w="3686" w:type="dxa"/>
            <w:vAlign w:val="center"/>
          </w:tcPr>
          <w:p w:rsidR="00DA44C9" w:rsidRPr="00CF6CCA" w:rsidRDefault="00DA44C9" w:rsidP="00DA44C9">
            <w:pPr>
              <w:widowControl w:val="0"/>
              <w:numPr>
                <w:ilvl w:val="0"/>
                <w:numId w:val="8"/>
              </w:numPr>
              <w:autoSpaceDE/>
              <w:autoSpaceDN/>
              <w:adjustRightInd/>
              <w:spacing w:line="240" w:lineRule="auto"/>
              <w:ind w:left="317" w:right="57" w:hanging="283"/>
              <w:rPr>
                <w:rFonts w:ascii="Courier New" w:hAnsi="Courier New" w:cs="Courier New"/>
                <w:sz w:val="16"/>
                <w:szCs w:val="18"/>
              </w:rPr>
            </w:pPr>
            <w:r w:rsidRPr="00CF6CCA">
              <w:rPr>
                <w:rFonts w:ascii="Courier New" w:hAnsi="Courier New" w:cs="Courier New"/>
                <w:sz w:val="16"/>
                <w:szCs w:val="18"/>
              </w:rPr>
              <w:t>suggerisce contiguità fra le categorie</w:t>
            </w:r>
          </w:p>
        </w:tc>
      </w:tr>
      <w:tr w:rsidR="00DA44C9" w:rsidRPr="00CF6CCA">
        <w:tc>
          <w:tcPr>
            <w:tcW w:w="2689" w:type="dxa"/>
            <w:vAlign w:val="center"/>
          </w:tcPr>
          <w:p w:rsidR="00DA44C9" w:rsidRPr="00CF6CCA" w:rsidRDefault="00DA44C9" w:rsidP="00DA44C9">
            <w:pPr>
              <w:widowControl w:val="0"/>
              <w:numPr>
                <w:ilvl w:val="0"/>
                <w:numId w:val="8"/>
              </w:numPr>
              <w:autoSpaceDE/>
              <w:autoSpaceDN/>
              <w:adjustRightInd/>
              <w:spacing w:line="240" w:lineRule="auto"/>
              <w:ind w:left="171" w:right="57" w:hanging="171"/>
              <w:rPr>
                <w:rFonts w:ascii="Courier New" w:hAnsi="Courier New" w:cs="Courier New"/>
                <w:sz w:val="22"/>
              </w:rPr>
            </w:pPr>
            <w:r w:rsidRPr="00CF6CCA">
              <w:rPr>
                <w:rFonts w:ascii="Courier New" w:hAnsi="Courier New" w:cs="Courier New"/>
                <w:sz w:val="22"/>
              </w:rPr>
              <w:t>Diagramma a barre</w:t>
            </w:r>
          </w:p>
        </w:tc>
        <w:tc>
          <w:tcPr>
            <w:tcW w:w="3118" w:type="dxa"/>
            <w:vAlign w:val="center"/>
          </w:tcPr>
          <w:p w:rsidR="00DA44C9" w:rsidRPr="00CF6CCA" w:rsidRDefault="00DA44C9" w:rsidP="00DA44C9">
            <w:pPr>
              <w:widowControl w:val="0"/>
              <w:numPr>
                <w:ilvl w:val="0"/>
                <w:numId w:val="8"/>
              </w:numPr>
              <w:autoSpaceDE/>
              <w:autoSpaceDN/>
              <w:adjustRightInd/>
              <w:spacing w:line="240" w:lineRule="auto"/>
              <w:ind w:left="317" w:right="57" w:hanging="317"/>
              <w:rPr>
                <w:rFonts w:ascii="Courier New" w:hAnsi="Courier New" w:cs="Courier New"/>
                <w:sz w:val="16"/>
                <w:szCs w:val="18"/>
              </w:rPr>
            </w:pPr>
            <w:r w:rsidRPr="00CF6CCA">
              <w:rPr>
                <w:rFonts w:ascii="Courier New" w:hAnsi="Courier New" w:cs="Courier New"/>
                <w:sz w:val="16"/>
                <w:szCs w:val="18"/>
              </w:rPr>
              <w:t>sottolinea</w:t>
            </w:r>
            <w:r w:rsidRPr="00CF6CCA">
              <w:rPr>
                <w:rFonts w:ascii="Courier New" w:hAnsi="Courier New" w:cs="Courier New"/>
                <w:sz w:val="16"/>
              </w:rPr>
              <w:t xml:space="preserve"> </w:t>
            </w:r>
            <w:r w:rsidR="00705CF2">
              <w:rPr>
                <w:rFonts w:ascii="Courier New" w:hAnsi="Courier New" w:cs="Courier New"/>
                <w:sz w:val="16"/>
              </w:rPr>
              <w:t>l’</w:t>
            </w:r>
            <w:r w:rsidRPr="00CF6CCA">
              <w:rPr>
                <w:rFonts w:ascii="Courier New" w:hAnsi="Courier New" w:cs="Courier New"/>
                <w:sz w:val="16"/>
              </w:rPr>
              <w:t>autonomia semantica delle categorie</w:t>
            </w:r>
          </w:p>
        </w:tc>
        <w:tc>
          <w:tcPr>
            <w:tcW w:w="3686" w:type="dxa"/>
            <w:vAlign w:val="center"/>
          </w:tcPr>
          <w:p w:rsidR="00DA44C9" w:rsidRPr="00CF6CCA" w:rsidRDefault="00DA44C9" w:rsidP="00DA44C9">
            <w:pPr>
              <w:widowControl w:val="0"/>
              <w:numPr>
                <w:ilvl w:val="0"/>
                <w:numId w:val="8"/>
              </w:numPr>
              <w:autoSpaceDE/>
              <w:autoSpaceDN/>
              <w:adjustRightInd/>
              <w:spacing w:line="240" w:lineRule="auto"/>
              <w:ind w:left="317" w:right="57" w:hanging="283"/>
              <w:rPr>
                <w:rFonts w:ascii="Courier New" w:hAnsi="Courier New" w:cs="Courier New"/>
                <w:sz w:val="16"/>
              </w:rPr>
            </w:pPr>
            <w:r w:rsidRPr="00CF6CCA">
              <w:rPr>
                <w:rFonts w:ascii="Courier New" w:hAnsi="Courier New" w:cs="Courier New"/>
                <w:sz w:val="16"/>
                <w:szCs w:val="18"/>
              </w:rPr>
              <w:t>difficilissima</w:t>
            </w:r>
            <w:r w:rsidRPr="00CF6CCA">
              <w:rPr>
                <w:rFonts w:ascii="Courier New" w:hAnsi="Courier New" w:cs="Courier New"/>
                <w:sz w:val="16"/>
              </w:rPr>
              <w:t xml:space="preserve"> </w:t>
            </w:r>
            <w:r w:rsidR="00705CF2">
              <w:rPr>
                <w:rFonts w:ascii="Courier New" w:hAnsi="Courier New" w:cs="Courier New"/>
                <w:sz w:val="16"/>
              </w:rPr>
              <w:t xml:space="preserve">la </w:t>
            </w:r>
            <w:r w:rsidRPr="00CF6CCA">
              <w:rPr>
                <w:rFonts w:ascii="Courier New" w:hAnsi="Courier New" w:cs="Courier New"/>
                <w:sz w:val="16"/>
              </w:rPr>
              <w:t>percez. della % di una categoria sul totale</w:t>
            </w:r>
          </w:p>
          <w:p w:rsidR="00DA44C9" w:rsidRPr="00CF6CCA" w:rsidRDefault="00DA44C9" w:rsidP="00DA44C9">
            <w:pPr>
              <w:widowControl w:val="0"/>
              <w:numPr>
                <w:ilvl w:val="0"/>
                <w:numId w:val="8"/>
              </w:numPr>
              <w:autoSpaceDE/>
              <w:autoSpaceDN/>
              <w:adjustRightInd/>
              <w:spacing w:line="240" w:lineRule="auto"/>
              <w:ind w:left="317" w:right="57" w:hanging="283"/>
              <w:rPr>
                <w:rFonts w:ascii="Courier New" w:hAnsi="Courier New" w:cs="Courier New"/>
                <w:sz w:val="16"/>
                <w:szCs w:val="18"/>
              </w:rPr>
            </w:pPr>
            <w:r w:rsidRPr="00CF6CCA">
              <w:rPr>
                <w:rFonts w:ascii="Courier New" w:hAnsi="Courier New" w:cs="Courier New"/>
                <w:sz w:val="16"/>
                <w:szCs w:val="18"/>
              </w:rPr>
              <w:t xml:space="preserve">difficilissima </w:t>
            </w:r>
            <w:r w:rsidR="00705CF2">
              <w:rPr>
                <w:rFonts w:ascii="Courier New" w:hAnsi="Courier New" w:cs="Courier New"/>
                <w:sz w:val="16"/>
                <w:szCs w:val="18"/>
              </w:rPr>
              <w:t>l’</w:t>
            </w:r>
            <w:r w:rsidRPr="00CF6CCA">
              <w:rPr>
                <w:rFonts w:ascii="Courier New" w:hAnsi="Courier New" w:cs="Courier New"/>
                <w:sz w:val="16"/>
                <w:szCs w:val="18"/>
              </w:rPr>
              <w:t>aggregazione “ad occhio” di categorie</w:t>
            </w:r>
          </w:p>
        </w:tc>
      </w:tr>
      <w:tr w:rsidR="00DA44C9" w:rsidRPr="00CF6CCA">
        <w:tc>
          <w:tcPr>
            <w:tcW w:w="2689" w:type="dxa"/>
            <w:vAlign w:val="center"/>
          </w:tcPr>
          <w:p w:rsidR="00DA44C9" w:rsidRPr="00CF6CCA" w:rsidRDefault="00DA44C9" w:rsidP="00DA44C9">
            <w:pPr>
              <w:ind w:left="57" w:right="57" w:firstLine="0"/>
              <w:rPr>
                <w:rFonts w:ascii="Courier New" w:hAnsi="Courier New" w:cs="Courier New"/>
                <w:b/>
                <w:sz w:val="22"/>
              </w:rPr>
            </w:pPr>
            <w:r w:rsidRPr="00CF6CCA">
              <w:rPr>
                <w:rFonts w:ascii="Courier New" w:hAnsi="Courier New" w:cs="Courier New"/>
                <w:b/>
                <w:sz w:val="22"/>
              </w:rPr>
              <w:t>Rappresentazioni circolari</w:t>
            </w:r>
          </w:p>
        </w:tc>
        <w:tc>
          <w:tcPr>
            <w:tcW w:w="3118" w:type="dxa"/>
            <w:vAlign w:val="center"/>
          </w:tcPr>
          <w:p w:rsidR="00DA44C9" w:rsidRPr="00CF6CCA" w:rsidRDefault="00DA44C9" w:rsidP="00DA44C9">
            <w:pPr>
              <w:widowControl w:val="0"/>
              <w:numPr>
                <w:ilvl w:val="0"/>
                <w:numId w:val="8"/>
              </w:numPr>
              <w:autoSpaceDE/>
              <w:autoSpaceDN/>
              <w:adjustRightInd/>
              <w:spacing w:line="240" w:lineRule="auto"/>
              <w:ind w:left="317" w:right="57" w:hanging="317"/>
              <w:rPr>
                <w:rFonts w:ascii="Courier New" w:hAnsi="Courier New" w:cs="Courier New"/>
                <w:sz w:val="16"/>
                <w:szCs w:val="18"/>
              </w:rPr>
            </w:pPr>
            <w:r w:rsidRPr="00CF6CCA">
              <w:rPr>
                <w:rFonts w:ascii="Courier New" w:hAnsi="Courier New" w:cs="Courier New"/>
                <w:sz w:val="16"/>
                <w:szCs w:val="18"/>
              </w:rPr>
              <w:t xml:space="preserve">Suggeriscono di </w:t>
            </w:r>
            <w:r w:rsidRPr="00CF6CCA">
              <w:rPr>
                <w:rFonts w:ascii="Courier New" w:hAnsi="Courier New" w:cs="Courier New"/>
                <w:i/>
                <w:sz w:val="16"/>
                <w:szCs w:val="18"/>
              </w:rPr>
              <w:t>meno</w:t>
            </w:r>
            <w:r w:rsidRPr="00CF6CCA">
              <w:rPr>
                <w:rFonts w:ascii="Courier New" w:hAnsi="Courier New" w:cs="Courier New"/>
                <w:sz w:val="16"/>
                <w:szCs w:val="18"/>
              </w:rPr>
              <w:t xml:space="preserve"> un ordine tra le categorie </w:t>
            </w:r>
          </w:p>
        </w:tc>
        <w:tc>
          <w:tcPr>
            <w:tcW w:w="3686" w:type="dxa"/>
            <w:vAlign w:val="center"/>
          </w:tcPr>
          <w:p w:rsidR="00DA44C9" w:rsidRPr="00CF6CCA" w:rsidRDefault="00DA44C9" w:rsidP="00DA44C9">
            <w:pPr>
              <w:widowControl w:val="0"/>
              <w:numPr>
                <w:ilvl w:val="0"/>
                <w:numId w:val="8"/>
              </w:numPr>
              <w:autoSpaceDE/>
              <w:autoSpaceDN/>
              <w:adjustRightInd/>
              <w:spacing w:line="240" w:lineRule="auto"/>
              <w:ind w:left="317" w:right="57" w:hanging="284"/>
              <w:rPr>
                <w:rFonts w:ascii="Courier New" w:hAnsi="Courier New" w:cs="Courier New"/>
                <w:sz w:val="16"/>
                <w:szCs w:val="18"/>
              </w:rPr>
            </w:pPr>
            <w:r w:rsidRPr="00CF6CCA">
              <w:rPr>
                <w:rFonts w:ascii="Courier New" w:hAnsi="Courier New" w:cs="Courier New"/>
                <w:sz w:val="16"/>
                <w:szCs w:val="18"/>
              </w:rPr>
              <w:t>Laboriose da disegnare</w:t>
            </w:r>
          </w:p>
          <w:p w:rsidR="00DA44C9" w:rsidRPr="00CF6CCA" w:rsidRDefault="00DA44C9" w:rsidP="00DA44C9">
            <w:pPr>
              <w:widowControl w:val="0"/>
              <w:numPr>
                <w:ilvl w:val="0"/>
                <w:numId w:val="8"/>
              </w:numPr>
              <w:autoSpaceDE/>
              <w:autoSpaceDN/>
              <w:adjustRightInd/>
              <w:spacing w:line="240" w:lineRule="auto"/>
              <w:ind w:left="317" w:right="57" w:hanging="284"/>
              <w:rPr>
                <w:rFonts w:ascii="Courier New" w:hAnsi="Courier New" w:cs="Courier New"/>
                <w:sz w:val="16"/>
                <w:szCs w:val="18"/>
              </w:rPr>
            </w:pPr>
            <w:r w:rsidRPr="00CF6CCA">
              <w:rPr>
                <w:rFonts w:ascii="Courier New" w:hAnsi="Courier New" w:cs="Courier New"/>
                <w:sz w:val="16"/>
                <w:szCs w:val="18"/>
              </w:rPr>
              <w:t>Interpretabilità non immediata</w:t>
            </w:r>
          </w:p>
          <w:p w:rsidR="00DA44C9" w:rsidRPr="00CF6CCA" w:rsidRDefault="00DA44C9" w:rsidP="00DA44C9">
            <w:pPr>
              <w:widowControl w:val="0"/>
              <w:numPr>
                <w:ilvl w:val="0"/>
                <w:numId w:val="8"/>
              </w:numPr>
              <w:autoSpaceDE/>
              <w:autoSpaceDN/>
              <w:adjustRightInd/>
              <w:spacing w:line="240" w:lineRule="auto"/>
              <w:ind w:left="317" w:right="57" w:hanging="284"/>
              <w:rPr>
                <w:rFonts w:ascii="Courier New" w:hAnsi="Courier New" w:cs="Courier New"/>
                <w:sz w:val="16"/>
                <w:szCs w:val="18"/>
              </w:rPr>
            </w:pPr>
            <w:r w:rsidRPr="00CF6CCA">
              <w:rPr>
                <w:rFonts w:ascii="Courier New" w:hAnsi="Courier New" w:cs="Courier New"/>
                <w:sz w:val="16"/>
                <w:szCs w:val="18"/>
              </w:rPr>
              <w:t xml:space="preserve">Difficile </w:t>
            </w:r>
            <w:r w:rsidR="00B01013">
              <w:rPr>
                <w:rFonts w:ascii="Courier New" w:hAnsi="Courier New" w:cs="Courier New"/>
                <w:sz w:val="16"/>
                <w:szCs w:val="18"/>
              </w:rPr>
              <w:t xml:space="preserve">la </w:t>
            </w:r>
            <w:r w:rsidRPr="00CF6CCA">
              <w:rPr>
                <w:rFonts w:ascii="Courier New" w:hAnsi="Courier New" w:cs="Courier New"/>
                <w:sz w:val="16"/>
                <w:szCs w:val="18"/>
              </w:rPr>
              <w:t>comparazione tra frequenze di categorie diverse</w:t>
            </w:r>
          </w:p>
        </w:tc>
      </w:tr>
      <w:tr w:rsidR="00DA44C9" w:rsidRPr="00CF6CCA">
        <w:tc>
          <w:tcPr>
            <w:tcW w:w="2689" w:type="dxa"/>
            <w:vAlign w:val="center"/>
          </w:tcPr>
          <w:p w:rsidR="00DA44C9" w:rsidRPr="00CF6CCA" w:rsidRDefault="00DA44C9" w:rsidP="00DA44C9">
            <w:pPr>
              <w:widowControl w:val="0"/>
              <w:numPr>
                <w:ilvl w:val="0"/>
                <w:numId w:val="8"/>
              </w:numPr>
              <w:autoSpaceDE/>
              <w:autoSpaceDN/>
              <w:adjustRightInd/>
              <w:spacing w:line="240" w:lineRule="auto"/>
              <w:ind w:left="171" w:right="57" w:hanging="171"/>
              <w:rPr>
                <w:rFonts w:ascii="Courier New" w:hAnsi="Courier New" w:cs="Courier New"/>
                <w:sz w:val="22"/>
              </w:rPr>
            </w:pPr>
            <w:r w:rsidRPr="00CF6CCA">
              <w:rPr>
                <w:rFonts w:ascii="Courier New" w:hAnsi="Courier New" w:cs="Courier New"/>
                <w:sz w:val="22"/>
              </w:rPr>
              <w:t>Diagramma torta</w:t>
            </w:r>
          </w:p>
        </w:tc>
        <w:tc>
          <w:tcPr>
            <w:tcW w:w="3118" w:type="dxa"/>
            <w:vAlign w:val="center"/>
          </w:tcPr>
          <w:p w:rsidR="00DA44C9" w:rsidRPr="00CF6CCA" w:rsidRDefault="00DA44C9" w:rsidP="00DA44C9">
            <w:pPr>
              <w:widowControl w:val="0"/>
              <w:numPr>
                <w:ilvl w:val="0"/>
                <w:numId w:val="8"/>
              </w:numPr>
              <w:autoSpaceDE/>
              <w:autoSpaceDN/>
              <w:adjustRightInd/>
              <w:spacing w:line="240" w:lineRule="auto"/>
              <w:ind w:left="317" w:right="57" w:hanging="317"/>
              <w:rPr>
                <w:rFonts w:ascii="Courier New" w:hAnsi="Courier New" w:cs="Courier New"/>
                <w:sz w:val="16"/>
                <w:szCs w:val="18"/>
              </w:rPr>
            </w:pPr>
            <w:r w:rsidRPr="00CF6CCA">
              <w:rPr>
                <w:rFonts w:ascii="Courier New" w:hAnsi="Courier New" w:cs="Courier New"/>
                <w:sz w:val="16"/>
                <w:szCs w:val="18"/>
              </w:rPr>
              <w:t xml:space="preserve">Facilita </w:t>
            </w:r>
            <w:r w:rsidR="00B01013">
              <w:rPr>
                <w:rFonts w:ascii="Courier New" w:hAnsi="Courier New" w:cs="Courier New"/>
                <w:sz w:val="16"/>
                <w:szCs w:val="18"/>
              </w:rPr>
              <w:t xml:space="preserve">la </w:t>
            </w:r>
            <w:r w:rsidRPr="00CF6CCA">
              <w:rPr>
                <w:rFonts w:ascii="Courier New" w:hAnsi="Courier New" w:cs="Courier New"/>
                <w:sz w:val="16"/>
                <w:szCs w:val="18"/>
              </w:rPr>
              <w:t>percezione della quota di una categoria sul totale</w:t>
            </w:r>
          </w:p>
          <w:p w:rsidR="00DA44C9" w:rsidRPr="00CF6CCA" w:rsidRDefault="00DA44C9" w:rsidP="00DA44C9">
            <w:pPr>
              <w:widowControl w:val="0"/>
              <w:numPr>
                <w:ilvl w:val="0"/>
                <w:numId w:val="8"/>
              </w:numPr>
              <w:autoSpaceDE/>
              <w:autoSpaceDN/>
              <w:adjustRightInd/>
              <w:spacing w:line="240" w:lineRule="auto"/>
              <w:ind w:left="317" w:right="57" w:hanging="283"/>
              <w:rPr>
                <w:rFonts w:ascii="Courier New" w:hAnsi="Courier New" w:cs="Courier New"/>
                <w:sz w:val="16"/>
                <w:szCs w:val="18"/>
              </w:rPr>
            </w:pPr>
            <w:r w:rsidRPr="00CF6CCA">
              <w:rPr>
                <w:rFonts w:ascii="Courier New" w:hAnsi="Courier New" w:cs="Courier New"/>
                <w:sz w:val="16"/>
                <w:szCs w:val="18"/>
              </w:rPr>
              <w:t xml:space="preserve">Facilita </w:t>
            </w:r>
            <w:r w:rsidR="00B01013">
              <w:rPr>
                <w:rFonts w:ascii="Courier New" w:hAnsi="Courier New" w:cs="Courier New"/>
                <w:sz w:val="16"/>
                <w:szCs w:val="18"/>
              </w:rPr>
              <w:t>l’</w:t>
            </w:r>
            <w:r w:rsidRPr="00CF6CCA">
              <w:rPr>
                <w:rFonts w:ascii="Courier New" w:hAnsi="Courier New" w:cs="Courier New"/>
                <w:sz w:val="16"/>
                <w:szCs w:val="18"/>
              </w:rPr>
              <w:t>aggregazione ad occhio fra categorie adiacenti</w:t>
            </w:r>
          </w:p>
        </w:tc>
        <w:tc>
          <w:tcPr>
            <w:tcW w:w="3686" w:type="dxa"/>
            <w:vAlign w:val="center"/>
          </w:tcPr>
          <w:p w:rsidR="00DA44C9" w:rsidRPr="00CF6CCA" w:rsidRDefault="00DA44C9" w:rsidP="00DA44C9">
            <w:pPr>
              <w:widowControl w:val="0"/>
              <w:numPr>
                <w:ilvl w:val="0"/>
                <w:numId w:val="8"/>
              </w:numPr>
              <w:autoSpaceDE/>
              <w:autoSpaceDN/>
              <w:adjustRightInd/>
              <w:spacing w:line="240" w:lineRule="auto"/>
              <w:ind w:left="317" w:right="57" w:hanging="283"/>
              <w:rPr>
                <w:rFonts w:ascii="Courier New" w:hAnsi="Courier New" w:cs="Courier New"/>
                <w:sz w:val="16"/>
                <w:szCs w:val="18"/>
              </w:rPr>
            </w:pPr>
            <w:r w:rsidRPr="00CF6CCA">
              <w:rPr>
                <w:rFonts w:ascii="Courier New" w:hAnsi="Courier New" w:cs="Courier New"/>
                <w:sz w:val="16"/>
                <w:szCs w:val="18"/>
              </w:rPr>
              <w:t>Laboriosissimo da disegnare</w:t>
            </w:r>
          </w:p>
          <w:p w:rsidR="00DA44C9" w:rsidRPr="00CF6CCA" w:rsidRDefault="00DA44C9" w:rsidP="00DA44C9">
            <w:pPr>
              <w:widowControl w:val="0"/>
              <w:numPr>
                <w:ilvl w:val="0"/>
                <w:numId w:val="8"/>
              </w:numPr>
              <w:autoSpaceDE/>
              <w:autoSpaceDN/>
              <w:adjustRightInd/>
              <w:spacing w:line="240" w:lineRule="auto"/>
              <w:ind w:left="317" w:right="57" w:hanging="283"/>
              <w:rPr>
                <w:rFonts w:ascii="Courier New" w:hAnsi="Courier New" w:cs="Courier New"/>
                <w:sz w:val="16"/>
                <w:szCs w:val="18"/>
              </w:rPr>
            </w:pPr>
            <w:r w:rsidRPr="00CF6CCA">
              <w:rPr>
                <w:rFonts w:ascii="Courier New" w:hAnsi="Courier New" w:cs="Courier New"/>
                <w:sz w:val="16"/>
                <w:szCs w:val="18"/>
              </w:rPr>
              <w:t xml:space="preserve">Suggerisce contiguità fra </w:t>
            </w:r>
            <w:r w:rsidR="00B01013">
              <w:rPr>
                <w:rFonts w:ascii="Courier New" w:hAnsi="Courier New" w:cs="Courier New"/>
                <w:sz w:val="16"/>
                <w:szCs w:val="18"/>
              </w:rPr>
              <w:t xml:space="preserve">le </w:t>
            </w:r>
            <w:r w:rsidRPr="00CF6CCA">
              <w:rPr>
                <w:rFonts w:ascii="Courier New" w:hAnsi="Courier New" w:cs="Courier New"/>
                <w:sz w:val="16"/>
                <w:szCs w:val="18"/>
              </w:rPr>
              <w:t>categorie</w:t>
            </w:r>
          </w:p>
        </w:tc>
      </w:tr>
      <w:tr w:rsidR="00DA44C9" w:rsidRPr="00CF6CCA">
        <w:trPr>
          <w:trHeight w:val="788"/>
        </w:trPr>
        <w:tc>
          <w:tcPr>
            <w:tcW w:w="2689" w:type="dxa"/>
            <w:vAlign w:val="center"/>
          </w:tcPr>
          <w:p w:rsidR="00DA44C9" w:rsidRPr="00CF6CCA" w:rsidRDefault="00DA44C9" w:rsidP="00DA44C9">
            <w:pPr>
              <w:widowControl w:val="0"/>
              <w:numPr>
                <w:ilvl w:val="0"/>
                <w:numId w:val="8"/>
              </w:numPr>
              <w:autoSpaceDE/>
              <w:autoSpaceDN/>
              <w:adjustRightInd/>
              <w:spacing w:line="240" w:lineRule="auto"/>
              <w:ind w:left="171" w:right="57" w:hanging="171"/>
              <w:rPr>
                <w:rFonts w:ascii="Courier New" w:hAnsi="Courier New" w:cs="Courier New"/>
                <w:sz w:val="22"/>
              </w:rPr>
            </w:pPr>
            <w:r w:rsidRPr="00CF6CCA">
              <w:rPr>
                <w:rFonts w:ascii="Courier New" w:hAnsi="Courier New" w:cs="Courier New"/>
                <w:sz w:val="22"/>
              </w:rPr>
              <w:t>Diagramma a raggi</w:t>
            </w:r>
          </w:p>
        </w:tc>
        <w:tc>
          <w:tcPr>
            <w:tcW w:w="3118" w:type="dxa"/>
            <w:vAlign w:val="center"/>
          </w:tcPr>
          <w:p w:rsidR="00DA44C9" w:rsidRPr="00CF6CCA" w:rsidRDefault="00DA44C9" w:rsidP="00DA44C9">
            <w:pPr>
              <w:widowControl w:val="0"/>
              <w:numPr>
                <w:ilvl w:val="0"/>
                <w:numId w:val="8"/>
              </w:numPr>
              <w:autoSpaceDE/>
              <w:autoSpaceDN/>
              <w:adjustRightInd/>
              <w:spacing w:line="240" w:lineRule="auto"/>
              <w:ind w:left="317" w:right="57" w:hanging="317"/>
              <w:rPr>
                <w:rFonts w:ascii="Courier New" w:hAnsi="Courier New" w:cs="Courier New"/>
                <w:sz w:val="16"/>
                <w:szCs w:val="18"/>
              </w:rPr>
            </w:pPr>
            <w:r w:rsidRPr="00CF6CCA">
              <w:rPr>
                <w:rFonts w:ascii="Courier New" w:hAnsi="Courier New" w:cs="Courier New"/>
                <w:sz w:val="16"/>
                <w:szCs w:val="18"/>
              </w:rPr>
              <w:t xml:space="preserve">Sottolinea </w:t>
            </w:r>
            <w:r w:rsidR="00B01013">
              <w:rPr>
                <w:rFonts w:ascii="Courier New" w:hAnsi="Courier New" w:cs="Courier New"/>
                <w:sz w:val="16"/>
                <w:szCs w:val="18"/>
              </w:rPr>
              <w:t>l’</w:t>
            </w:r>
            <w:r w:rsidRPr="00CF6CCA">
              <w:rPr>
                <w:rFonts w:ascii="Courier New" w:hAnsi="Courier New" w:cs="Courier New"/>
                <w:sz w:val="16"/>
                <w:szCs w:val="18"/>
              </w:rPr>
              <w:t>autonomia semantica</w:t>
            </w:r>
          </w:p>
        </w:tc>
        <w:tc>
          <w:tcPr>
            <w:tcW w:w="3686" w:type="dxa"/>
            <w:vAlign w:val="center"/>
          </w:tcPr>
          <w:p w:rsidR="00DA44C9" w:rsidRPr="00CF6CCA" w:rsidRDefault="00DA44C9" w:rsidP="00DA44C9">
            <w:pPr>
              <w:widowControl w:val="0"/>
              <w:numPr>
                <w:ilvl w:val="0"/>
                <w:numId w:val="8"/>
              </w:numPr>
              <w:autoSpaceDE/>
              <w:autoSpaceDN/>
              <w:adjustRightInd/>
              <w:spacing w:line="240" w:lineRule="auto"/>
              <w:ind w:left="317" w:right="57" w:hanging="283"/>
              <w:rPr>
                <w:rFonts w:ascii="Courier New" w:hAnsi="Courier New" w:cs="Courier New"/>
                <w:sz w:val="16"/>
                <w:szCs w:val="18"/>
              </w:rPr>
            </w:pPr>
            <w:r w:rsidRPr="00CF6CCA">
              <w:rPr>
                <w:rFonts w:ascii="Courier New" w:hAnsi="Courier New" w:cs="Courier New"/>
                <w:sz w:val="16"/>
                <w:szCs w:val="18"/>
              </w:rPr>
              <w:t xml:space="preserve">Difficilissima </w:t>
            </w:r>
            <w:r w:rsidR="00B01013">
              <w:rPr>
                <w:rFonts w:ascii="Courier New" w:hAnsi="Courier New" w:cs="Courier New"/>
                <w:sz w:val="16"/>
                <w:szCs w:val="18"/>
              </w:rPr>
              <w:t>l’</w:t>
            </w:r>
            <w:r w:rsidRPr="00CF6CCA">
              <w:rPr>
                <w:rFonts w:ascii="Courier New" w:hAnsi="Courier New" w:cs="Courier New"/>
                <w:sz w:val="16"/>
                <w:szCs w:val="18"/>
              </w:rPr>
              <w:t>aggregazione ad occhio di categorie adiacenti</w:t>
            </w:r>
          </w:p>
          <w:p w:rsidR="00DA44C9" w:rsidRPr="00CF6CCA" w:rsidRDefault="00DA44C9" w:rsidP="00DA44C9">
            <w:pPr>
              <w:widowControl w:val="0"/>
              <w:numPr>
                <w:ilvl w:val="0"/>
                <w:numId w:val="8"/>
              </w:numPr>
              <w:autoSpaceDE/>
              <w:autoSpaceDN/>
              <w:adjustRightInd/>
              <w:spacing w:line="240" w:lineRule="auto"/>
              <w:ind w:left="317" w:right="57" w:hanging="283"/>
              <w:rPr>
                <w:rFonts w:ascii="Courier New" w:hAnsi="Courier New" w:cs="Courier New"/>
                <w:sz w:val="16"/>
                <w:szCs w:val="18"/>
              </w:rPr>
            </w:pPr>
            <w:r w:rsidRPr="00CF6CCA">
              <w:rPr>
                <w:rFonts w:ascii="Courier New" w:hAnsi="Courier New" w:cs="Courier New"/>
                <w:sz w:val="16"/>
                <w:szCs w:val="18"/>
              </w:rPr>
              <w:t xml:space="preserve">Difficile </w:t>
            </w:r>
            <w:r w:rsidR="00B01013">
              <w:rPr>
                <w:rFonts w:ascii="Courier New" w:hAnsi="Courier New" w:cs="Courier New"/>
                <w:sz w:val="16"/>
                <w:szCs w:val="18"/>
              </w:rPr>
              <w:t xml:space="preserve">la </w:t>
            </w:r>
            <w:r w:rsidRPr="00CF6CCA">
              <w:rPr>
                <w:rFonts w:ascii="Courier New" w:hAnsi="Courier New" w:cs="Courier New"/>
                <w:sz w:val="16"/>
                <w:szCs w:val="18"/>
              </w:rPr>
              <w:t>comparazione tra frequenze di categorie diverse</w:t>
            </w:r>
          </w:p>
        </w:tc>
      </w:tr>
    </w:tbl>
    <w:p w:rsidR="00DA44C9" w:rsidRPr="00E67CCE" w:rsidRDefault="00DA44C9" w:rsidP="00DA44C9">
      <w:pPr>
        <w:spacing w:line="360" w:lineRule="auto"/>
        <w:ind w:left="113" w:right="113"/>
        <w:rPr>
          <w:rFonts w:ascii="Courier New" w:hAnsi="Courier New" w:cs="Courier New"/>
          <w:sz w:val="22"/>
        </w:rPr>
      </w:pPr>
    </w:p>
    <w:p w:rsidR="001F7EDB" w:rsidRDefault="001F7EDB" w:rsidP="00DA44C9">
      <w:pPr>
        <w:ind w:left="113" w:right="113"/>
        <w:rPr>
          <w:rFonts w:ascii="Courier New" w:hAnsi="Courier New" w:cs="Courier New"/>
          <w:b/>
          <w:sz w:val="24"/>
        </w:rPr>
      </w:pPr>
    </w:p>
    <w:p w:rsidR="001F7EDB" w:rsidRDefault="001F7EDB" w:rsidP="00DA44C9">
      <w:pPr>
        <w:ind w:left="113" w:right="113"/>
        <w:rPr>
          <w:rFonts w:ascii="Courier New" w:hAnsi="Courier New" w:cs="Courier New"/>
          <w:b/>
          <w:sz w:val="24"/>
        </w:rPr>
      </w:pPr>
    </w:p>
    <w:p w:rsidR="00DA44C9" w:rsidRPr="00577EAF" w:rsidRDefault="00DA44C9" w:rsidP="00DA44C9">
      <w:pPr>
        <w:ind w:left="113" w:right="113"/>
        <w:rPr>
          <w:rFonts w:ascii="Courier New" w:hAnsi="Courier New" w:cs="Courier New"/>
          <w:b/>
          <w:sz w:val="24"/>
        </w:rPr>
      </w:pPr>
      <w:r>
        <w:rPr>
          <w:rFonts w:ascii="Courier New" w:hAnsi="Courier New" w:cs="Courier New"/>
          <w:b/>
          <w:sz w:val="24"/>
        </w:rPr>
        <w:t>O</w:t>
      </w:r>
      <w:r w:rsidRPr="00577EAF">
        <w:rPr>
          <w:rFonts w:ascii="Courier New" w:hAnsi="Courier New" w:cs="Courier New"/>
          <w:b/>
          <w:sz w:val="24"/>
        </w:rPr>
        <w:t xml:space="preserve">biettivi </w:t>
      </w:r>
      <w:r w:rsidRPr="00577EAF">
        <w:rPr>
          <w:rFonts w:ascii="Courier New" w:hAnsi="Courier New" w:cs="Courier New"/>
          <w:sz w:val="24"/>
        </w:rPr>
        <w:t xml:space="preserve">della rappresentazione </w:t>
      </w:r>
      <w:r w:rsidRPr="00577EAF">
        <w:rPr>
          <w:rFonts w:ascii="Courier New" w:hAnsi="Courier New" w:cs="Courier New"/>
          <w:b/>
          <w:sz w:val="24"/>
        </w:rPr>
        <w:t>e forme preferibili</w:t>
      </w:r>
    </w:p>
    <w:p w:rsidR="00DA44C9" w:rsidRDefault="00DA44C9" w:rsidP="00DA44C9">
      <w:pPr>
        <w:tabs>
          <w:tab w:val="left" w:pos="5670"/>
        </w:tabs>
        <w:ind w:left="113" w:right="113"/>
        <w:rPr>
          <w:rFonts w:ascii="Courier New" w:hAnsi="Courier New" w:cs="Courier New"/>
          <w:b/>
          <w:sz w:val="27"/>
        </w:rPr>
      </w:pPr>
    </w:p>
    <w:p w:rsidR="00DA44C9" w:rsidRPr="00116CD8" w:rsidRDefault="007638CF" w:rsidP="00DA44C9">
      <w:pPr>
        <w:tabs>
          <w:tab w:val="left" w:pos="5670"/>
        </w:tabs>
        <w:ind w:left="113" w:right="113"/>
        <w:rPr>
          <w:rFonts w:ascii="Courier New" w:hAnsi="Courier New" w:cs="Courier New"/>
          <w:sz w:val="16"/>
        </w:rPr>
      </w:pPr>
      <w:r>
        <w:rPr>
          <w:rFonts w:ascii="Courier New" w:hAnsi="Courier New" w:cs="Courier New"/>
          <w:noProof/>
          <w:sz w:val="16"/>
        </w:rPr>
        <w:pict>
          <v:shapetype id="_x0000_t32" coordsize="21600,21600" o:spt="32" o:oned="t" path="m,l21600,21600e" filled="f">
            <v:path arrowok="t" fillok="f" o:connecttype="none"/>
            <o:lock v:ext="edit" shapetype="t"/>
          </v:shapetype>
          <v:shape id="_x0000_s1092" type="#_x0000_t32" style="position:absolute;left:0;text-align:left;margin-left:270pt;margin-top:8.7pt;width:42.25pt;height:0;z-index:251654656" o:connectortype="straight">
            <v:stroke endarrow="block"/>
          </v:shape>
        </w:pict>
      </w:r>
      <w:r w:rsidR="00DA44C9" w:rsidRPr="00116CD8">
        <w:rPr>
          <w:rFonts w:ascii="Courier New" w:hAnsi="Courier New" w:cs="Courier New"/>
          <w:sz w:val="16"/>
        </w:rPr>
        <w:t>sottolineare autonomia semantica delle categorie</w:t>
      </w:r>
      <w:r w:rsidR="00DA44C9">
        <w:rPr>
          <w:rFonts w:ascii="Courier New" w:hAnsi="Courier New" w:cs="Courier New"/>
          <w:sz w:val="16"/>
        </w:rPr>
        <w:t xml:space="preserve">         </w:t>
      </w:r>
      <w:r w:rsidR="00DA44C9">
        <w:rPr>
          <w:rFonts w:ascii="Courier New" w:hAnsi="Courier New" w:cs="Courier New"/>
          <w:sz w:val="16"/>
        </w:rPr>
        <w:tab/>
      </w:r>
      <w:r w:rsidR="00DA44C9" w:rsidRPr="00116CD8">
        <w:rPr>
          <w:rFonts w:ascii="Courier New" w:hAnsi="Courier New" w:cs="Courier New"/>
          <w:sz w:val="16"/>
        </w:rPr>
        <w:t>diagramma a raggi,</w:t>
      </w:r>
      <w:r w:rsidR="00DA44C9">
        <w:rPr>
          <w:rFonts w:ascii="Courier New" w:hAnsi="Courier New" w:cs="Courier New"/>
          <w:sz w:val="16"/>
        </w:rPr>
        <w:t xml:space="preserve"> </w:t>
      </w:r>
      <w:r w:rsidR="00DA44C9" w:rsidRPr="00116CD8">
        <w:rPr>
          <w:rFonts w:ascii="Courier New" w:hAnsi="Courier New" w:cs="Courier New"/>
          <w:sz w:val="16"/>
        </w:rPr>
        <w:t>diagramma a barre</w:t>
      </w:r>
    </w:p>
    <w:p w:rsidR="00DA44C9" w:rsidRDefault="00DA44C9" w:rsidP="00DA44C9">
      <w:pPr>
        <w:tabs>
          <w:tab w:val="left" w:pos="5670"/>
        </w:tabs>
        <w:ind w:left="113" w:right="113"/>
        <w:rPr>
          <w:rFonts w:ascii="Courier New" w:hAnsi="Courier New" w:cs="Courier New"/>
          <w:sz w:val="16"/>
        </w:rPr>
      </w:pPr>
    </w:p>
    <w:p w:rsidR="00DA44C9" w:rsidRDefault="007638CF" w:rsidP="00DA44C9">
      <w:pPr>
        <w:tabs>
          <w:tab w:val="left" w:pos="5670"/>
        </w:tabs>
        <w:ind w:left="113" w:right="113"/>
        <w:rPr>
          <w:rFonts w:ascii="Courier New" w:hAnsi="Courier New" w:cs="Courier New"/>
          <w:sz w:val="16"/>
        </w:rPr>
      </w:pPr>
      <w:r>
        <w:rPr>
          <w:rFonts w:ascii="Courier New" w:hAnsi="Courier New" w:cs="Courier New"/>
          <w:noProof/>
          <w:sz w:val="16"/>
        </w:rPr>
        <w:pict>
          <v:shape id="_x0000_s1099" type="#_x0000_t32" style="position:absolute;left:0;text-align:left;margin-left:261pt;margin-top:8.7pt;width:56.35pt;height:.05pt;z-index:251661824" o:connectortype="straight">
            <v:stroke endarrow="block"/>
          </v:shape>
        </w:pict>
      </w:r>
      <w:r w:rsidR="00DA44C9" w:rsidRPr="00116CD8">
        <w:rPr>
          <w:rFonts w:ascii="Courier New" w:hAnsi="Courier New" w:cs="Courier New"/>
          <w:sz w:val="16"/>
        </w:rPr>
        <w:t>evitare di introdurre ordine fra le categorie</w:t>
      </w:r>
      <w:r w:rsidR="00DA44C9">
        <w:rPr>
          <w:rFonts w:ascii="Courier New" w:hAnsi="Courier New" w:cs="Courier New"/>
          <w:sz w:val="16"/>
        </w:rPr>
        <w:tab/>
        <w:t xml:space="preserve">       </w:t>
      </w:r>
      <w:r w:rsidR="00DA44C9" w:rsidRPr="00116CD8">
        <w:rPr>
          <w:rFonts w:ascii="Courier New" w:hAnsi="Courier New" w:cs="Courier New"/>
          <w:sz w:val="16"/>
        </w:rPr>
        <w:t xml:space="preserve">rappresentazioni circolari </w:t>
      </w:r>
    </w:p>
    <w:p w:rsidR="00DA44C9" w:rsidRDefault="00DA44C9" w:rsidP="00DA44C9">
      <w:pPr>
        <w:tabs>
          <w:tab w:val="left" w:pos="5670"/>
        </w:tabs>
        <w:ind w:left="113" w:right="113"/>
        <w:rPr>
          <w:rFonts w:ascii="Courier New" w:hAnsi="Courier New" w:cs="Courier New"/>
          <w:sz w:val="16"/>
        </w:rPr>
      </w:pPr>
    </w:p>
    <w:p w:rsidR="00DA44C9" w:rsidRPr="00116CD8" w:rsidRDefault="00DA44C9" w:rsidP="00DA44C9">
      <w:pPr>
        <w:tabs>
          <w:tab w:val="left" w:pos="5670"/>
        </w:tabs>
        <w:ind w:left="113" w:right="113"/>
        <w:rPr>
          <w:rFonts w:ascii="Courier New" w:hAnsi="Courier New" w:cs="Courier New"/>
          <w:sz w:val="16"/>
        </w:rPr>
      </w:pPr>
      <w:r w:rsidRPr="00116CD8">
        <w:rPr>
          <w:rFonts w:ascii="Courier New" w:hAnsi="Courier New" w:cs="Courier New"/>
          <w:sz w:val="16"/>
        </w:rPr>
        <w:t>facilitare comparazione tra frequenze di</w:t>
      </w:r>
    </w:p>
    <w:p w:rsidR="00DA44C9" w:rsidRDefault="007638CF" w:rsidP="00DA44C9">
      <w:pPr>
        <w:tabs>
          <w:tab w:val="left" w:pos="5652"/>
        </w:tabs>
        <w:ind w:left="113" w:right="113"/>
        <w:rPr>
          <w:rFonts w:ascii="Courier New" w:hAnsi="Courier New" w:cs="Courier New"/>
          <w:sz w:val="16"/>
        </w:rPr>
      </w:pPr>
      <w:r>
        <w:rPr>
          <w:rFonts w:ascii="Courier New" w:hAnsi="Courier New" w:cs="Courier New"/>
          <w:noProof/>
          <w:sz w:val="16"/>
        </w:rPr>
        <w:pict>
          <v:shape id="_x0000_s1093" type="#_x0000_t32" style="position:absolute;left:0;text-align:left;margin-left:149.6pt;margin-top:.4pt;width:128.9pt;height:5.25pt;z-index:251655680" o:connectortype="straight">
            <v:stroke endarrow="block"/>
          </v:shape>
        </w:pict>
      </w:r>
      <w:r w:rsidR="00DA44C9" w:rsidRPr="00116CD8">
        <w:rPr>
          <w:rFonts w:ascii="Courier New" w:hAnsi="Courier New" w:cs="Courier New"/>
          <w:sz w:val="16"/>
        </w:rPr>
        <w:t>categorie diverse</w:t>
      </w:r>
      <w:r w:rsidR="00DA44C9">
        <w:rPr>
          <w:rFonts w:ascii="Courier New" w:hAnsi="Courier New" w:cs="Courier New"/>
          <w:sz w:val="16"/>
        </w:rPr>
        <w:tab/>
      </w:r>
      <w:r w:rsidR="00DA44C9" w:rsidRPr="00116CD8">
        <w:rPr>
          <w:rFonts w:ascii="Courier New" w:hAnsi="Courier New" w:cs="Courier New"/>
          <w:sz w:val="16"/>
        </w:rPr>
        <w:t xml:space="preserve">rappresentazioni lineari </w:t>
      </w:r>
    </w:p>
    <w:p w:rsidR="00DA44C9" w:rsidRDefault="00DA44C9" w:rsidP="00DA44C9">
      <w:pPr>
        <w:tabs>
          <w:tab w:val="left" w:pos="3564"/>
          <w:tab w:val="left" w:pos="5652"/>
          <w:tab w:val="left" w:pos="6120"/>
        </w:tabs>
        <w:ind w:left="113" w:right="113"/>
        <w:rPr>
          <w:rFonts w:ascii="Courier New" w:hAnsi="Courier New" w:cs="Courier New"/>
          <w:sz w:val="16"/>
        </w:rPr>
      </w:pPr>
    </w:p>
    <w:p w:rsidR="00DA44C9" w:rsidRPr="00116CD8" w:rsidRDefault="00DA44C9" w:rsidP="00DA44C9">
      <w:pPr>
        <w:tabs>
          <w:tab w:val="left" w:pos="3564"/>
          <w:tab w:val="left" w:pos="5652"/>
          <w:tab w:val="left" w:pos="6120"/>
        </w:tabs>
        <w:ind w:left="113" w:right="113"/>
        <w:rPr>
          <w:rFonts w:ascii="Courier New" w:hAnsi="Courier New" w:cs="Courier New"/>
          <w:sz w:val="16"/>
        </w:rPr>
      </w:pPr>
      <w:r w:rsidRPr="00116CD8">
        <w:rPr>
          <w:rFonts w:ascii="Courier New" w:hAnsi="Courier New" w:cs="Courier New"/>
          <w:sz w:val="16"/>
        </w:rPr>
        <w:t>facilitare comparazione tra frequenze di</w:t>
      </w:r>
    </w:p>
    <w:p w:rsidR="00DA44C9" w:rsidRDefault="007638CF" w:rsidP="00DA44C9">
      <w:pPr>
        <w:tabs>
          <w:tab w:val="left" w:pos="5670"/>
        </w:tabs>
        <w:ind w:left="113" w:right="113"/>
        <w:rPr>
          <w:rFonts w:ascii="Courier New" w:hAnsi="Courier New" w:cs="Courier New"/>
          <w:sz w:val="16"/>
        </w:rPr>
      </w:pPr>
      <w:r>
        <w:rPr>
          <w:rFonts w:ascii="Courier New" w:hAnsi="Courier New" w:cs="Courier New"/>
          <w:noProof/>
          <w:sz w:val="16"/>
        </w:rPr>
        <w:pict>
          <v:shape id="_x0000_s1094" type="#_x0000_t32" style="position:absolute;left:0;text-align:left;margin-left:139.7pt;margin-top:.3pt;width:140.35pt;height:4.75pt;z-index:251656704" o:connectortype="straight">
            <v:stroke endarrow="block"/>
          </v:shape>
        </w:pict>
      </w:r>
      <w:r w:rsidR="00DA44C9" w:rsidRPr="00116CD8">
        <w:rPr>
          <w:rFonts w:ascii="Courier New" w:hAnsi="Courier New" w:cs="Courier New"/>
          <w:sz w:val="16"/>
        </w:rPr>
        <w:t>categorie adiacenti</w:t>
      </w:r>
      <w:r w:rsidR="00DA44C9">
        <w:rPr>
          <w:rFonts w:ascii="Courier New" w:hAnsi="Courier New" w:cs="Courier New"/>
          <w:sz w:val="16"/>
        </w:rPr>
        <w:tab/>
      </w:r>
      <w:r w:rsidR="00DA44C9" w:rsidRPr="00116CD8">
        <w:rPr>
          <w:rFonts w:ascii="Courier New" w:hAnsi="Courier New" w:cs="Courier New"/>
          <w:sz w:val="16"/>
        </w:rPr>
        <w:t xml:space="preserve">istogramma </w:t>
      </w:r>
    </w:p>
    <w:p w:rsidR="00DA44C9" w:rsidRDefault="00DA44C9" w:rsidP="00DA44C9">
      <w:pPr>
        <w:tabs>
          <w:tab w:val="left" w:pos="5670"/>
        </w:tabs>
        <w:ind w:left="113" w:right="113"/>
        <w:rPr>
          <w:rFonts w:ascii="Courier New" w:hAnsi="Courier New" w:cs="Courier New"/>
          <w:sz w:val="16"/>
        </w:rPr>
      </w:pPr>
    </w:p>
    <w:p w:rsidR="00DA44C9" w:rsidRPr="00116CD8" w:rsidRDefault="00DA44C9" w:rsidP="00DA44C9">
      <w:pPr>
        <w:tabs>
          <w:tab w:val="left" w:pos="5670"/>
        </w:tabs>
        <w:ind w:left="113" w:right="113"/>
        <w:rPr>
          <w:rFonts w:ascii="Courier New" w:hAnsi="Courier New" w:cs="Courier New"/>
          <w:sz w:val="16"/>
        </w:rPr>
      </w:pPr>
      <w:r w:rsidRPr="00116CD8">
        <w:rPr>
          <w:rFonts w:ascii="Courier New" w:hAnsi="Courier New" w:cs="Courier New"/>
          <w:sz w:val="16"/>
        </w:rPr>
        <w:t>facilitare percezione della quota di</w:t>
      </w:r>
    </w:p>
    <w:p w:rsidR="00DA44C9" w:rsidRPr="00116CD8" w:rsidRDefault="007638CF" w:rsidP="00DA44C9">
      <w:pPr>
        <w:tabs>
          <w:tab w:val="left" w:leader="dot" w:pos="5670"/>
        </w:tabs>
        <w:ind w:left="113" w:right="113"/>
        <w:rPr>
          <w:rFonts w:ascii="Courier New" w:hAnsi="Courier New" w:cs="Courier New"/>
          <w:sz w:val="16"/>
        </w:rPr>
      </w:pPr>
      <w:r>
        <w:rPr>
          <w:rFonts w:ascii="Courier New" w:hAnsi="Courier New" w:cs="Courier New"/>
          <w:noProof/>
          <w:sz w:val="16"/>
        </w:rPr>
        <w:pict>
          <v:shape id="_x0000_s1095" type="#_x0000_t32" style="position:absolute;left:0;text-align:left;margin-left:142.8pt;margin-top:2.4pt;width:137.25pt;height:3.15pt;z-index:251657728" o:connectortype="straight">
            <v:stroke endarrow="block"/>
          </v:shape>
        </w:pict>
      </w:r>
      <w:r w:rsidR="00DA44C9" w:rsidRPr="00116CD8">
        <w:rPr>
          <w:rFonts w:ascii="Courier New" w:hAnsi="Courier New" w:cs="Courier New"/>
          <w:sz w:val="16"/>
        </w:rPr>
        <w:t xml:space="preserve">una categoria sul totale </w:t>
      </w:r>
      <w:r w:rsidR="00DA44C9">
        <w:rPr>
          <w:rFonts w:ascii="Courier New" w:hAnsi="Courier New" w:cs="Courier New"/>
          <w:sz w:val="16"/>
        </w:rPr>
        <w:t xml:space="preserve">                                 </w:t>
      </w:r>
      <w:r w:rsidR="00DA44C9" w:rsidRPr="00116CD8">
        <w:rPr>
          <w:rFonts w:ascii="Courier New" w:hAnsi="Courier New" w:cs="Courier New"/>
          <w:sz w:val="16"/>
        </w:rPr>
        <w:t>diagramma</w:t>
      </w:r>
      <w:r w:rsidR="00255159">
        <w:rPr>
          <w:rFonts w:ascii="Courier New" w:hAnsi="Courier New" w:cs="Courier New"/>
          <w:sz w:val="16"/>
        </w:rPr>
        <w:t xml:space="preserve"> a torta</w:t>
      </w:r>
    </w:p>
    <w:p w:rsidR="00DA44C9" w:rsidRPr="00116CD8" w:rsidRDefault="00DA44C9" w:rsidP="00DA44C9">
      <w:pPr>
        <w:ind w:left="113" w:right="113"/>
        <w:rPr>
          <w:rFonts w:ascii="Courier New" w:hAnsi="Courier New" w:cs="Courier New"/>
          <w:sz w:val="16"/>
        </w:rPr>
      </w:pPr>
    </w:p>
    <w:p w:rsidR="00DA44C9" w:rsidRPr="00116CD8" w:rsidRDefault="00DA44C9" w:rsidP="00DA44C9">
      <w:pPr>
        <w:tabs>
          <w:tab w:val="left" w:leader="dot" w:pos="5670"/>
        </w:tabs>
        <w:ind w:left="113" w:right="113"/>
        <w:rPr>
          <w:rFonts w:ascii="Courier New" w:hAnsi="Courier New" w:cs="Courier New"/>
          <w:sz w:val="16"/>
        </w:rPr>
      </w:pPr>
      <w:r w:rsidRPr="00116CD8">
        <w:rPr>
          <w:rFonts w:ascii="Courier New" w:hAnsi="Courier New" w:cs="Courier New"/>
          <w:sz w:val="16"/>
        </w:rPr>
        <w:t xml:space="preserve">facilitare aggregazione </w:t>
      </w:r>
      <w:r>
        <w:rPr>
          <w:rFonts w:ascii="Courier New" w:hAnsi="Courier New" w:cs="Courier New"/>
          <w:sz w:val="16"/>
        </w:rPr>
        <w:t>“</w:t>
      </w:r>
      <w:r w:rsidRPr="00116CD8">
        <w:rPr>
          <w:rFonts w:ascii="Courier New" w:hAnsi="Courier New" w:cs="Courier New"/>
          <w:sz w:val="16"/>
        </w:rPr>
        <w:t>ad occhio</w:t>
      </w:r>
      <w:r>
        <w:rPr>
          <w:rFonts w:ascii="Courier New" w:hAnsi="Courier New" w:cs="Courier New"/>
          <w:sz w:val="16"/>
        </w:rPr>
        <w:t>”</w:t>
      </w:r>
      <w:r w:rsidRPr="00116CD8">
        <w:rPr>
          <w:rFonts w:ascii="Courier New" w:hAnsi="Courier New" w:cs="Courier New"/>
          <w:sz w:val="16"/>
        </w:rPr>
        <w:t xml:space="preserve"> di </w:t>
      </w:r>
      <w:r>
        <w:rPr>
          <w:rFonts w:ascii="Courier New" w:hAnsi="Courier New" w:cs="Courier New"/>
          <w:sz w:val="16"/>
        </w:rPr>
        <w:t xml:space="preserve">                       </w:t>
      </w:r>
      <w:r w:rsidRPr="00116CD8">
        <w:rPr>
          <w:rFonts w:ascii="Courier New" w:hAnsi="Courier New" w:cs="Courier New"/>
          <w:sz w:val="16"/>
        </w:rPr>
        <w:t xml:space="preserve">diagramma </w:t>
      </w:r>
      <w:r w:rsidR="00255159">
        <w:rPr>
          <w:rFonts w:ascii="Courier New" w:hAnsi="Courier New" w:cs="Courier New"/>
          <w:sz w:val="16"/>
        </w:rPr>
        <w:t xml:space="preserve">a </w:t>
      </w:r>
      <w:r w:rsidRPr="00116CD8">
        <w:rPr>
          <w:rFonts w:ascii="Courier New" w:hAnsi="Courier New" w:cs="Courier New"/>
          <w:sz w:val="16"/>
        </w:rPr>
        <w:t>torta</w:t>
      </w:r>
    </w:p>
    <w:p w:rsidR="00DA44C9" w:rsidRPr="00116CD8" w:rsidRDefault="007638CF" w:rsidP="00DA44C9">
      <w:pPr>
        <w:ind w:left="113" w:right="113"/>
        <w:rPr>
          <w:rFonts w:ascii="Courier New" w:hAnsi="Courier New" w:cs="Courier New"/>
          <w:sz w:val="16"/>
        </w:rPr>
      </w:pPr>
      <w:r>
        <w:rPr>
          <w:rFonts w:ascii="Courier New" w:hAnsi="Courier New" w:cs="Courier New"/>
          <w:noProof/>
          <w:sz w:val="16"/>
        </w:rPr>
        <w:pict>
          <v:shape id="_x0000_s1096" type="#_x0000_t32" style="position:absolute;left:0;text-align:left;margin-left:207pt;margin-top:-.3pt;width:104.9pt;height:5.1pt;flip:y;z-index:251658752" o:connectortype="straight">
            <v:stroke endarrow="block"/>
          </v:shape>
        </w:pict>
      </w:r>
      <w:r w:rsidR="00DA44C9" w:rsidRPr="00116CD8">
        <w:rPr>
          <w:rFonts w:ascii="Courier New" w:hAnsi="Courier New" w:cs="Courier New"/>
          <w:sz w:val="16"/>
        </w:rPr>
        <w:t>frequenze di categorie adiacenti</w:t>
      </w:r>
    </w:p>
    <w:p w:rsidR="00DA44C9" w:rsidRDefault="00DA44C9" w:rsidP="00DA44C9">
      <w:pPr>
        <w:tabs>
          <w:tab w:val="left" w:leader="dot" w:pos="6048"/>
        </w:tabs>
        <w:ind w:left="113" w:right="113"/>
        <w:rPr>
          <w:rFonts w:ascii="Courier New" w:hAnsi="Courier New" w:cs="Courier New"/>
          <w:sz w:val="16"/>
        </w:rPr>
      </w:pPr>
    </w:p>
    <w:p w:rsidR="00DA44C9" w:rsidRPr="00116CD8" w:rsidRDefault="00DA44C9" w:rsidP="00DA44C9">
      <w:pPr>
        <w:tabs>
          <w:tab w:val="left" w:leader="dot" w:pos="5670"/>
        </w:tabs>
        <w:ind w:left="113" w:right="113"/>
        <w:rPr>
          <w:rFonts w:ascii="Courier New" w:hAnsi="Courier New" w:cs="Courier New"/>
          <w:sz w:val="16"/>
        </w:rPr>
      </w:pPr>
      <w:r w:rsidRPr="00116CD8">
        <w:rPr>
          <w:rFonts w:ascii="Courier New" w:hAnsi="Courier New" w:cs="Courier New"/>
          <w:sz w:val="16"/>
        </w:rPr>
        <w:t xml:space="preserve">facilitare comprensione da parte di inesperti </w:t>
      </w:r>
      <w:r>
        <w:rPr>
          <w:rFonts w:ascii="Courier New" w:hAnsi="Courier New" w:cs="Courier New"/>
          <w:sz w:val="16"/>
        </w:rPr>
        <w:t xml:space="preserve">               </w:t>
      </w:r>
      <w:r w:rsidRPr="00116CD8">
        <w:rPr>
          <w:rFonts w:ascii="Courier New" w:hAnsi="Courier New" w:cs="Courier New"/>
          <w:sz w:val="16"/>
        </w:rPr>
        <w:t>rappresentazioni lineari</w:t>
      </w:r>
    </w:p>
    <w:p w:rsidR="00DA44C9" w:rsidRPr="00116CD8" w:rsidRDefault="007638CF" w:rsidP="00DA44C9">
      <w:pPr>
        <w:ind w:left="113" w:right="113"/>
        <w:rPr>
          <w:rFonts w:ascii="Courier New" w:hAnsi="Courier New" w:cs="Courier New"/>
          <w:sz w:val="16"/>
        </w:rPr>
      </w:pPr>
      <w:r>
        <w:rPr>
          <w:rFonts w:ascii="Courier New" w:hAnsi="Courier New" w:cs="Courier New"/>
          <w:noProof/>
          <w:sz w:val="16"/>
        </w:rPr>
        <w:pict>
          <v:shape id="_x0000_s1097" type="#_x0000_t32" style="position:absolute;left:0;text-align:left;margin-left:261pt;margin-top:-.3pt;width:56.35pt;height:.05pt;z-index:251659776" o:connectortype="straight">
            <v:stroke endarrow="block"/>
          </v:shape>
        </w:pict>
      </w:r>
    </w:p>
    <w:p w:rsidR="00DA44C9" w:rsidRPr="00116CD8" w:rsidRDefault="007638CF" w:rsidP="00DA44C9">
      <w:pPr>
        <w:tabs>
          <w:tab w:val="left" w:leader="dot" w:pos="5670"/>
        </w:tabs>
        <w:ind w:left="113" w:right="113"/>
        <w:rPr>
          <w:rFonts w:ascii="Courier New" w:hAnsi="Courier New" w:cs="Courier New"/>
          <w:sz w:val="16"/>
        </w:rPr>
      </w:pPr>
      <w:r>
        <w:rPr>
          <w:rFonts w:ascii="Courier New" w:hAnsi="Courier New" w:cs="Courier New"/>
          <w:noProof/>
          <w:sz w:val="16"/>
        </w:rPr>
        <w:pict>
          <v:shape id="_x0000_s1098" type="#_x0000_t32" style="position:absolute;left:0;text-align:left;margin-left:2in;margin-top:5.7pt;width:162.8pt;height:.05pt;z-index:251660800" o:connectortype="straight">
            <v:stroke endarrow="block"/>
          </v:shape>
        </w:pict>
      </w:r>
      <w:r w:rsidR="00DA44C9">
        <w:rPr>
          <w:rFonts w:ascii="Courier New" w:hAnsi="Courier New" w:cs="Courier New"/>
          <w:sz w:val="16"/>
        </w:rPr>
        <w:t xml:space="preserve">disegnare rapidamente                                     </w:t>
      </w:r>
      <w:r w:rsidR="00DA44C9" w:rsidRPr="00116CD8">
        <w:rPr>
          <w:rFonts w:ascii="Courier New" w:hAnsi="Courier New" w:cs="Courier New"/>
          <w:sz w:val="16"/>
        </w:rPr>
        <w:t xml:space="preserve">diagramma a </w:t>
      </w:r>
      <w:r w:rsidR="00255159">
        <w:rPr>
          <w:rFonts w:ascii="Courier New" w:hAnsi="Courier New" w:cs="Courier New"/>
          <w:sz w:val="16"/>
        </w:rPr>
        <w:t xml:space="preserve">barre e a </w:t>
      </w:r>
      <w:r w:rsidR="00DA44C9" w:rsidRPr="00116CD8">
        <w:rPr>
          <w:rFonts w:ascii="Courier New" w:hAnsi="Courier New" w:cs="Courier New"/>
          <w:sz w:val="16"/>
        </w:rPr>
        <w:t>raggi</w:t>
      </w:r>
    </w:p>
    <w:p w:rsidR="00EE6C3E" w:rsidRDefault="00EE6C3E" w:rsidP="00D76154">
      <w:pPr>
        <w:ind w:right="-842"/>
        <w:jc w:val="center"/>
      </w:pPr>
    </w:p>
    <w:p w:rsidR="00DA44C9" w:rsidRDefault="00DA44C9" w:rsidP="00D76154">
      <w:pPr>
        <w:ind w:right="-842"/>
        <w:jc w:val="center"/>
      </w:pPr>
    </w:p>
    <w:p w:rsidR="00DA44C9" w:rsidRDefault="00DA44C9" w:rsidP="00D76154">
      <w:pPr>
        <w:ind w:right="-842"/>
        <w:jc w:val="center"/>
      </w:pPr>
    </w:p>
    <w:p w:rsidR="00DA44C9" w:rsidRDefault="00DA44C9" w:rsidP="00D76154">
      <w:pPr>
        <w:ind w:right="-842"/>
        <w:jc w:val="center"/>
      </w:pPr>
    </w:p>
    <w:p w:rsidR="00B17414" w:rsidRDefault="00B17414" w:rsidP="00B17414">
      <w:pPr>
        <w:pStyle w:val="Titolo2"/>
        <w:jc w:val="center"/>
        <w:rPr>
          <w:b/>
          <w:bCs/>
          <w:sz w:val="28"/>
        </w:rPr>
      </w:pPr>
      <w:r>
        <w:rPr>
          <w:b/>
          <w:bCs/>
          <w:sz w:val="28"/>
        </w:rPr>
        <w:lastRenderedPageBreak/>
        <w:t xml:space="preserve">Valori caratteristici delle distribuzioni </w:t>
      </w:r>
      <w:r w:rsidR="00BF4544">
        <w:rPr>
          <w:b/>
          <w:bCs/>
          <w:sz w:val="28"/>
        </w:rPr>
        <w:t>di variabili ordinali</w:t>
      </w:r>
    </w:p>
    <w:p w:rsidR="00B17414" w:rsidRDefault="00B17414" w:rsidP="00B17414"/>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1842"/>
        <w:gridCol w:w="198"/>
        <w:gridCol w:w="2354"/>
        <w:gridCol w:w="166"/>
        <w:gridCol w:w="1818"/>
        <w:gridCol w:w="1985"/>
      </w:tblGrid>
      <w:tr w:rsidR="00B17414">
        <w:tc>
          <w:tcPr>
            <w:tcW w:w="2127" w:type="dxa"/>
            <w:tcBorders>
              <w:top w:val="nil"/>
              <w:left w:val="nil"/>
              <w:bottom w:val="single" w:sz="4" w:space="0" w:color="auto"/>
              <w:right w:val="single" w:sz="4" w:space="0" w:color="auto"/>
            </w:tcBorders>
          </w:tcPr>
          <w:p w:rsidR="00B17414" w:rsidRDefault="00B17414" w:rsidP="00DA44C9">
            <w:pPr>
              <w:ind w:firstLine="0"/>
              <w:rPr>
                <w:i/>
                <w:iCs/>
              </w:rPr>
            </w:pPr>
            <w:r>
              <w:rPr>
                <w:i/>
                <w:iCs/>
              </w:rPr>
              <w:t>Denominazione del valore caratteristico</w:t>
            </w:r>
          </w:p>
        </w:tc>
        <w:tc>
          <w:tcPr>
            <w:tcW w:w="1842" w:type="dxa"/>
            <w:tcBorders>
              <w:top w:val="nil"/>
              <w:left w:val="single" w:sz="4" w:space="0" w:color="auto"/>
              <w:bottom w:val="single" w:sz="4" w:space="0" w:color="auto"/>
            </w:tcBorders>
          </w:tcPr>
          <w:p w:rsidR="00B17414" w:rsidRDefault="00B17414" w:rsidP="00DA44C9">
            <w:pPr>
              <w:ind w:firstLine="0"/>
              <w:rPr>
                <w:rFonts w:ascii="Arial" w:hAnsi="Arial" w:cs="Arial"/>
              </w:rPr>
            </w:pPr>
            <w:r>
              <w:rPr>
                <w:rFonts w:ascii="Arial" w:hAnsi="Arial" w:cs="Arial"/>
              </w:rPr>
              <w:t>come si individua o si calcola</w:t>
            </w:r>
          </w:p>
        </w:tc>
        <w:tc>
          <w:tcPr>
            <w:tcW w:w="2552" w:type="dxa"/>
            <w:gridSpan w:val="2"/>
            <w:tcBorders>
              <w:top w:val="nil"/>
              <w:bottom w:val="single" w:sz="4" w:space="0" w:color="auto"/>
            </w:tcBorders>
          </w:tcPr>
          <w:p w:rsidR="00B17414" w:rsidRDefault="00B17414" w:rsidP="00B17414">
            <w:pPr>
              <w:jc w:val="center"/>
              <w:rPr>
                <w:rFonts w:ascii="Arial" w:hAnsi="Arial" w:cs="Arial"/>
              </w:rPr>
            </w:pPr>
            <w:r>
              <w:rPr>
                <w:rFonts w:ascii="Arial" w:hAnsi="Arial" w:cs="Arial"/>
              </w:rPr>
              <w:t>concetti base</w:t>
            </w:r>
          </w:p>
        </w:tc>
        <w:tc>
          <w:tcPr>
            <w:tcW w:w="1984" w:type="dxa"/>
            <w:gridSpan w:val="2"/>
            <w:tcBorders>
              <w:top w:val="nil"/>
              <w:bottom w:val="single" w:sz="4" w:space="0" w:color="auto"/>
            </w:tcBorders>
          </w:tcPr>
          <w:p w:rsidR="00B17414" w:rsidRDefault="00B17414" w:rsidP="00B17414">
            <w:pPr>
              <w:jc w:val="center"/>
              <w:rPr>
                <w:rFonts w:ascii="Arial" w:hAnsi="Arial" w:cs="Arial"/>
              </w:rPr>
            </w:pPr>
            <w:r>
              <w:rPr>
                <w:rFonts w:ascii="Arial" w:hAnsi="Arial" w:cs="Arial"/>
              </w:rPr>
              <w:t>pregi</w:t>
            </w:r>
          </w:p>
        </w:tc>
        <w:tc>
          <w:tcPr>
            <w:tcW w:w="1985" w:type="dxa"/>
            <w:tcBorders>
              <w:top w:val="nil"/>
              <w:bottom w:val="single" w:sz="4" w:space="0" w:color="auto"/>
              <w:right w:val="nil"/>
            </w:tcBorders>
          </w:tcPr>
          <w:p w:rsidR="00B17414" w:rsidRDefault="00B17414" w:rsidP="00B17414">
            <w:pPr>
              <w:jc w:val="center"/>
              <w:rPr>
                <w:rFonts w:ascii="Arial" w:hAnsi="Arial" w:cs="Arial"/>
              </w:rPr>
            </w:pPr>
            <w:r>
              <w:rPr>
                <w:rFonts w:ascii="Arial" w:hAnsi="Arial" w:cs="Arial"/>
              </w:rPr>
              <w:t>difetti</w:t>
            </w:r>
          </w:p>
        </w:tc>
      </w:tr>
      <w:tr w:rsidR="00B17414">
        <w:tc>
          <w:tcPr>
            <w:tcW w:w="2127" w:type="dxa"/>
            <w:tcBorders>
              <w:top w:val="single" w:sz="4" w:space="0" w:color="auto"/>
              <w:left w:val="nil"/>
              <w:bottom w:val="single" w:sz="4" w:space="0" w:color="auto"/>
              <w:right w:val="single" w:sz="4" w:space="0" w:color="auto"/>
            </w:tcBorders>
          </w:tcPr>
          <w:p w:rsidR="00B17414" w:rsidRDefault="00B17414" w:rsidP="00B17414">
            <w:pPr>
              <w:jc w:val="center"/>
              <w:rPr>
                <w:i/>
                <w:iCs/>
              </w:rPr>
            </w:pPr>
          </w:p>
          <w:p w:rsidR="00B17414" w:rsidRDefault="00B17414" w:rsidP="00B17414">
            <w:pPr>
              <w:jc w:val="center"/>
              <w:rPr>
                <w:i/>
                <w:iCs/>
              </w:rPr>
            </w:pPr>
            <w:r>
              <w:rPr>
                <w:i/>
                <w:iCs/>
              </w:rPr>
              <w:t>moda</w:t>
            </w:r>
          </w:p>
        </w:tc>
        <w:tc>
          <w:tcPr>
            <w:tcW w:w="1842" w:type="dxa"/>
            <w:tcBorders>
              <w:top w:val="single" w:sz="4" w:space="0" w:color="auto"/>
              <w:left w:val="single" w:sz="4" w:space="0" w:color="auto"/>
              <w:bottom w:val="single" w:sz="4" w:space="0" w:color="auto"/>
            </w:tcBorders>
          </w:tcPr>
          <w:p w:rsidR="00B17414" w:rsidRDefault="00B17414" w:rsidP="003D1FB2">
            <w:pPr>
              <w:ind w:firstLine="0"/>
              <w:rPr>
                <w:sz w:val="22"/>
              </w:rPr>
            </w:pPr>
            <w:r>
              <w:rPr>
                <w:sz w:val="22"/>
              </w:rPr>
              <w:t>è la categoria con la frequenza più alta. (Una distrib. può essere uni/bi/tri-modale)</w:t>
            </w:r>
          </w:p>
        </w:tc>
        <w:tc>
          <w:tcPr>
            <w:tcW w:w="2552" w:type="dxa"/>
            <w:gridSpan w:val="2"/>
            <w:tcBorders>
              <w:top w:val="single" w:sz="4" w:space="0" w:color="auto"/>
              <w:bottom w:val="single" w:sz="4" w:space="0" w:color="auto"/>
            </w:tcBorders>
          </w:tcPr>
          <w:p w:rsidR="00B17414" w:rsidRDefault="00B17414" w:rsidP="003D1FB2">
            <w:pPr>
              <w:ind w:firstLine="0"/>
              <w:rPr>
                <w:sz w:val="22"/>
              </w:rPr>
            </w:pPr>
            <w:r>
              <w:rPr>
                <w:sz w:val="22"/>
              </w:rPr>
              <w:t>individua la categoria in cui i dati si concentrano</w:t>
            </w:r>
          </w:p>
        </w:tc>
        <w:tc>
          <w:tcPr>
            <w:tcW w:w="1984" w:type="dxa"/>
            <w:gridSpan w:val="2"/>
            <w:tcBorders>
              <w:top w:val="single" w:sz="4" w:space="0" w:color="auto"/>
              <w:bottom w:val="single" w:sz="4" w:space="0" w:color="auto"/>
            </w:tcBorders>
          </w:tcPr>
          <w:p w:rsidR="00B17414" w:rsidRDefault="00B17414" w:rsidP="003D1FB2">
            <w:pPr>
              <w:ind w:firstLine="0"/>
              <w:rPr>
                <w:sz w:val="22"/>
              </w:rPr>
            </w:pPr>
            <w:r>
              <w:rPr>
                <w:sz w:val="22"/>
              </w:rPr>
              <w:t>facilissima da individuare</w:t>
            </w:r>
          </w:p>
        </w:tc>
        <w:tc>
          <w:tcPr>
            <w:tcW w:w="1985" w:type="dxa"/>
            <w:tcBorders>
              <w:top w:val="single" w:sz="4" w:space="0" w:color="auto"/>
              <w:bottom w:val="single" w:sz="4" w:space="0" w:color="auto"/>
              <w:right w:val="nil"/>
            </w:tcBorders>
          </w:tcPr>
          <w:p w:rsidR="00B17414" w:rsidRDefault="00B17414" w:rsidP="003D1FB2">
            <w:pPr>
              <w:ind w:firstLine="0"/>
              <w:rPr>
                <w:sz w:val="22"/>
              </w:rPr>
            </w:pPr>
            <w:r>
              <w:rPr>
                <w:sz w:val="22"/>
                <w:szCs w:val="22"/>
              </w:rPr>
              <w:t>non dà alcuna informazione sulle frequenze dalle altre categorie</w:t>
            </w:r>
          </w:p>
        </w:tc>
      </w:tr>
      <w:tr w:rsidR="00B17414">
        <w:tc>
          <w:tcPr>
            <w:tcW w:w="2127" w:type="dxa"/>
            <w:tcBorders>
              <w:top w:val="single" w:sz="4" w:space="0" w:color="auto"/>
              <w:left w:val="nil"/>
              <w:bottom w:val="single" w:sz="4" w:space="0" w:color="auto"/>
              <w:right w:val="single" w:sz="4" w:space="0" w:color="auto"/>
            </w:tcBorders>
          </w:tcPr>
          <w:p w:rsidR="00B17414" w:rsidRDefault="00B17414" w:rsidP="00B17414">
            <w:pPr>
              <w:rPr>
                <w:i/>
                <w:iCs/>
              </w:rPr>
            </w:pPr>
          </w:p>
          <w:p w:rsidR="00B17414" w:rsidRDefault="00B17414" w:rsidP="00B17414">
            <w:pPr>
              <w:rPr>
                <w:i/>
                <w:iCs/>
              </w:rPr>
            </w:pPr>
          </w:p>
          <w:p w:rsidR="00B17414" w:rsidRDefault="00B17414" w:rsidP="00B17414">
            <w:pPr>
              <w:jc w:val="center"/>
              <w:rPr>
                <w:i/>
                <w:iCs/>
              </w:rPr>
            </w:pPr>
            <w:r>
              <w:rPr>
                <w:i/>
                <w:iCs/>
              </w:rPr>
              <w:t>mediana</w:t>
            </w:r>
          </w:p>
        </w:tc>
        <w:tc>
          <w:tcPr>
            <w:tcW w:w="1842" w:type="dxa"/>
            <w:tcBorders>
              <w:top w:val="single" w:sz="4" w:space="0" w:color="auto"/>
              <w:left w:val="single" w:sz="4" w:space="0" w:color="auto"/>
              <w:bottom w:val="single" w:sz="4" w:space="0" w:color="auto"/>
            </w:tcBorders>
          </w:tcPr>
          <w:p w:rsidR="00B17414" w:rsidRDefault="00B17414" w:rsidP="00DE0457">
            <w:pPr>
              <w:ind w:firstLine="0"/>
              <w:rPr>
                <w:sz w:val="22"/>
              </w:rPr>
            </w:pPr>
            <w:r>
              <w:rPr>
                <w:sz w:val="22"/>
              </w:rPr>
              <w:t xml:space="preserve">è la categoria per la quale P </w:t>
            </w:r>
            <w:r>
              <w:rPr>
                <w:sz w:val="22"/>
                <w:lang w:val="de-DE"/>
              </w:rPr>
              <w:sym w:font="Symbol" w:char="F03C"/>
            </w:r>
            <w:r>
              <w:rPr>
                <w:sz w:val="22"/>
              </w:rPr>
              <w:t xml:space="preserve"> 50% e  S </w:t>
            </w:r>
            <w:r>
              <w:rPr>
                <w:sz w:val="22"/>
                <w:lang w:val="de-DE"/>
              </w:rPr>
              <w:sym w:font="Symbol" w:char="F03C"/>
            </w:r>
            <w:r>
              <w:rPr>
                <w:sz w:val="22"/>
              </w:rPr>
              <w:t xml:space="preserve"> 50% </w:t>
            </w:r>
          </w:p>
          <w:p w:rsidR="00B17414" w:rsidRDefault="00B17414" w:rsidP="00DE0457">
            <w:pPr>
              <w:ind w:firstLine="0"/>
              <w:rPr>
                <w:sz w:val="22"/>
              </w:rPr>
            </w:pPr>
            <w:r>
              <w:rPr>
                <w:sz w:val="22"/>
              </w:rPr>
              <w:t xml:space="preserve">dove P = tot. frequenze nelle categ. che la precedono e S = tot. categ. che la seguono   </w:t>
            </w:r>
          </w:p>
        </w:tc>
        <w:tc>
          <w:tcPr>
            <w:tcW w:w="2552" w:type="dxa"/>
            <w:gridSpan w:val="2"/>
            <w:tcBorders>
              <w:top w:val="single" w:sz="4" w:space="0" w:color="auto"/>
              <w:bottom w:val="single" w:sz="4" w:space="0" w:color="auto"/>
            </w:tcBorders>
          </w:tcPr>
          <w:p w:rsidR="00B17414" w:rsidRDefault="00B17414" w:rsidP="003F17BC">
            <w:pPr>
              <w:ind w:firstLine="0"/>
              <w:rPr>
                <w:sz w:val="22"/>
              </w:rPr>
            </w:pPr>
            <w:r>
              <w:rPr>
                <w:sz w:val="22"/>
                <w:szCs w:val="22"/>
              </w:rPr>
              <w:t>oltre che delle frequenze, tiene conto dell’ordine delle categorie (valore posizionale). Se si calcolano le percentuali cumulate, la mediana è quella categ</w:t>
            </w:r>
            <w:r w:rsidR="00DE0457">
              <w:rPr>
                <w:sz w:val="22"/>
                <w:szCs w:val="22"/>
              </w:rPr>
              <w:t xml:space="preserve">oria in cui rientra la percentuale </w:t>
            </w:r>
            <w:r>
              <w:rPr>
                <w:sz w:val="22"/>
                <w:szCs w:val="22"/>
              </w:rPr>
              <w:t>50</w:t>
            </w:r>
          </w:p>
        </w:tc>
        <w:tc>
          <w:tcPr>
            <w:tcW w:w="1984" w:type="dxa"/>
            <w:gridSpan w:val="2"/>
            <w:tcBorders>
              <w:top w:val="single" w:sz="4" w:space="0" w:color="auto"/>
              <w:bottom w:val="single" w:sz="4" w:space="0" w:color="auto"/>
              <w:right w:val="single" w:sz="4" w:space="0" w:color="auto"/>
            </w:tcBorders>
          </w:tcPr>
          <w:p w:rsidR="00B17414" w:rsidRDefault="00B17414" w:rsidP="003D1FB2">
            <w:pPr>
              <w:ind w:firstLine="0"/>
            </w:pPr>
            <w:r>
              <w:rPr>
                <w:sz w:val="22"/>
                <w:szCs w:val="22"/>
              </w:rPr>
              <w:t>non è sensibile ai valori estremi (cosa che può anche essere un difetto, ma comunque è poco ril</w:t>
            </w:r>
            <w:r w:rsidR="00255159">
              <w:rPr>
                <w:sz w:val="22"/>
                <w:szCs w:val="22"/>
              </w:rPr>
              <w:t xml:space="preserve">evante per l’analisi delle variabili </w:t>
            </w:r>
            <w:r>
              <w:rPr>
                <w:sz w:val="22"/>
                <w:szCs w:val="22"/>
              </w:rPr>
              <w:t>ordinali)</w:t>
            </w:r>
          </w:p>
        </w:tc>
        <w:tc>
          <w:tcPr>
            <w:tcW w:w="1985" w:type="dxa"/>
            <w:tcBorders>
              <w:top w:val="single" w:sz="4" w:space="0" w:color="auto"/>
              <w:left w:val="single" w:sz="4" w:space="0" w:color="auto"/>
              <w:bottom w:val="single" w:sz="4" w:space="0" w:color="auto"/>
              <w:right w:val="nil"/>
            </w:tcBorders>
          </w:tcPr>
          <w:p w:rsidR="00B17414" w:rsidRDefault="00B17414" w:rsidP="003D1FB2">
            <w:pPr>
              <w:ind w:firstLine="0"/>
              <w:rPr>
                <w:sz w:val="22"/>
              </w:rPr>
            </w:pPr>
            <w:r>
              <w:rPr>
                <w:sz w:val="22"/>
              </w:rPr>
              <w:t>essendo un valore posizionale (non tiene conto dell’ ampiezza degli intervalli) può dare informazioni ingannevoli</w:t>
            </w:r>
            <w:r>
              <w:rPr>
                <w:sz w:val="22"/>
                <w:szCs w:val="22"/>
              </w:rPr>
              <w:t>(ma la cosa è poco rilevante per l’analisi delle var. ordinali)</w:t>
            </w:r>
          </w:p>
        </w:tc>
      </w:tr>
      <w:tr w:rsidR="00B17414">
        <w:trPr>
          <w:cantSplit/>
        </w:trPr>
        <w:tc>
          <w:tcPr>
            <w:tcW w:w="2127" w:type="dxa"/>
            <w:tcBorders>
              <w:top w:val="single" w:sz="4" w:space="0" w:color="auto"/>
              <w:left w:val="nil"/>
            </w:tcBorders>
          </w:tcPr>
          <w:p w:rsidR="00B17414" w:rsidRDefault="00B17414" w:rsidP="00B17414">
            <w:pPr>
              <w:rPr>
                <w:i/>
                <w:iCs/>
              </w:rPr>
            </w:pPr>
          </w:p>
          <w:p w:rsidR="00B17414" w:rsidRDefault="00B17414" w:rsidP="00B17414">
            <w:pPr>
              <w:rPr>
                <w:i/>
                <w:iCs/>
              </w:rPr>
            </w:pPr>
          </w:p>
          <w:p w:rsidR="00B17414" w:rsidRDefault="00B17414" w:rsidP="00B17414">
            <w:pPr>
              <w:jc w:val="center"/>
              <w:rPr>
                <w:i/>
                <w:iCs/>
              </w:rPr>
            </w:pPr>
            <w:r>
              <w:rPr>
                <w:i/>
                <w:iCs/>
              </w:rPr>
              <w:t>quartili</w:t>
            </w:r>
          </w:p>
          <w:p w:rsidR="00B17414" w:rsidRDefault="00B17414" w:rsidP="00B17414">
            <w:pPr>
              <w:jc w:val="center"/>
              <w:rPr>
                <w:i/>
                <w:iCs/>
              </w:rPr>
            </w:pPr>
          </w:p>
          <w:p w:rsidR="00B17414" w:rsidRDefault="00B17414" w:rsidP="00B17414">
            <w:pPr>
              <w:jc w:val="center"/>
              <w:rPr>
                <w:i/>
                <w:iCs/>
              </w:rPr>
            </w:pPr>
            <w:r>
              <w:rPr>
                <w:i/>
                <w:iCs/>
              </w:rPr>
              <w:t>(decili, percentili)</w:t>
            </w:r>
          </w:p>
          <w:p w:rsidR="00B17414" w:rsidRDefault="00B17414" w:rsidP="00B17414">
            <w:pPr>
              <w:rPr>
                <w:i/>
                <w:iCs/>
              </w:rPr>
            </w:pPr>
          </w:p>
        </w:tc>
        <w:tc>
          <w:tcPr>
            <w:tcW w:w="2040" w:type="dxa"/>
            <w:gridSpan w:val="2"/>
            <w:tcBorders>
              <w:top w:val="single" w:sz="4" w:space="0" w:color="auto"/>
            </w:tcBorders>
          </w:tcPr>
          <w:p w:rsidR="00D84D04" w:rsidRDefault="00B17414" w:rsidP="00B17414">
            <w:pPr>
              <w:rPr>
                <w:sz w:val="22"/>
              </w:rPr>
            </w:pPr>
            <w:r>
              <w:rPr>
                <w:b/>
                <w:bCs/>
                <w:sz w:val="22"/>
              </w:rPr>
              <w:t>1° quartile</w:t>
            </w:r>
            <w:r>
              <w:rPr>
                <w:sz w:val="22"/>
              </w:rPr>
              <w:t xml:space="preserve">: è la categoria per la quale P </w:t>
            </w:r>
            <w:r>
              <w:rPr>
                <w:sz w:val="22"/>
                <w:lang w:val="de-DE"/>
              </w:rPr>
              <w:sym w:font="Symbol" w:char="F03C"/>
            </w:r>
            <w:r>
              <w:rPr>
                <w:sz w:val="22"/>
              </w:rPr>
              <w:t xml:space="preserve"> 25% e  S </w:t>
            </w:r>
            <w:r>
              <w:rPr>
                <w:sz w:val="22"/>
                <w:lang w:val="de-DE"/>
              </w:rPr>
              <w:sym w:font="Symbol" w:char="F03C"/>
            </w:r>
            <w:r>
              <w:rPr>
                <w:sz w:val="22"/>
              </w:rPr>
              <w:t xml:space="preserve"> 75%. </w:t>
            </w:r>
          </w:p>
          <w:p w:rsidR="00B17414" w:rsidRDefault="00B17414" w:rsidP="00B17414">
            <w:pPr>
              <w:rPr>
                <w:sz w:val="22"/>
              </w:rPr>
            </w:pPr>
            <w:r>
              <w:rPr>
                <w:b/>
                <w:bCs/>
                <w:sz w:val="22"/>
              </w:rPr>
              <w:t>2° quartile</w:t>
            </w:r>
            <w:r>
              <w:rPr>
                <w:sz w:val="22"/>
              </w:rPr>
              <w:t>: coincide con la mediana.</w:t>
            </w:r>
          </w:p>
          <w:p w:rsidR="00B17414" w:rsidRDefault="00B17414" w:rsidP="00B17414">
            <w:pPr>
              <w:rPr>
                <w:sz w:val="22"/>
              </w:rPr>
            </w:pPr>
            <w:r>
              <w:rPr>
                <w:b/>
                <w:bCs/>
                <w:sz w:val="22"/>
              </w:rPr>
              <w:t>3° quart</w:t>
            </w:r>
            <w:r>
              <w:rPr>
                <w:sz w:val="22"/>
                <w:u w:val="single"/>
              </w:rPr>
              <w:t>.</w:t>
            </w:r>
            <w:r>
              <w:rPr>
                <w:sz w:val="22"/>
              </w:rPr>
              <w:t xml:space="preserve">: è la categoria per la quale P </w:t>
            </w:r>
            <w:r>
              <w:rPr>
                <w:sz w:val="22"/>
                <w:lang w:val="de-DE"/>
              </w:rPr>
              <w:sym w:font="Symbol" w:char="F03C"/>
            </w:r>
            <w:r>
              <w:rPr>
                <w:sz w:val="22"/>
              </w:rPr>
              <w:t xml:space="preserve"> 75% e  S </w:t>
            </w:r>
            <w:r>
              <w:rPr>
                <w:sz w:val="22"/>
                <w:lang w:val="de-DE"/>
              </w:rPr>
              <w:sym w:font="Symbol" w:char="F03C"/>
            </w:r>
            <w:r>
              <w:rPr>
                <w:sz w:val="22"/>
              </w:rPr>
              <w:t xml:space="preserve"> 25%.  </w:t>
            </w:r>
          </w:p>
        </w:tc>
        <w:tc>
          <w:tcPr>
            <w:tcW w:w="2520" w:type="dxa"/>
            <w:gridSpan w:val="2"/>
            <w:tcBorders>
              <w:top w:val="single" w:sz="4" w:space="0" w:color="auto"/>
              <w:right w:val="single" w:sz="4" w:space="0" w:color="auto"/>
            </w:tcBorders>
          </w:tcPr>
          <w:p w:rsidR="00B17414" w:rsidRPr="00DE45E8" w:rsidRDefault="00B17414" w:rsidP="00D84D04">
            <w:pPr>
              <w:pStyle w:val="Corpodeltesto"/>
              <w:ind w:firstLine="0"/>
              <w:rPr>
                <w:sz w:val="22"/>
                <w:szCs w:val="22"/>
              </w:rPr>
            </w:pPr>
            <w:r w:rsidRPr="00DE45E8">
              <w:rPr>
                <w:sz w:val="22"/>
                <w:szCs w:val="22"/>
              </w:rPr>
              <w:t>rilevano la dispersione dei dati attorno alla mediana individuando specifici valori collocati in particolari punti della distribuzione (valori posizionali)</w:t>
            </w:r>
          </w:p>
          <w:p w:rsidR="00B17414" w:rsidRDefault="00B17414" w:rsidP="00B17414">
            <w:pPr>
              <w:rPr>
                <w:sz w:val="22"/>
              </w:rPr>
            </w:pPr>
          </w:p>
          <w:p w:rsidR="00B17414" w:rsidRDefault="00B17414" w:rsidP="00B17414">
            <w:pPr>
              <w:rPr>
                <w:sz w:val="22"/>
              </w:rPr>
            </w:pPr>
          </w:p>
        </w:tc>
        <w:tc>
          <w:tcPr>
            <w:tcW w:w="3803" w:type="dxa"/>
            <w:gridSpan w:val="2"/>
            <w:tcBorders>
              <w:top w:val="single" w:sz="4" w:space="0" w:color="auto"/>
              <w:left w:val="single" w:sz="4" w:space="0" w:color="auto"/>
              <w:bottom w:val="nil"/>
              <w:right w:val="nil"/>
            </w:tcBorders>
          </w:tcPr>
          <w:p w:rsidR="00B17414" w:rsidRDefault="00B17414" w:rsidP="00B17414">
            <w:pPr>
              <w:rPr>
                <w:sz w:val="22"/>
              </w:rPr>
            </w:pPr>
            <w:r>
              <w:rPr>
                <w:sz w:val="22"/>
              </w:rPr>
              <w:t>come per la mediana.</w:t>
            </w:r>
          </w:p>
        </w:tc>
      </w:tr>
    </w:tbl>
    <w:p w:rsidR="00B17414" w:rsidRDefault="00B17414" w:rsidP="00B17414"/>
    <w:p w:rsidR="002C1B14" w:rsidRDefault="0062487A" w:rsidP="002C1B14">
      <w:pPr>
        <w:pStyle w:val="Titolo2"/>
        <w:spacing w:line="360" w:lineRule="auto"/>
        <w:ind w:firstLine="567"/>
        <w:jc w:val="both"/>
      </w:pPr>
      <w:r>
        <w:t>Per le variabili ordinali</w:t>
      </w:r>
      <w:r w:rsidR="002C1B14">
        <w:t>,</w:t>
      </w:r>
      <w:r>
        <w:t xml:space="preserve"> distribuzioni di frequenza e </w:t>
      </w:r>
      <w:r w:rsidRPr="00D32838">
        <w:rPr>
          <w:b/>
          <w:i/>
          <w:szCs w:val="24"/>
        </w:rPr>
        <w:t>istogrammi</w:t>
      </w:r>
      <w:r>
        <w:t xml:space="preserve"> sono le forme più semplici di rappresentazione</w:t>
      </w:r>
      <w:r w:rsidR="002C1B14">
        <w:t xml:space="preserve">. </w:t>
      </w:r>
      <w:r w:rsidR="002C1B14" w:rsidRPr="00D32838">
        <w:rPr>
          <w:u w:val="single"/>
        </w:rPr>
        <w:t>Non</w:t>
      </w:r>
      <w:r w:rsidR="002C1B14">
        <w:t xml:space="preserve"> sono usati i diagrammi a barre, a nastri, o a colonne perché barre, nastri e colonne appaiono separati, mentre le categorie ordinate sono quasi sempre opportunamente rappresentate come contigue. </w:t>
      </w:r>
      <w:r w:rsidR="002C1B14" w:rsidRPr="00D32838">
        <w:rPr>
          <w:u w:val="single"/>
        </w:rPr>
        <w:t>Non</w:t>
      </w:r>
      <w:r w:rsidR="002C1B14">
        <w:t xml:space="preserve"> sono usate le forme circolari perché la loro principale funzione è proprio quella di evitare di suggerire un ordine fra le categorie quando tale ordine non c’è, mentre nel caso in esame l’ordine c’è, ed è opportuno sottolinearlo visivamente.</w:t>
      </w:r>
    </w:p>
    <w:p w:rsidR="00B17414" w:rsidRDefault="002C1B14" w:rsidP="002C1B14">
      <w:pPr>
        <w:pStyle w:val="Titolo2"/>
        <w:spacing w:line="360" w:lineRule="auto"/>
        <w:ind w:firstLine="567"/>
        <w:jc w:val="both"/>
      </w:pPr>
      <w:r>
        <w:t xml:space="preserve">Per questo motivo una forma altrettanto adeguata dell’istogramma è il </w:t>
      </w:r>
      <w:r w:rsidRPr="00D32838">
        <w:rPr>
          <w:b/>
          <w:i/>
        </w:rPr>
        <w:t>diagramma a bandiera</w:t>
      </w:r>
      <w:r>
        <w:t xml:space="preserve">, che è poi un istogramma ruotato di 90°, cioè composto di fasce </w:t>
      </w:r>
      <w:r w:rsidR="00255159">
        <w:t>orizzontali</w:t>
      </w:r>
      <w:r>
        <w:t xml:space="preserve"> anziché di colonne. Il diagramma a bandiera è usato spesso per confrontare le distribuzioni della stessa variabile in due popolazioni o sottogruppi diversi</w:t>
      </w:r>
      <w:r w:rsidR="000607ED">
        <w:t xml:space="preserve"> (ad esempio, il partito votato dai maschi e quello votato dalle femmine)</w:t>
      </w:r>
      <w:r>
        <w:t xml:space="preserve">. Peraltro, la rappresentazione che rispecchia meglio la natura di una proprietà con categorie ordinate è </w:t>
      </w:r>
      <w:r w:rsidRPr="00D32838">
        <w:rPr>
          <w:b/>
          <w:i/>
        </w:rPr>
        <w:t>l’istogramma di composizione</w:t>
      </w:r>
      <w:r>
        <w:t xml:space="preserve"> (in inglese </w:t>
      </w:r>
      <w:r w:rsidRPr="00D32838">
        <w:rPr>
          <w:b/>
          <w:i/>
        </w:rPr>
        <w:t>mosaic bar</w:t>
      </w:r>
      <w:r>
        <w:t xml:space="preserve">). Esso è costituito da una sola colonna, divisa in fasce di altezza proporzionale alle frequenze delle varie categorie. </w:t>
      </w:r>
    </w:p>
    <w:p w:rsidR="003D1FB2" w:rsidRDefault="003D1FB2" w:rsidP="002C1B14">
      <w:pPr>
        <w:spacing w:line="360" w:lineRule="auto"/>
        <w:jc w:val="both"/>
      </w:pPr>
    </w:p>
    <w:p w:rsidR="000B2A50" w:rsidRDefault="000B2A50" w:rsidP="000B2A50">
      <w:pPr>
        <w:pStyle w:val="Titolo2"/>
        <w:jc w:val="center"/>
        <w:rPr>
          <w:b/>
          <w:bCs/>
          <w:sz w:val="28"/>
        </w:rPr>
      </w:pPr>
      <w:r>
        <w:rPr>
          <w:b/>
          <w:bCs/>
          <w:sz w:val="28"/>
        </w:rPr>
        <w:lastRenderedPageBreak/>
        <w:t xml:space="preserve">Valori caratteristici delle distribuzioni </w:t>
      </w:r>
      <w:r w:rsidR="003849D7">
        <w:rPr>
          <w:b/>
          <w:bCs/>
          <w:sz w:val="28"/>
        </w:rPr>
        <w:t>di variabili</w:t>
      </w:r>
      <w:r>
        <w:rPr>
          <w:b/>
          <w:bCs/>
          <w:sz w:val="28"/>
        </w:rPr>
        <w:t xml:space="preserve"> cardinali</w:t>
      </w:r>
    </w:p>
    <w:p w:rsidR="000B2A50" w:rsidRDefault="000B2A50" w:rsidP="000B2A50"/>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1842"/>
        <w:gridCol w:w="2552"/>
        <w:gridCol w:w="526"/>
        <w:gridCol w:w="1458"/>
        <w:gridCol w:w="882"/>
        <w:gridCol w:w="1103"/>
      </w:tblGrid>
      <w:tr w:rsidR="000B2A50">
        <w:tc>
          <w:tcPr>
            <w:tcW w:w="2127" w:type="dxa"/>
            <w:tcBorders>
              <w:top w:val="nil"/>
              <w:left w:val="nil"/>
              <w:bottom w:val="single" w:sz="4" w:space="0" w:color="auto"/>
              <w:right w:val="single" w:sz="4" w:space="0" w:color="auto"/>
            </w:tcBorders>
          </w:tcPr>
          <w:p w:rsidR="000B2A50" w:rsidRDefault="000B2A50" w:rsidP="00D84D04">
            <w:pPr>
              <w:ind w:firstLine="0"/>
              <w:rPr>
                <w:i/>
                <w:iCs/>
              </w:rPr>
            </w:pPr>
            <w:r>
              <w:rPr>
                <w:i/>
                <w:iCs/>
              </w:rPr>
              <w:t>Denominazione del valore caratteristico</w:t>
            </w:r>
          </w:p>
        </w:tc>
        <w:tc>
          <w:tcPr>
            <w:tcW w:w="1842" w:type="dxa"/>
            <w:tcBorders>
              <w:top w:val="nil"/>
              <w:left w:val="single" w:sz="4" w:space="0" w:color="auto"/>
              <w:bottom w:val="single" w:sz="4" w:space="0" w:color="auto"/>
            </w:tcBorders>
          </w:tcPr>
          <w:p w:rsidR="000B2A50" w:rsidRDefault="000B2A50" w:rsidP="00D84D04">
            <w:pPr>
              <w:ind w:firstLine="0"/>
              <w:rPr>
                <w:rFonts w:ascii="Arial" w:hAnsi="Arial" w:cs="Arial"/>
              </w:rPr>
            </w:pPr>
            <w:r>
              <w:rPr>
                <w:rFonts w:ascii="Arial" w:hAnsi="Arial" w:cs="Arial"/>
              </w:rPr>
              <w:t>come si individua o si calcola</w:t>
            </w:r>
          </w:p>
        </w:tc>
        <w:tc>
          <w:tcPr>
            <w:tcW w:w="2552" w:type="dxa"/>
            <w:tcBorders>
              <w:top w:val="nil"/>
              <w:bottom w:val="single" w:sz="4" w:space="0" w:color="auto"/>
            </w:tcBorders>
          </w:tcPr>
          <w:p w:rsidR="000B2A50" w:rsidRDefault="00D84D04" w:rsidP="00D84D04">
            <w:pPr>
              <w:ind w:firstLine="0"/>
              <w:rPr>
                <w:rFonts w:ascii="Arial" w:hAnsi="Arial" w:cs="Arial"/>
              </w:rPr>
            </w:pPr>
            <w:r>
              <w:rPr>
                <w:rFonts w:ascii="Arial" w:hAnsi="Arial" w:cs="Arial"/>
              </w:rPr>
              <w:t xml:space="preserve">    </w:t>
            </w:r>
            <w:r w:rsidR="000B2A50">
              <w:rPr>
                <w:rFonts w:ascii="Arial" w:hAnsi="Arial" w:cs="Arial"/>
              </w:rPr>
              <w:t>concetti base</w:t>
            </w:r>
          </w:p>
        </w:tc>
        <w:tc>
          <w:tcPr>
            <w:tcW w:w="1984" w:type="dxa"/>
            <w:gridSpan w:val="2"/>
            <w:tcBorders>
              <w:top w:val="nil"/>
              <w:bottom w:val="single" w:sz="4" w:space="0" w:color="auto"/>
            </w:tcBorders>
          </w:tcPr>
          <w:p w:rsidR="000B2A50" w:rsidRDefault="000B2A50" w:rsidP="000B2A50">
            <w:pPr>
              <w:jc w:val="center"/>
              <w:rPr>
                <w:rFonts w:ascii="Arial" w:hAnsi="Arial" w:cs="Arial"/>
              </w:rPr>
            </w:pPr>
            <w:r>
              <w:rPr>
                <w:rFonts w:ascii="Arial" w:hAnsi="Arial" w:cs="Arial"/>
              </w:rPr>
              <w:t>pregi</w:t>
            </w:r>
          </w:p>
        </w:tc>
        <w:tc>
          <w:tcPr>
            <w:tcW w:w="1985" w:type="dxa"/>
            <w:gridSpan w:val="2"/>
            <w:tcBorders>
              <w:top w:val="nil"/>
              <w:bottom w:val="single" w:sz="4" w:space="0" w:color="auto"/>
              <w:right w:val="nil"/>
            </w:tcBorders>
          </w:tcPr>
          <w:p w:rsidR="000B2A50" w:rsidRDefault="000B2A50" w:rsidP="000B2A50">
            <w:pPr>
              <w:jc w:val="center"/>
              <w:rPr>
                <w:rFonts w:ascii="Arial" w:hAnsi="Arial" w:cs="Arial"/>
              </w:rPr>
            </w:pPr>
            <w:r>
              <w:rPr>
                <w:rFonts w:ascii="Arial" w:hAnsi="Arial" w:cs="Arial"/>
              </w:rPr>
              <w:t>difetti</w:t>
            </w:r>
          </w:p>
        </w:tc>
      </w:tr>
      <w:tr w:rsidR="000B2A50">
        <w:tc>
          <w:tcPr>
            <w:tcW w:w="2127" w:type="dxa"/>
            <w:tcBorders>
              <w:top w:val="single" w:sz="4" w:space="0" w:color="auto"/>
              <w:left w:val="nil"/>
              <w:bottom w:val="single" w:sz="4" w:space="0" w:color="auto"/>
              <w:right w:val="single" w:sz="4" w:space="0" w:color="auto"/>
            </w:tcBorders>
          </w:tcPr>
          <w:p w:rsidR="000B2A50" w:rsidRDefault="000B2A50" w:rsidP="000B2A50">
            <w:pPr>
              <w:jc w:val="center"/>
              <w:rPr>
                <w:i/>
                <w:iCs/>
              </w:rPr>
            </w:pPr>
          </w:p>
          <w:p w:rsidR="000B2A50" w:rsidRDefault="000B2A50" w:rsidP="00D84D04">
            <w:pPr>
              <w:ind w:firstLine="0"/>
              <w:rPr>
                <w:i/>
                <w:iCs/>
              </w:rPr>
            </w:pPr>
            <w:r>
              <w:rPr>
                <w:i/>
                <w:iCs/>
              </w:rPr>
              <w:t>moda</w:t>
            </w:r>
          </w:p>
        </w:tc>
        <w:tc>
          <w:tcPr>
            <w:tcW w:w="1842" w:type="dxa"/>
            <w:tcBorders>
              <w:top w:val="single" w:sz="4" w:space="0" w:color="auto"/>
              <w:left w:val="single" w:sz="4" w:space="0" w:color="auto"/>
              <w:bottom w:val="single" w:sz="4" w:space="0" w:color="auto"/>
              <w:right w:val="single" w:sz="4" w:space="0" w:color="auto"/>
            </w:tcBorders>
          </w:tcPr>
          <w:p w:rsidR="000B2A50" w:rsidRDefault="000B2A50" w:rsidP="00D84D04">
            <w:pPr>
              <w:ind w:firstLine="0"/>
              <w:rPr>
                <w:sz w:val="22"/>
              </w:rPr>
            </w:pPr>
            <w:r>
              <w:rPr>
                <w:sz w:val="22"/>
              </w:rPr>
              <w:t xml:space="preserve">è la categoria con la frequenza più alta. </w:t>
            </w:r>
          </w:p>
        </w:tc>
        <w:tc>
          <w:tcPr>
            <w:tcW w:w="2552" w:type="dxa"/>
            <w:tcBorders>
              <w:top w:val="single" w:sz="4" w:space="0" w:color="auto"/>
              <w:left w:val="single" w:sz="4" w:space="0" w:color="auto"/>
              <w:bottom w:val="single" w:sz="4" w:space="0" w:color="auto"/>
              <w:right w:val="single" w:sz="4" w:space="0" w:color="auto"/>
            </w:tcBorders>
          </w:tcPr>
          <w:p w:rsidR="000B2A50" w:rsidRDefault="000B2A50" w:rsidP="00D84D04">
            <w:pPr>
              <w:ind w:firstLine="0"/>
              <w:rPr>
                <w:sz w:val="22"/>
              </w:rPr>
            </w:pPr>
            <w:r>
              <w:rPr>
                <w:sz w:val="22"/>
              </w:rPr>
              <w:t xml:space="preserve">più della moda in sé, sono rilevanti i concetti di distribuz. unimodale, bimodale, trimodale. </w:t>
            </w:r>
          </w:p>
        </w:tc>
        <w:tc>
          <w:tcPr>
            <w:tcW w:w="1984" w:type="dxa"/>
            <w:gridSpan w:val="2"/>
            <w:tcBorders>
              <w:top w:val="single" w:sz="4" w:space="0" w:color="auto"/>
              <w:left w:val="single" w:sz="4" w:space="0" w:color="auto"/>
              <w:bottom w:val="single" w:sz="4" w:space="0" w:color="auto"/>
              <w:right w:val="single" w:sz="4" w:space="0" w:color="auto"/>
            </w:tcBorders>
          </w:tcPr>
          <w:p w:rsidR="000B2A50" w:rsidRDefault="000B2A50" w:rsidP="000B2A50">
            <w:pPr>
              <w:rPr>
                <w:sz w:val="22"/>
              </w:rPr>
            </w:pPr>
          </w:p>
        </w:tc>
        <w:tc>
          <w:tcPr>
            <w:tcW w:w="1985" w:type="dxa"/>
            <w:gridSpan w:val="2"/>
            <w:tcBorders>
              <w:top w:val="single" w:sz="4" w:space="0" w:color="auto"/>
              <w:left w:val="single" w:sz="4" w:space="0" w:color="auto"/>
              <w:bottom w:val="single" w:sz="4" w:space="0" w:color="auto"/>
              <w:right w:val="nil"/>
            </w:tcBorders>
          </w:tcPr>
          <w:p w:rsidR="000B2A50" w:rsidRDefault="000B2A50" w:rsidP="00235136">
            <w:pPr>
              <w:ind w:firstLine="0"/>
              <w:rPr>
                <w:sz w:val="22"/>
              </w:rPr>
            </w:pPr>
            <w:r>
              <w:rPr>
                <w:sz w:val="22"/>
                <w:szCs w:val="22"/>
              </w:rPr>
              <w:t>non dà alcuna informazione sulle frequenze delle altre categorie</w:t>
            </w:r>
          </w:p>
        </w:tc>
      </w:tr>
      <w:tr w:rsidR="000B2A50">
        <w:trPr>
          <w:cantSplit/>
        </w:trPr>
        <w:tc>
          <w:tcPr>
            <w:tcW w:w="2127" w:type="dxa"/>
            <w:tcBorders>
              <w:top w:val="single" w:sz="4" w:space="0" w:color="auto"/>
              <w:left w:val="nil"/>
            </w:tcBorders>
          </w:tcPr>
          <w:p w:rsidR="000B2A50" w:rsidRDefault="000B2A50" w:rsidP="000B2A50">
            <w:pPr>
              <w:rPr>
                <w:i/>
                <w:iCs/>
              </w:rPr>
            </w:pPr>
          </w:p>
          <w:p w:rsidR="000B2A50" w:rsidRDefault="000B2A50" w:rsidP="00D84D04">
            <w:pPr>
              <w:ind w:firstLine="0"/>
              <w:rPr>
                <w:i/>
                <w:iCs/>
              </w:rPr>
            </w:pPr>
            <w:r>
              <w:rPr>
                <w:i/>
                <w:iCs/>
              </w:rPr>
              <w:t>mediana, quartili, decili, percentili, minimo e massimo</w:t>
            </w:r>
          </w:p>
        </w:tc>
        <w:tc>
          <w:tcPr>
            <w:tcW w:w="1842" w:type="dxa"/>
            <w:tcBorders>
              <w:top w:val="single" w:sz="4" w:space="0" w:color="auto"/>
            </w:tcBorders>
          </w:tcPr>
          <w:p w:rsidR="000B2A50" w:rsidRDefault="000B2A50" w:rsidP="000B2A50">
            <w:pPr>
              <w:ind w:left="170" w:hanging="60"/>
              <w:rPr>
                <w:b/>
                <w:bCs/>
                <w:sz w:val="22"/>
                <w:szCs w:val="22"/>
                <w:lang w:val="en-GB"/>
              </w:rPr>
            </w:pPr>
            <w:r>
              <w:rPr>
                <w:b/>
                <w:bCs/>
                <w:sz w:val="22"/>
                <w:szCs w:val="22"/>
                <w:lang w:val="en-GB"/>
              </w:rPr>
              <w:t>mediana:</w:t>
            </w:r>
          </w:p>
          <w:p w:rsidR="000B2A50" w:rsidRDefault="000B2A50" w:rsidP="000B2A50">
            <w:pPr>
              <w:ind w:left="170" w:hanging="60"/>
              <w:rPr>
                <w:sz w:val="22"/>
                <w:szCs w:val="22"/>
                <w:lang w:val="en-GB"/>
              </w:rPr>
            </w:pPr>
            <w:r>
              <w:rPr>
                <w:sz w:val="22"/>
                <w:szCs w:val="22"/>
                <w:lang w:val="en-GB"/>
              </w:rPr>
              <w:t xml:space="preserve">P </w:t>
            </w:r>
            <w:r>
              <w:rPr>
                <w:sz w:val="22"/>
                <w:szCs w:val="22"/>
                <w:lang w:val="de-DE"/>
              </w:rPr>
              <w:sym w:font="Symbol" w:char="F03C"/>
            </w:r>
            <w:r>
              <w:rPr>
                <w:sz w:val="22"/>
                <w:szCs w:val="22"/>
                <w:lang w:val="en-GB"/>
              </w:rPr>
              <w:t xml:space="preserve"> 50%, S </w:t>
            </w:r>
            <w:r>
              <w:rPr>
                <w:sz w:val="22"/>
                <w:szCs w:val="22"/>
                <w:lang w:val="de-DE"/>
              </w:rPr>
              <w:sym w:font="Symbol" w:char="F03C"/>
            </w:r>
            <w:r>
              <w:rPr>
                <w:sz w:val="22"/>
                <w:szCs w:val="22"/>
                <w:lang w:val="en-GB"/>
              </w:rPr>
              <w:t xml:space="preserve"> 50%</w:t>
            </w:r>
          </w:p>
          <w:p w:rsidR="000B2A50" w:rsidRDefault="000B2A50" w:rsidP="000B2A50">
            <w:pPr>
              <w:ind w:left="170" w:hanging="60"/>
              <w:rPr>
                <w:b/>
                <w:bCs/>
                <w:sz w:val="22"/>
                <w:szCs w:val="22"/>
                <w:lang w:val="en-GB"/>
              </w:rPr>
            </w:pPr>
            <w:r>
              <w:rPr>
                <w:b/>
                <w:bCs/>
                <w:sz w:val="22"/>
                <w:szCs w:val="22"/>
                <w:lang w:val="en-GB"/>
              </w:rPr>
              <w:t>1° quartile:</w:t>
            </w:r>
          </w:p>
          <w:p w:rsidR="000B2A50" w:rsidRDefault="000B2A50" w:rsidP="000B2A50">
            <w:pPr>
              <w:ind w:left="170" w:hanging="60"/>
              <w:rPr>
                <w:sz w:val="22"/>
                <w:szCs w:val="22"/>
                <w:lang w:val="en-GB"/>
              </w:rPr>
            </w:pPr>
            <w:r>
              <w:rPr>
                <w:sz w:val="22"/>
                <w:szCs w:val="22"/>
                <w:lang w:val="en-GB"/>
              </w:rPr>
              <w:t xml:space="preserve">P </w:t>
            </w:r>
            <w:r>
              <w:rPr>
                <w:sz w:val="22"/>
                <w:szCs w:val="22"/>
              </w:rPr>
              <w:sym w:font="Symbol" w:char="F03C"/>
            </w:r>
            <w:r>
              <w:rPr>
                <w:sz w:val="22"/>
                <w:szCs w:val="22"/>
                <w:lang w:val="en-GB"/>
              </w:rPr>
              <w:t xml:space="preserve"> 25%, S &lt;75%</w:t>
            </w:r>
          </w:p>
          <w:p w:rsidR="000B2A50" w:rsidRDefault="000B2A50" w:rsidP="000B2A50">
            <w:pPr>
              <w:ind w:left="170" w:hanging="60"/>
              <w:rPr>
                <w:b/>
                <w:bCs/>
                <w:lang w:val="en-GB"/>
              </w:rPr>
            </w:pPr>
            <w:r>
              <w:rPr>
                <w:b/>
                <w:bCs/>
                <w:sz w:val="22"/>
                <w:szCs w:val="22"/>
                <w:lang w:val="en-GB"/>
              </w:rPr>
              <w:t>1° decile:</w:t>
            </w:r>
          </w:p>
          <w:p w:rsidR="000B2A50" w:rsidRDefault="000B2A50" w:rsidP="000B2A50">
            <w:pPr>
              <w:ind w:left="170" w:hanging="60"/>
              <w:rPr>
                <w:sz w:val="22"/>
                <w:szCs w:val="22"/>
                <w:lang w:val="en-GB"/>
              </w:rPr>
            </w:pPr>
            <w:r>
              <w:rPr>
                <w:sz w:val="22"/>
                <w:szCs w:val="22"/>
                <w:lang w:val="en-GB"/>
              </w:rPr>
              <w:t xml:space="preserve">P </w:t>
            </w:r>
            <w:r>
              <w:rPr>
                <w:sz w:val="22"/>
                <w:szCs w:val="22"/>
              </w:rPr>
              <w:sym w:font="Symbol" w:char="F03C"/>
            </w:r>
            <w:r>
              <w:rPr>
                <w:sz w:val="22"/>
                <w:szCs w:val="22"/>
                <w:lang w:val="en-GB"/>
              </w:rPr>
              <w:t xml:space="preserve"> 10%, S &lt;90%</w:t>
            </w:r>
          </w:p>
          <w:p w:rsidR="000B2A50" w:rsidRPr="000B2A50" w:rsidRDefault="000B2A50" w:rsidP="000B2A50">
            <w:pPr>
              <w:ind w:left="170" w:hanging="60"/>
              <w:rPr>
                <w:b/>
                <w:bCs/>
                <w:lang w:val="en-GB"/>
              </w:rPr>
            </w:pPr>
            <w:r w:rsidRPr="000B2A50">
              <w:rPr>
                <w:b/>
                <w:bCs/>
                <w:sz w:val="22"/>
                <w:szCs w:val="22"/>
                <w:lang w:val="en-GB"/>
              </w:rPr>
              <w:t>1° percentile:</w:t>
            </w:r>
          </w:p>
          <w:p w:rsidR="000B2A50" w:rsidRPr="000B2A50" w:rsidRDefault="000B2A50" w:rsidP="00D84D04">
            <w:pPr>
              <w:ind w:firstLine="0"/>
              <w:rPr>
                <w:sz w:val="22"/>
                <w:lang w:val="en-GB"/>
              </w:rPr>
            </w:pPr>
            <w:r w:rsidRPr="000B2A50">
              <w:rPr>
                <w:sz w:val="22"/>
                <w:szCs w:val="22"/>
                <w:lang w:val="en-GB"/>
              </w:rPr>
              <w:t xml:space="preserve">P </w:t>
            </w:r>
            <w:r>
              <w:rPr>
                <w:sz w:val="22"/>
                <w:szCs w:val="22"/>
              </w:rPr>
              <w:sym w:font="Symbol" w:char="F03C"/>
            </w:r>
            <w:r w:rsidRPr="000B2A50">
              <w:rPr>
                <w:sz w:val="22"/>
                <w:szCs w:val="22"/>
                <w:lang w:val="en-GB"/>
              </w:rPr>
              <w:t xml:space="preserve"> 100%, S &lt;99%</w:t>
            </w:r>
          </w:p>
        </w:tc>
        <w:tc>
          <w:tcPr>
            <w:tcW w:w="3078" w:type="dxa"/>
            <w:gridSpan w:val="2"/>
            <w:tcBorders>
              <w:top w:val="single" w:sz="4" w:space="0" w:color="auto"/>
              <w:right w:val="single" w:sz="4" w:space="0" w:color="auto"/>
            </w:tcBorders>
          </w:tcPr>
          <w:p w:rsidR="000B2A50" w:rsidRDefault="00255159" w:rsidP="00D84D04">
            <w:pPr>
              <w:ind w:firstLine="0"/>
              <w:rPr>
                <w:sz w:val="22"/>
              </w:rPr>
            </w:pPr>
            <w:r>
              <w:rPr>
                <w:sz w:val="22"/>
                <w:szCs w:val="22"/>
              </w:rPr>
              <w:t>tutti questi valori posizionali</w:t>
            </w:r>
            <w:r w:rsidR="000B2A50">
              <w:rPr>
                <w:sz w:val="22"/>
                <w:szCs w:val="22"/>
              </w:rPr>
              <w:t xml:space="preserve"> sono utili anche per l’analisi delle variabili cardinali. I perc. solo se le modalità e i dati sono molti. Per le var. quasi-cardinali, min e max non hanno interesse in quanto noti a priori e i decili lo hanno solo per le var. generate da tecniche basate sui segmenti</w:t>
            </w:r>
            <w:r w:rsidR="000B2A50">
              <w:rPr>
                <w:sz w:val="22"/>
              </w:rPr>
              <w:t>.</w:t>
            </w:r>
          </w:p>
        </w:tc>
        <w:tc>
          <w:tcPr>
            <w:tcW w:w="3443" w:type="dxa"/>
            <w:gridSpan w:val="3"/>
            <w:tcBorders>
              <w:top w:val="single" w:sz="4" w:space="0" w:color="auto"/>
              <w:left w:val="single" w:sz="4" w:space="0" w:color="auto"/>
              <w:bottom w:val="single" w:sz="4" w:space="0" w:color="auto"/>
              <w:right w:val="nil"/>
            </w:tcBorders>
          </w:tcPr>
          <w:p w:rsidR="000B2A50" w:rsidRDefault="000B2A50" w:rsidP="00235136">
            <w:pPr>
              <w:ind w:firstLine="0"/>
              <w:rPr>
                <w:sz w:val="22"/>
              </w:rPr>
            </w:pPr>
            <w:r>
              <w:rPr>
                <w:sz w:val="22"/>
                <w:szCs w:val="22"/>
              </w:rPr>
              <w:t>i valori posiz. non tengono conto dell’ampiezza degli intervalli,  e quindi non sono sensibili ai valori estremi (cosa che può essere un pregio o un difetto)</w:t>
            </w:r>
          </w:p>
        </w:tc>
      </w:tr>
      <w:tr w:rsidR="000B2A50">
        <w:tc>
          <w:tcPr>
            <w:tcW w:w="2127" w:type="dxa"/>
            <w:tcBorders>
              <w:left w:val="nil"/>
            </w:tcBorders>
          </w:tcPr>
          <w:p w:rsidR="000B2A50" w:rsidRDefault="000B2A50" w:rsidP="000B2A50">
            <w:pPr>
              <w:rPr>
                <w:i/>
                <w:iCs/>
              </w:rPr>
            </w:pPr>
          </w:p>
          <w:p w:rsidR="000B2A50" w:rsidRDefault="000B2A50" w:rsidP="00D84D04">
            <w:pPr>
              <w:ind w:firstLine="0"/>
              <w:rPr>
                <w:i/>
                <w:iCs/>
              </w:rPr>
            </w:pPr>
            <w:r>
              <w:rPr>
                <w:i/>
                <w:iCs/>
              </w:rPr>
              <w:t xml:space="preserve">campo di variazione </w:t>
            </w:r>
            <w:r>
              <w:t>(range)</w:t>
            </w:r>
          </w:p>
        </w:tc>
        <w:tc>
          <w:tcPr>
            <w:tcW w:w="1842" w:type="dxa"/>
          </w:tcPr>
          <w:p w:rsidR="000B2A50" w:rsidRDefault="000B2A50" w:rsidP="000B2A50">
            <w:pPr>
              <w:spacing w:line="200" w:lineRule="exact"/>
              <w:ind w:left="170"/>
              <w:rPr>
                <w:sz w:val="22"/>
                <w:szCs w:val="22"/>
              </w:rPr>
            </w:pPr>
          </w:p>
          <w:p w:rsidR="000B2A50" w:rsidRDefault="00D84D04" w:rsidP="00D84D04">
            <w:pPr>
              <w:spacing w:line="200" w:lineRule="exact"/>
              <w:ind w:left="170" w:firstLine="0"/>
              <w:rPr>
                <w:sz w:val="22"/>
                <w:szCs w:val="22"/>
              </w:rPr>
            </w:pPr>
            <w:r>
              <w:rPr>
                <w:sz w:val="22"/>
                <w:szCs w:val="22"/>
              </w:rPr>
              <w:t>differenza tra il valore massimo</w:t>
            </w:r>
            <w:r w:rsidR="000B2A50">
              <w:rPr>
                <w:sz w:val="22"/>
                <w:szCs w:val="22"/>
              </w:rPr>
              <w:t xml:space="preserve"> e il valore min</w:t>
            </w:r>
            <w:r>
              <w:rPr>
                <w:sz w:val="22"/>
                <w:szCs w:val="22"/>
              </w:rPr>
              <w:t>imo</w:t>
            </w:r>
            <w:r w:rsidR="000B2A50">
              <w:rPr>
                <w:sz w:val="22"/>
                <w:szCs w:val="22"/>
              </w:rPr>
              <w:t xml:space="preserve"> di una distribuzione</w:t>
            </w:r>
          </w:p>
          <w:p w:rsidR="000B2A50" w:rsidRDefault="000B2A50" w:rsidP="000B2A50">
            <w:pPr>
              <w:spacing w:line="200" w:lineRule="exact"/>
              <w:ind w:left="170"/>
              <w:rPr>
                <w:sz w:val="22"/>
                <w:szCs w:val="22"/>
              </w:rPr>
            </w:pPr>
          </w:p>
        </w:tc>
        <w:tc>
          <w:tcPr>
            <w:tcW w:w="2552" w:type="dxa"/>
          </w:tcPr>
          <w:p w:rsidR="000B2A50" w:rsidRDefault="000B2A50" w:rsidP="00D84D04">
            <w:pPr>
              <w:ind w:firstLine="0"/>
              <w:rPr>
                <w:sz w:val="22"/>
                <w:szCs w:val="22"/>
              </w:rPr>
            </w:pPr>
            <w:r>
              <w:rPr>
                <w:sz w:val="22"/>
                <w:szCs w:val="22"/>
              </w:rPr>
              <w:t xml:space="preserve">è  il modo più elementare per quantificare la </w:t>
            </w:r>
            <w:r>
              <w:rPr>
                <w:sz w:val="22"/>
                <w:szCs w:val="22"/>
                <w:u w:val="single"/>
              </w:rPr>
              <w:t>dispersione</w:t>
            </w:r>
            <w:r>
              <w:rPr>
                <w:sz w:val="22"/>
                <w:szCs w:val="22"/>
              </w:rPr>
              <w:t xml:space="preserve"> dei valori di una var. card. Sono state proposte (e usate) diverse varianti basate su questo stesso principio.</w:t>
            </w:r>
          </w:p>
        </w:tc>
        <w:tc>
          <w:tcPr>
            <w:tcW w:w="1984" w:type="dxa"/>
            <w:gridSpan w:val="2"/>
          </w:tcPr>
          <w:p w:rsidR="000B2A50" w:rsidRDefault="000B2A50" w:rsidP="000B2A50"/>
        </w:tc>
        <w:tc>
          <w:tcPr>
            <w:tcW w:w="1985" w:type="dxa"/>
            <w:gridSpan w:val="2"/>
            <w:tcBorders>
              <w:right w:val="nil"/>
            </w:tcBorders>
          </w:tcPr>
          <w:p w:rsidR="000B2A50" w:rsidRDefault="000B2A50" w:rsidP="000B2A50">
            <w:pPr>
              <w:rPr>
                <w:sz w:val="22"/>
              </w:rPr>
            </w:pPr>
          </w:p>
        </w:tc>
      </w:tr>
      <w:tr w:rsidR="000B2A50">
        <w:tc>
          <w:tcPr>
            <w:tcW w:w="2127" w:type="dxa"/>
            <w:tcBorders>
              <w:left w:val="nil"/>
            </w:tcBorders>
          </w:tcPr>
          <w:p w:rsidR="000B2A50" w:rsidRDefault="000B2A50" w:rsidP="000B2A50">
            <w:pPr>
              <w:rPr>
                <w:i/>
                <w:iCs/>
              </w:rPr>
            </w:pPr>
          </w:p>
          <w:p w:rsidR="000B2A50" w:rsidRDefault="000B2A50" w:rsidP="000B2A50">
            <w:pPr>
              <w:rPr>
                <w:i/>
                <w:iCs/>
              </w:rPr>
            </w:pPr>
          </w:p>
          <w:p w:rsidR="000B2A50" w:rsidRDefault="000B2A50" w:rsidP="000B2A50">
            <w:pPr>
              <w:rPr>
                <w:i/>
                <w:iCs/>
              </w:rPr>
            </w:pPr>
          </w:p>
          <w:p w:rsidR="000B2A50" w:rsidRDefault="000B2A50" w:rsidP="00D84D04">
            <w:pPr>
              <w:ind w:firstLine="0"/>
              <w:rPr>
                <w:i/>
                <w:iCs/>
              </w:rPr>
            </w:pPr>
            <w:r>
              <w:rPr>
                <w:i/>
                <w:iCs/>
              </w:rPr>
              <w:t>media aritmetica</w:t>
            </w:r>
          </w:p>
        </w:tc>
        <w:tc>
          <w:tcPr>
            <w:tcW w:w="1842" w:type="dxa"/>
          </w:tcPr>
          <w:p w:rsidR="000B2A50" w:rsidRDefault="000B2A50" w:rsidP="00FE1304">
            <w:pPr>
              <w:spacing w:line="200" w:lineRule="exact"/>
              <w:ind w:firstLine="0"/>
              <w:rPr>
                <w:sz w:val="16"/>
              </w:rPr>
            </w:pPr>
            <w:r>
              <w:rPr>
                <w:vertAlign w:val="subscript"/>
              </w:rPr>
              <w:sym w:font="Symbol" w:char="F0BE"/>
            </w:r>
            <w:r>
              <w:t xml:space="preserve">    </w:t>
            </w:r>
            <w:r>
              <w:rPr>
                <w:sz w:val="22"/>
                <w:vertAlign w:val="subscript"/>
              </w:rPr>
              <w:t>N</w:t>
            </w:r>
            <w:r>
              <w:rPr>
                <w:sz w:val="16"/>
              </w:rPr>
              <w:t xml:space="preserve">  </w:t>
            </w:r>
          </w:p>
          <w:p w:rsidR="000B2A50" w:rsidRDefault="000B2A50" w:rsidP="000B2A50">
            <w:pPr>
              <w:pStyle w:val="Titolo2"/>
            </w:pPr>
            <w:r>
              <w:t>X =</w:t>
            </w:r>
            <w:r>
              <w:sym w:font="Symbol" w:char="F0E5"/>
            </w:r>
            <w:r>
              <w:t xml:space="preserve"> X</w:t>
            </w:r>
            <w:r>
              <w:rPr>
                <w:vertAlign w:val="subscript"/>
              </w:rPr>
              <w:t xml:space="preserve">i </w:t>
            </w:r>
            <w:r>
              <w:t>/ N</w:t>
            </w:r>
          </w:p>
          <w:p w:rsidR="000B2A50" w:rsidRDefault="000B2A50" w:rsidP="000B2A50">
            <w:pPr>
              <w:pStyle w:val="Titolo2"/>
              <w:spacing w:line="140" w:lineRule="exact"/>
              <w:rPr>
                <w:sz w:val="16"/>
              </w:rPr>
            </w:pPr>
            <w:r>
              <w:t xml:space="preserve">      </w:t>
            </w:r>
            <w:r>
              <w:rPr>
                <w:sz w:val="16"/>
              </w:rPr>
              <w:t>i=1</w:t>
            </w:r>
          </w:p>
          <w:p w:rsidR="000B2A50" w:rsidRDefault="000B2A50" w:rsidP="000B2A50">
            <w:pPr>
              <w:rPr>
                <w:sz w:val="22"/>
              </w:rPr>
            </w:pPr>
          </w:p>
          <w:p w:rsidR="000B2A50" w:rsidRDefault="000B2A50" w:rsidP="00D84D04">
            <w:pPr>
              <w:ind w:firstLine="0"/>
              <w:rPr>
                <w:sz w:val="22"/>
              </w:rPr>
            </w:pPr>
            <w:r>
              <w:rPr>
                <w:sz w:val="22"/>
              </w:rPr>
              <w:t xml:space="preserve">(dove </w:t>
            </w:r>
            <w:r>
              <w:t>X</w:t>
            </w:r>
            <w:r>
              <w:rPr>
                <w:vertAlign w:val="subscript"/>
              </w:rPr>
              <w:t>i</w:t>
            </w:r>
            <w:r>
              <w:rPr>
                <w:sz w:val="22"/>
              </w:rPr>
              <w:t xml:space="preserve"> è il valore di un caso qualsiasi sulla var. X e N è il numero dei casi)</w:t>
            </w:r>
          </w:p>
          <w:p w:rsidR="000B2A50" w:rsidRDefault="000B2A50" w:rsidP="000B2A50">
            <w:pPr>
              <w:spacing w:line="200" w:lineRule="exact"/>
            </w:pPr>
          </w:p>
        </w:tc>
        <w:tc>
          <w:tcPr>
            <w:tcW w:w="2552" w:type="dxa"/>
          </w:tcPr>
          <w:p w:rsidR="000B2A50" w:rsidRDefault="000B2A50" w:rsidP="00D84D04">
            <w:pPr>
              <w:ind w:firstLine="0"/>
              <w:rPr>
                <w:sz w:val="22"/>
              </w:rPr>
            </w:pPr>
            <w:r>
              <w:rPr>
                <w:sz w:val="22"/>
              </w:rPr>
              <w:t xml:space="preserve">è un valore sintetico. In mancanza di ogni altra informazione, è la migliore previsione possibile sul valore di un qualsiasi </w:t>
            </w:r>
            <w:r>
              <w:t>X</w:t>
            </w:r>
            <w:r>
              <w:rPr>
                <w:vertAlign w:val="subscript"/>
              </w:rPr>
              <w:t>i</w:t>
            </w:r>
            <w:r>
              <w:t xml:space="preserve">. </w:t>
            </w:r>
            <w:r>
              <w:rPr>
                <w:sz w:val="22"/>
              </w:rPr>
              <w:t xml:space="preserve">La distanza di un valore dalla media aritmetica si dice </w:t>
            </w:r>
            <w:r>
              <w:rPr>
                <w:i/>
                <w:iCs/>
                <w:sz w:val="22"/>
              </w:rPr>
              <w:t>scarto</w:t>
            </w:r>
            <w:r>
              <w:rPr>
                <w:sz w:val="22"/>
              </w:rPr>
              <w:t>. La somma degli scarti è 0 (</w:t>
            </w:r>
            <w:r>
              <w:rPr>
                <w:sz w:val="22"/>
              </w:rPr>
              <w:sym w:font="Symbol" w:char="F0E5"/>
            </w:r>
            <w:r>
              <w:rPr>
                <w:sz w:val="22"/>
              </w:rPr>
              <w:t xml:space="preserve"> X</w:t>
            </w:r>
            <w:r>
              <w:rPr>
                <w:sz w:val="22"/>
                <w:vertAlign w:val="subscript"/>
              </w:rPr>
              <w:t xml:space="preserve">i </w:t>
            </w:r>
            <w:r>
              <w:rPr>
                <w:sz w:val="22"/>
              </w:rPr>
              <w:t>= 0)</w:t>
            </w:r>
          </w:p>
        </w:tc>
        <w:tc>
          <w:tcPr>
            <w:tcW w:w="1984" w:type="dxa"/>
            <w:gridSpan w:val="2"/>
          </w:tcPr>
          <w:p w:rsidR="000B2A50" w:rsidRDefault="000B2A50" w:rsidP="00235136">
            <w:pPr>
              <w:ind w:firstLine="0"/>
              <w:rPr>
                <w:sz w:val="22"/>
              </w:rPr>
            </w:pPr>
            <w:r>
              <w:rPr>
                <w:sz w:val="22"/>
              </w:rPr>
              <w:t>considera le frequenze di tutte le modalità e il valore cardinale delle relative etichette numeriche</w:t>
            </w:r>
          </w:p>
        </w:tc>
        <w:tc>
          <w:tcPr>
            <w:tcW w:w="1985" w:type="dxa"/>
            <w:gridSpan w:val="2"/>
            <w:tcBorders>
              <w:right w:val="nil"/>
            </w:tcBorders>
          </w:tcPr>
          <w:p w:rsidR="000B2A50" w:rsidRDefault="000B2A50" w:rsidP="00235136">
            <w:pPr>
              <w:ind w:firstLine="0"/>
              <w:rPr>
                <w:sz w:val="22"/>
              </w:rPr>
            </w:pPr>
            <w:r>
              <w:rPr>
                <w:sz w:val="22"/>
              </w:rPr>
              <w:t>è molto sensibile ai valori estremi. In certi casi potrebbe essere opportuno escluderli dalla distribuzione e considerarli a parte</w:t>
            </w:r>
          </w:p>
        </w:tc>
      </w:tr>
      <w:tr w:rsidR="000B2A50">
        <w:tc>
          <w:tcPr>
            <w:tcW w:w="2127" w:type="dxa"/>
            <w:tcBorders>
              <w:left w:val="nil"/>
            </w:tcBorders>
          </w:tcPr>
          <w:p w:rsidR="000B2A50" w:rsidRDefault="000B2A50" w:rsidP="000B2A50">
            <w:pPr>
              <w:rPr>
                <w:i/>
                <w:iCs/>
              </w:rPr>
            </w:pPr>
          </w:p>
          <w:p w:rsidR="000B2A50" w:rsidRDefault="000B2A50" w:rsidP="000B2A50">
            <w:pPr>
              <w:rPr>
                <w:i/>
                <w:iCs/>
              </w:rPr>
            </w:pPr>
          </w:p>
          <w:p w:rsidR="000B2A50" w:rsidRDefault="000B2A50" w:rsidP="000B2A50">
            <w:pPr>
              <w:rPr>
                <w:i/>
                <w:iCs/>
              </w:rPr>
            </w:pPr>
          </w:p>
          <w:p w:rsidR="000B2A50" w:rsidRDefault="000B2A50" w:rsidP="00D84D04">
            <w:pPr>
              <w:ind w:firstLine="0"/>
              <w:rPr>
                <w:i/>
                <w:iCs/>
              </w:rPr>
            </w:pPr>
            <w:r>
              <w:rPr>
                <w:i/>
                <w:iCs/>
              </w:rPr>
              <w:t>devianza</w:t>
            </w:r>
          </w:p>
        </w:tc>
        <w:tc>
          <w:tcPr>
            <w:tcW w:w="1842" w:type="dxa"/>
          </w:tcPr>
          <w:p w:rsidR="000B2A50" w:rsidRDefault="000B2A50" w:rsidP="000B2A50">
            <w:pPr>
              <w:spacing w:before="120" w:line="200" w:lineRule="exact"/>
            </w:pPr>
          </w:p>
          <w:p w:rsidR="000B2A50" w:rsidRPr="008B0C6E" w:rsidRDefault="000B2A50" w:rsidP="000B2A50">
            <w:pPr>
              <w:spacing w:before="120" w:line="200" w:lineRule="exact"/>
              <w:rPr>
                <w:vertAlign w:val="superscript"/>
              </w:rPr>
            </w:pPr>
            <w:r>
              <w:sym w:font="Symbol" w:char="F0E5"/>
            </w:r>
            <w:r w:rsidRPr="008B0C6E">
              <w:t xml:space="preserve"> x</w:t>
            </w:r>
            <w:r w:rsidRPr="008B0C6E">
              <w:rPr>
                <w:vertAlign w:val="subscript"/>
              </w:rPr>
              <w:t>i</w:t>
            </w:r>
            <w:r w:rsidRPr="008B0C6E">
              <w:rPr>
                <w:vertAlign w:val="superscript"/>
              </w:rPr>
              <w:t>2</w:t>
            </w:r>
          </w:p>
          <w:p w:rsidR="000B2A50" w:rsidRDefault="000B2A50" w:rsidP="00FE1304">
            <w:pPr>
              <w:spacing w:before="120"/>
              <w:ind w:firstLine="0"/>
              <w:rPr>
                <w:sz w:val="22"/>
              </w:rPr>
            </w:pPr>
            <w:r>
              <w:rPr>
                <w:sz w:val="22"/>
              </w:rPr>
              <w:t xml:space="preserve">dove </w:t>
            </w:r>
            <w:r>
              <w:t>x</w:t>
            </w:r>
            <w:r>
              <w:rPr>
                <w:vertAlign w:val="subscript"/>
              </w:rPr>
              <w:t>i</w:t>
            </w:r>
            <w:r>
              <w:rPr>
                <w:sz w:val="22"/>
              </w:rPr>
              <w:t xml:space="preserve"> = scarti dalla media aritmetica</w:t>
            </w:r>
          </w:p>
        </w:tc>
        <w:tc>
          <w:tcPr>
            <w:tcW w:w="2552" w:type="dxa"/>
          </w:tcPr>
          <w:p w:rsidR="000B2A50" w:rsidRDefault="000B2A50" w:rsidP="00D84D04">
            <w:pPr>
              <w:ind w:firstLine="0"/>
              <w:rPr>
                <w:sz w:val="22"/>
              </w:rPr>
            </w:pPr>
            <w:r>
              <w:rPr>
                <w:sz w:val="22"/>
              </w:rPr>
              <w:t>come i tre che seguono, è un valore sintetico: dà un’ informazione sintetica sulla dispers. dei dati di una var. card. attorno alla loro media. È la somma dei quadrati degli scarti dalla media. Dipende, oltre che dalla dispersione dei dati, dal numero dei casi</w:t>
            </w:r>
          </w:p>
        </w:tc>
        <w:tc>
          <w:tcPr>
            <w:tcW w:w="1984" w:type="dxa"/>
            <w:gridSpan w:val="2"/>
          </w:tcPr>
          <w:p w:rsidR="003849D7" w:rsidRDefault="003849D7" w:rsidP="00235136">
            <w:pPr>
              <w:ind w:firstLine="0"/>
              <w:rPr>
                <w:sz w:val="22"/>
              </w:rPr>
            </w:pPr>
          </w:p>
          <w:p w:rsidR="000B2A50" w:rsidRDefault="000B2A50" w:rsidP="00235136">
            <w:pPr>
              <w:ind w:firstLine="0"/>
              <w:rPr>
                <w:sz w:val="22"/>
              </w:rPr>
            </w:pPr>
            <w:r>
              <w:rPr>
                <w:sz w:val="22"/>
              </w:rPr>
              <w:t>come per la media aritmetica</w:t>
            </w:r>
          </w:p>
        </w:tc>
        <w:tc>
          <w:tcPr>
            <w:tcW w:w="1985" w:type="dxa"/>
            <w:gridSpan w:val="2"/>
            <w:tcBorders>
              <w:right w:val="nil"/>
            </w:tcBorders>
          </w:tcPr>
          <w:p w:rsidR="000B2A50" w:rsidRDefault="000B2A50" w:rsidP="00235136">
            <w:pPr>
              <w:ind w:firstLine="0"/>
              <w:rPr>
                <w:sz w:val="22"/>
              </w:rPr>
            </w:pPr>
            <w:r>
              <w:rPr>
                <w:sz w:val="22"/>
              </w:rPr>
              <w:t xml:space="preserve">si basa sul principio gaussiano (eliminare il segno elevando al quadrato gli scarti) che poggia </w:t>
            </w:r>
            <w:r w:rsidR="00255159">
              <w:rPr>
                <w:sz w:val="22"/>
              </w:rPr>
              <w:t>sull’ assunto che una distribuzione</w:t>
            </w:r>
            <w:r>
              <w:rPr>
                <w:sz w:val="22"/>
              </w:rPr>
              <w:t xml:space="preserve"> abbia una forma campanulare</w:t>
            </w:r>
          </w:p>
        </w:tc>
      </w:tr>
      <w:tr w:rsidR="000B2A50">
        <w:tc>
          <w:tcPr>
            <w:tcW w:w="2127" w:type="dxa"/>
            <w:tcBorders>
              <w:left w:val="nil"/>
              <w:bottom w:val="nil"/>
            </w:tcBorders>
          </w:tcPr>
          <w:p w:rsidR="000B2A50" w:rsidRDefault="000B2A50" w:rsidP="000B2A50">
            <w:pPr>
              <w:rPr>
                <w:i/>
                <w:iCs/>
              </w:rPr>
            </w:pPr>
          </w:p>
          <w:p w:rsidR="000B2A50" w:rsidRDefault="000B2A50" w:rsidP="000B2A50">
            <w:pPr>
              <w:rPr>
                <w:i/>
                <w:iCs/>
              </w:rPr>
            </w:pPr>
          </w:p>
          <w:p w:rsidR="000B2A50" w:rsidRDefault="000B2A50" w:rsidP="00D84D04">
            <w:pPr>
              <w:ind w:firstLine="0"/>
              <w:rPr>
                <w:i/>
                <w:iCs/>
              </w:rPr>
            </w:pPr>
            <w:r>
              <w:rPr>
                <w:i/>
                <w:iCs/>
              </w:rPr>
              <w:t>varianza</w:t>
            </w:r>
          </w:p>
          <w:p w:rsidR="000B2A50" w:rsidRDefault="000B2A50" w:rsidP="000B2A50">
            <w:pPr>
              <w:jc w:val="center"/>
              <w:rPr>
                <w:i/>
                <w:iCs/>
              </w:rPr>
            </w:pPr>
          </w:p>
          <w:p w:rsidR="000B2A50" w:rsidRDefault="000B2A50" w:rsidP="000B2A50">
            <w:pPr>
              <w:jc w:val="center"/>
              <w:rPr>
                <w:i/>
                <w:iCs/>
              </w:rPr>
            </w:pPr>
          </w:p>
          <w:p w:rsidR="000B2A50" w:rsidRDefault="000B2A50" w:rsidP="000B2A50">
            <w:pPr>
              <w:jc w:val="center"/>
              <w:rPr>
                <w:i/>
                <w:iCs/>
              </w:rPr>
            </w:pPr>
          </w:p>
          <w:p w:rsidR="000B2A50" w:rsidRDefault="000B2A50" w:rsidP="003849D7">
            <w:pPr>
              <w:ind w:firstLine="0"/>
              <w:rPr>
                <w:i/>
                <w:iCs/>
              </w:rPr>
            </w:pPr>
          </w:p>
        </w:tc>
        <w:tc>
          <w:tcPr>
            <w:tcW w:w="1842" w:type="dxa"/>
            <w:tcBorders>
              <w:bottom w:val="nil"/>
            </w:tcBorders>
          </w:tcPr>
          <w:p w:rsidR="000B2A50" w:rsidRDefault="000B2A50" w:rsidP="000B2A50"/>
          <w:p w:rsidR="000B2A50" w:rsidRDefault="000B2A50" w:rsidP="00FE1304">
            <w:pPr>
              <w:ind w:firstLine="0"/>
            </w:pPr>
            <w:r>
              <w:sym w:font="Symbol" w:char="F0E5"/>
            </w:r>
            <w:r>
              <w:t xml:space="preserve"> x</w:t>
            </w:r>
            <w:r>
              <w:rPr>
                <w:vertAlign w:val="subscript"/>
              </w:rPr>
              <w:t>i</w:t>
            </w:r>
            <w:r>
              <w:rPr>
                <w:vertAlign w:val="superscript"/>
              </w:rPr>
              <w:t>2</w:t>
            </w:r>
            <w:r>
              <w:t xml:space="preserve"> / N</w:t>
            </w:r>
          </w:p>
          <w:p w:rsidR="000B2A50" w:rsidRDefault="000B2A50" w:rsidP="000B2A50">
            <w:pPr>
              <w:rPr>
                <w:sz w:val="22"/>
              </w:rPr>
            </w:pPr>
          </w:p>
          <w:p w:rsidR="000B2A50" w:rsidRDefault="000B2A50" w:rsidP="000B2A50">
            <w:pPr>
              <w:rPr>
                <w:sz w:val="22"/>
              </w:rPr>
            </w:pPr>
            <w:r>
              <w:rPr>
                <w:sz w:val="22"/>
              </w:rPr>
              <w:t>N è il numero dei casi</w:t>
            </w:r>
          </w:p>
        </w:tc>
        <w:tc>
          <w:tcPr>
            <w:tcW w:w="2552" w:type="dxa"/>
            <w:tcBorders>
              <w:bottom w:val="nil"/>
            </w:tcBorders>
          </w:tcPr>
          <w:p w:rsidR="000B2A50" w:rsidRDefault="000B2A50" w:rsidP="00D84D04">
            <w:pPr>
              <w:ind w:firstLine="0"/>
              <w:rPr>
                <w:sz w:val="22"/>
              </w:rPr>
            </w:pPr>
            <w:r>
              <w:rPr>
                <w:sz w:val="22"/>
              </w:rPr>
              <w:t xml:space="preserve">si divide per N la formula della devianza. Si usa per confrontare distribuz. con differente numero di casi. Come la devianza, è una </w:t>
            </w:r>
            <w:r>
              <w:rPr>
                <w:sz w:val="22"/>
                <w:u w:val="single"/>
              </w:rPr>
              <w:t>grandezza quadratica</w:t>
            </w:r>
            <w:r>
              <w:rPr>
                <w:sz w:val="22"/>
              </w:rPr>
              <w:t xml:space="preserve"> ed è un quadrato ideale, media di tutti i quadrati costruiti sugli scarti</w:t>
            </w:r>
          </w:p>
        </w:tc>
        <w:tc>
          <w:tcPr>
            <w:tcW w:w="1984" w:type="dxa"/>
            <w:gridSpan w:val="2"/>
            <w:tcBorders>
              <w:bottom w:val="nil"/>
            </w:tcBorders>
          </w:tcPr>
          <w:p w:rsidR="000B2A50" w:rsidRDefault="000B2A50" w:rsidP="000B2A50">
            <w:pPr>
              <w:rPr>
                <w:sz w:val="22"/>
              </w:rPr>
            </w:pPr>
          </w:p>
          <w:p w:rsidR="000B2A50" w:rsidRDefault="000B2A50" w:rsidP="00235136">
            <w:pPr>
              <w:ind w:firstLine="0"/>
            </w:pPr>
            <w:r>
              <w:rPr>
                <w:sz w:val="22"/>
              </w:rPr>
              <w:t>si neutralizza l’effetto del numero dei casi normalizzando la devianza rispetto ad essi</w:t>
            </w:r>
          </w:p>
        </w:tc>
        <w:tc>
          <w:tcPr>
            <w:tcW w:w="1985" w:type="dxa"/>
            <w:gridSpan w:val="2"/>
            <w:tcBorders>
              <w:bottom w:val="nil"/>
              <w:right w:val="nil"/>
            </w:tcBorders>
          </w:tcPr>
          <w:p w:rsidR="000B2A50" w:rsidRDefault="000B2A50" w:rsidP="00235136">
            <w:pPr>
              <w:ind w:firstLine="0"/>
              <w:rPr>
                <w:sz w:val="22"/>
              </w:rPr>
            </w:pPr>
            <w:r>
              <w:rPr>
                <w:sz w:val="22"/>
              </w:rPr>
              <w:t xml:space="preserve">come per la devianza: l’elevazione al quadrato degli scarti conferisce un peso eccessivo ai valori estremi; grave quando la distribuz. è fort. asimmetrica </w:t>
            </w:r>
          </w:p>
        </w:tc>
      </w:tr>
      <w:tr w:rsidR="000B2A50">
        <w:tc>
          <w:tcPr>
            <w:tcW w:w="2127" w:type="dxa"/>
            <w:tcBorders>
              <w:top w:val="single" w:sz="4" w:space="0" w:color="auto"/>
              <w:left w:val="nil"/>
            </w:tcBorders>
          </w:tcPr>
          <w:p w:rsidR="000B2A50" w:rsidRDefault="000B2A50" w:rsidP="000B2A50">
            <w:pPr>
              <w:rPr>
                <w:i/>
                <w:iCs/>
              </w:rPr>
            </w:pPr>
          </w:p>
          <w:p w:rsidR="000B2A50" w:rsidRDefault="000B2A50" w:rsidP="000B2A50">
            <w:pPr>
              <w:rPr>
                <w:i/>
                <w:iCs/>
              </w:rPr>
            </w:pPr>
          </w:p>
          <w:p w:rsidR="000B2A50" w:rsidRDefault="000B2A50" w:rsidP="00235136">
            <w:pPr>
              <w:ind w:firstLine="0"/>
              <w:rPr>
                <w:i/>
                <w:iCs/>
              </w:rPr>
            </w:pPr>
            <w:r>
              <w:rPr>
                <w:i/>
                <w:iCs/>
              </w:rPr>
              <w:t xml:space="preserve">scarto-tipo </w:t>
            </w:r>
            <w:r>
              <w:t>(</w:t>
            </w:r>
            <w:r w:rsidR="00424DA0">
              <w:t>deviazione standard</w:t>
            </w:r>
            <w:r>
              <w:t>)</w:t>
            </w:r>
          </w:p>
        </w:tc>
        <w:tc>
          <w:tcPr>
            <w:tcW w:w="1842" w:type="dxa"/>
            <w:tcBorders>
              <w:top w:val="single" w:sz="4" w:space="0" w:color="auto"/>
            </w:tcBorders>
          </w:tcPr>
          <w:p w:rsidR="000B2A50" w:rsidRDefault="000B2A50" w:rsidP="000B2A50"/>
          <w:p w:rsidR="000B2A50" w:rsidRDefault="007638CF" w:rsidP="00FE1304">
            <w:pPr>
              <w:ind w:firstLine="0"/>
              <w:rPr>
                <w:lang w:val="en-GB"/>
              </w:rPr>
            </w:pPr>
            <w:r w:rsidRPr="007638CF">
              <w:rPr>
                <w:noProof/>
                <w:sz w:val="20"/>
                <w:vertAlign w:val="subscript"/>
              </w:rPr>
              <w:pict>
                <v:line id="_x0000_s1088" style="position:absolute;z-index:251653632" from="26.5pt,12.7pt" to="71.5pt,12.7pt"/>
              </w:pict>
            </w:r>
            <w:r w:rsidR="000B2A50">
              <w:rPr>
                <w:sz w:val="36"/>
                <w:vertAlign w:val="subscript"/>
                <w:lang w:val="en-GB"/>
              </w:rPr>
              <w:t>S</w:t>
            </w:r>
            <w:r w:rsidR="000B2A50">
              <w:rPr>
                <w:sz w:val="48"/>
                <w:vertAlign w:val="subscript"/>
                <w:lang w:val="en-GB"/>
              </w:rPr>
              <w:t xml:space="preserve"> =</w:t>
            </w:r>
            <w:r w:rsidR="000B2A50">
              <w:rPr>
                <w:sz w:val="48"/>
                <w:vertAlign w:val="subscript"/>
              </w:rPr>
              <w:sym w:font="Symbol" w:char="F0D6"/>
            </w:r>
            <w:r w:rsidR="000B2A50">
              <w:rPr>
                <w:lang w:val="en-GB"/>
              </w:rPr>
              <w:t xml:space="preserve"> </w:t>
            </w:r>
            <w:r w:rsidR="000B2A50">
              <w:sym w:font="Symbol" w:char="F0E5"/>
            </w:r>
            <w:r w:rsidR="000B2A50">
              <w:rPr>
                <w:lang w:val="en-GB"/>
              </w:rPr>
              <w:t xml:space="preserve"> x</w:t>
            </w:r>
            <w:r w:rsidR="000B2A50">
              <w:rPr>
                <w:vertAlign w:val="subscript"/>
                <w:lang w:val="en-GB"/>
              </w:rPr>
              <w:t>i</w:t>
            </w:r>
            <w:r w:rsidR="000B2A50">
              <w:rPr>
                <w:vertAlign w:val="superscript"/>
                <w:lang w:val="en-GB"/>
              </w:rPr>
              <w:t>2</w:t>
            </w:r>
            <w:r w:rsidR="000B2A50">
              <w:rPr>
                <w:lang w:val="en-GB"/>
              </w:rPr>
              <w:t xml:space="preserve"> / N </w:t>
            </w:r>
          </w:p>
          <w:p w:rsidR="00D84D04" w:rsidRDefault="00D84D04" w:rsidP="00FE1304">
            <w:pPr>
              <w:ind w:firstLine="0"/>
              <w:rPr>
                <w:lang w:val="en-GB"/>
              </w:rPr>
            </w:pPr>
          </w:p>
          <w:p w:rsidR="00D84D04" w:rsidRDefault="00D84D04" w:rsidP="00FE1304">
            <w:pPr>
              <w:ind w:firstLine="0"/>
              <w:rPr>
                <w:lang w:val="en-GB"/>
              </w:rPr>
            </w:pPr>
          </w:p>
        </w:tc>
        <w:tc>
          <w:tcPr>
            <w:tcW w:w="2552" w:type="dxa"/>
            <w:tcBorders>
              <w:top w:val="single" w:sz="4" w:space="0" w:color="auto"/>
            </w:tcBorders>
          </w:tcPr>
          <w:p w:rsidR="000B2A50" w:rsidRDefault="000B2A50" w:rsidP="00235136">
            <w:pPr>
              <w:ind w:firstLine="0"/>
              <w:rPr>
                <w:sz w:val="22"/>
              </w:rPr>
            </w:pPr>
            <w:r>
              <w:rPr>
                <w:sz w:val="22"/>
              </w:rPr>
              <w:t xml:space="preserve">estraendo la radice quadrata della varianza si ottiene la corrispondente </w:t>
            </w:r>
            <w:r>
              <w:rPr>
                <w:sz w:val="22"/>
                <w:u w:val="single"/>
              </w:rPr>
              <w:t>grandezza lineare</w:t>
            </w:r>
            <w:r>
              <w:rPr>
                <w:sz w:val="22"/>
              </w:rPr>
              <w:t xml:space="preserve">, cioè il lato del quadrato ideale. </w:t>
            </w:r>
          </w:p>
          <w:p w:rsidR="000B2A50" w:rsidRDefault="000B2A50" w:rsidP="000B2A50">
            <w:pPr>
              <w:rPr>
                <w:sz w:val="22"/>
              </w:rPr>
            </w:pPr>
          </w:p>
        </w:tc>
        <w:tc>
          <w:tcPr>
            <w:tcW w:w="1984" w:type="dxa"/>
            <w:gridSpan w:val="2"/>
            <w:tcBorders>
              <w:top w:val="single" w:sz="4" w:space="0" w:color="auto"/>
            </w:tcBorders>
          </w:tcPr>
          <w:p w:rsidR="000B2A50" w:rsidRDefault="000B2A50" w:rsidP="00235136">
            <w:pPr>
              <w:ind w:firstLine="0"/>
            </w:pPr>
            <w:r>
              <w:rPr>
                <w:sz w:val="22"/>
              </w:rPr>
              <w:t>si usa quando serve una grandezza lineare; ad es. per confrontarla con un’altra grandezza lineare (come la media o gli scarti semplici)</w:t>
            </w:r>
          </w:p>
        </w:tc>
        <w:tc>
          <w:tcPr>
            <w:tcW w:w="1985" w:type="dxa"/>
            <w:gridSpan w:val="2"/>
            <w:tcBorders>
              <w:top w:val="single" w:sz="4" w:space="0" w:color="auto"/>
              <w:right w:val="nil"/>
            </w:tcBorders>
          </w:tcPr>
          <w:p w:rsidR="000B2A50" w:rsidRDefault="000B2A50" w:rsidP="00235136">
            <w:pPr>
              <w:ind w:firstLine="0"/>
            </w:pPr>
            <w:r>
              <w:rPr>
                <w:sz w:val="22"/>
              </w:rPr>
              <w:t>come per la devianza e la varianza</w:t>
            </w:r>
          </w:p>
        </w:tc>
      </w:tr>
      <w:tr w:rsidR="000B2A50">
        <w:tc>
          <w:tcPr>
            <w:tcW w:w="2127" w:type="dxa"/>
            <w:tcBorders>
              <w:left w:val="nil"/>
            </w:tcBorders>
          </w:tcPr>
          <w:p w:rsidR="000B2A50" w:rsidRDefault="000B2A50" w:rsidP="000B2A50">
            <w:pPr>
              <w:rPr>
                <w:i/>
                <w:iCs/>
              </w:rPr>
            </w:pPr>
          </w:p>
          <w:p w:rsidR="000B2A50" w:rsidRDefault="000B2A50" w:rsidP="00235136">
            <w:pPr>
              <w:ind w:firstLine="0"/>
              <w:rPr>
                <w:i/>
                <w:iCs/>
              </w:rPr>
            </w:pPr>
            <w:r>
              <w:rPr>
                <w:i/>
                <w:iCs/>
              </w:rPr>
              <w:t>coefficiente di variazione</w:t>
            </w:r>
          </w:p>
        </w:tc>
        <w:tc>
          <w:tcPr>
            <w:tcW w:w="1842" w:type="dxa"/>
          </w:tcPr>
          <w:p w:rsidR="000B2A50" w:rsidRDefault="000B2A50" w:rsidP="000B2A50">
            <w:pPr>
              <w:spacing w:line="200" w:lineRule="exact"/>
            </w:pPr>
          </w:p>
          <w:p w:rsidR="000B2A50" w:rsidRDefault="000B2A50" w:rsidP="000B2A50">
            <w:pPr>
              <w:spacing w:line="200" w:lineRule="exact"/>
            </w:pPr>
          </w:p>
          <w:p w:rsidR="00FE1304" w:rsidRDefault="000B2A50" w:rsidP="000B2A50">
            <w:pPr>
              <w:spacing w:line="200" w:lineRule="exact"/>
              <w:rPr>
                <w:lang w:val="fr-FR"/>
              </w:rPr>
            </w:pPr>
            <w:r>
              <w:rPr>
                <w:lang w:val="fr-FR"/>
              </w:rPr>
              <w:t xml:space="preserve">              </w:t>
            </w:r>
            <w:r w:rsidR="00FE1304">
              <w:rPr>
                <w:lang w:val="fr-FR"/>
              </w:rPr>
              <w:t xml:space="preserve">          </w:t>
            </w:r>
          </w:p>
          <w:p w:rsidR="000B2A50" w:rsidRDefault="00235136" w:rsidP="00235136">
            <w:pPr>
              <w:spacing w:line="200" w:lineRule="exact"/>
              <w:rPr>
                <w:lang w:val="fr-FR"/>
              </w:rPr>
            </w:pPr>
            <w:r>
              <w:rPr>
                <w:lang w:val="fr-FR"/>
              </w:rPr>
              <w:t xml:space="preserve">    </w:t>
            </w:r>
            <w:r w:rsidR="000B2A50">
              <w:rPr>
                <w:lang w:val="en-GB"/>
              </w:rPr>
              <w:sym w:font="Symbol" w:char="F0BE"/>
            </w:r>
            <w:r w:rsidR="000B2A50">
              <w:rPr>
                <w:lang w:val="fr-FR"/>
              </w:rPr>
              <w:t xml:space="preserve"> </w:t>
            </w:r>
          </w:p>
          <w:p w:rsidR="000B2A50" w:rsidRDefault="000B2A50" w:rsidP="00235136">
            <w:pPr>
              <w:pStyle w:val="Titolo1"/>
              <w:spacing w:before="0" w:line="200" w:lineRule="exact"/>
              <w:ind w:firstLine="0"/>
              <w:rPr>
                <w:rFonts w:ascii="Times New Roman" w:hAnsi="Times New Roman" w:cs="Times New Roman"/>
                <w:b w:val="0"/>
                <w:sz w:val="28"/>
                <w:szCs w:val="28"/>
                <w:lang w:val="fr-FR"/>
              </w:rPr>
            </w:pPr>
            <w:r w:rsidRPr="00FB1EC1">
              <w:rPr>
                <w:rFonts w:ascii="Times New Roman" w:hAnsi="Times New Roman" w:cs="Times New Roman"/>
                <w:b w:val="0"/>
                <w:sz w:val="28"/>
                <w:szCs w:val="28"/>
                <w:lang w:val="fr-FR"/>
              </w:rPr>
              <w:t>V = s</w:t>
            </w:r>
            <w:r w:rsidRPr="00FB1EC1">
              <w:rPr>
                <w:rFonts w:ascii="Times New Roman" w:hAnsi="Times New Roman" w:cs="Times New Roman"/>
                <w:b w:val="0"/>
                <w:sz w:val="28"/>
                <w:szCs w:val="28"/>
                <w:vertAlign w:val="subscript"/>
                <w:lang w:val="fr-FR"/>
              </w:rPr>
              <w:t>x</w:t>
            </w:r>
            <w:r w:rsidRPr="00FB1EC1">
              <w:rPr>
                <w:rFonts w:ascii="Times New Roman" w:hAnsi="Times New Roman" w:cs="Times New Roman"/>
                <w:b w:val="0"/>
                <w:sz w:val="28"/>
                <w:szCs w:val="28"/>
                <w:lang w:val="fr-FR"/>
              </w:rPr>
              <w:t xml:space="preserve"> /X</w:t>
            </w:r>
          </w:p>
          <w:p w:rsidR="00235136" w:rsidRPr="00235136" w:rsidRDefault="00235136" w:rsidP="00235136">
            <w:pPr>
              <w:ind w:firstLine="0"/>
              <w:rPr>
                <w:lang w:val="fr-FR"/>
              </w:rPr>
            </w:pPr>
          </w:p>
        </w:tc>
        <w:tc>
          <w:tcPr>
            <w:tcW w:w="2552" w:type="dxa"/>
          </w:tcPr>
          <w:p w:rsidR="000B2A50" w:rsidRDefault="000B2A50" w:rsidP="00235136">
            <w:pPr>
              <w:ind w:firstLine="0"/>
              <w:rPr>
                <w:sz w:val="22"/>
              </w:rPr>
            </w:pPr>
            <w:r>
              <w:rPr>
                <w:sz w:val="22"/>
                <w:szCs w:val="22"/>
              </w:rPr>
              <w:t>divide lo scarto-tipo per la media (che rappresenta la grandezza media dei punteggi)</w:t>
            </w:r>
          </w:p>
        </w:tc>
        <w:tc>
          <w:tcPr>
            <w:tcW w:w="2866" w:type="dxa"/>
            <w:gridSpan w:val="3"/>
          </w:tcPr>
          <w:p w:rsidR="000B2A50" w:rsidRDefault="000B2A50" w:rsidP="00235136">
            <w:pPr>
              <w:ind w:firstLine="0"/>
              <w:rPr>
                <w:sz w:val="22"/>
              </w:rPr>
            </w:pPr>
            <w:r>
              <w:rPr>
                <w:sz w:val="22"/>
              </w:rPr>
              <w:t xml:space="preserve">si usa per confrontare le dispersioni di due var. card. che presentano, oltre ad un diverso numero di casi, medie non trascurabilmente diverse. </w:t>
            </w:r>
            <w:r>
              <w:rPr>
                <w:sz w:val="22"/>
                <w:szCs w:val="22"/>
              </w:rPr>
              <w:t xml:space="preserve">Eliminando l’effetto </w:t>
            </w:r>
            <w:r w:rsidR="00235136">
              <w:rPr>
                <w:sz w:val="22"/>
                <w:szCs w:val="22"/>
              </w:rPr>
              <w:t>dell’unità di misura o di conto</w:t>
            </w:r>
            <w:r>
              <w:rPr>
                <w:sz w:val="22"/>
                <w:szCs w:val="22"/>
              </w:rPr>
              <w:t xml:space="preserve"> si possono confrontare le dispersioni di qualsiasi variabile cardinale</w:t>
            </w:r>
          </w:p>
        </w:tc>
        <w:tc>
          <w:tcPr>
            <w:tcW w:w="1103" w:type="dxa"/>
            <w:tcBorders>
              <w:right w:val="nil"/>
            </w:tcBorders>
          </w:tcPr>
          <w:p w:rsidR="000B2A50" w:rsidRDefault="000B2A50" w:rsidP="000B2A50"/>
        </w:tc>
      </w:tr>
    </w:tbl>
    <w:p w:rsidR="000B2A50" w:rsidRDefault="000B2A50" w:rsidP="00B17414">
      <w:pPr>
        <w:ind w:right="-453"/>
      </w:pPr>
    </w:p>
    <w:p w:rsidR="000B2A50" w:rsidRDefault="000B2A50" w:rsidP="00B17414">
      <w:pPr>
        <w:ind w:right="-453"/>
      </w:pPr>
    </w:p>
    <w:p w:rsidR="00D32838" w:rsidRDefault="00D32838" w:rsidP="00B17414">
      <w:pPr>
        <w:ind w:right="-453"/>
      </w:pPr>
    </w:p>
    <w:p w:rsidR="00D32838" w:rsidRDefault="00D32838" w:rsidP="00D32838">
      <w:pPr>
        <w:spacing w:line="360" w:lineRule="auto"/>
        <w:jc w:val="both"/>
        <w:rPr>
          <w:sz w:val="24"/>
          <w:szCs w:val="24"/>
        </w:rPr>
      </w:pPr>
      <w:r>
        <w:rPr>
          <w:sz w:val="24"/>
          <w:szCs w:val="24"/>
        </w:rPr>
        <w:t xml:space="preserve">Quando i valori sono molti, una forma di rappresentazione usata abitualmente per le variabili cardinali è la </w:t>
      </w:r>
      <w:r w:rsidRPr="00424DA0">
        <w:rPr>
          <w:b/>
          <w:i/>
          <w:sz w:val="24"/>
          <w:szCs w:val="24"/>
        </w:rPr>
        <w:t>curva di frequenza</w:t>
      </w:r>
      <w:r>
        <w:rPr>
          <w:sz w:val="24"/>
          <w:szCs w:val="24"/>
        </w:rPr>
        <w:t>. In ascissa si collocano i valori; in ordinata il numero dei dati che presentano il valore corrispondente in ascissa. Tra i punti si interpola una curva.</w:t>
      </w:r>
    </w:p>
    <w:p w:rsidR="00D32838" w:rsidRDefault="00D32838" w:rsidP="00D32838">
      <w:pPr>
        <w:spacing w:line="360" w:lineRule="auto"/>
        <w:jc w:val="both"/>
        <w:rPr>
          <w:sz w:val="24"/>
          <w:szCs w:val="24"/>
        </w:rPr>
      </w:pPr>
      <w:r>
        <w:rPr>
          <w:sz w:val="24"/>
          <w:szCs w:val="24"/>
        </w:rPr>
        <w:t>Quando i valori non sono molti, rappresentazioni corrette sono l’</w:t>
      </w:r>
      <w:r w:rsidRPr="00424DA0">
        <w:rPr>
          <w:b/>
          <w:sz w:val="24"/>
          <w:szCs w:val="24"/>
        </w:rPr>
        <w:t>istogramma</w:t>
      </w:r>
      <w:r>
        <w:rPr>
          <w:sz w:val="24"/>
          <w:szCs w:val="24"/>
        </w:rPr>
        <w:t xml:space="preserve"> e il </w:t>
      </w:r>
      <w:r w:rsidRPr="00424DA0">
        <w:rPr>
          <w:b/>
          <w:sz w:val="24"/>
          <w:szCs w:val="24"/>
        </w:rPr>
        <w:t>diagramma a barre</w:t>
      </w:r>
      <w:r>
        <w:rPr>
          <w:sz w:val="24"/>
          <w:szCs w:val="24"/>
        </w:rPr>
        <w:t xml:space="preserve">. </w:t>
      </w:r>
      <w:r w:rsidRPr="00424DA0">
        <w:rPr>
          <w:b/>
          <w:i/>
          <w:sz w:val="24"/>
          <w:szCs w:val="24"/>
        </w:rPr>
        <w:t>Forme di rappresentazione grafica della media e dello scarto-tipo</w:t>
      </w:r>
      <w:r>
        <w:rPr>
          <w:sz w:val="24"/>
          <w:szCs w:val="24"/>
        </w:rPr>
        <w:t xml:space="preserve"> di una variabile cardinale sono presentati nel </w:t>
      </w:r>
      <w:r w:rsidR="000607ED">
        <w:rPr>
          <w:sz w:val="24"/>
          <w:szCs w:val="24"/>
        </w:rPr>
        <w:t>manuale</w:t>
      </w:r>
      <w:r w:rsidR="004F4005">
        <w:rPr>
          <w:sz w:val="24"/>
          <w:szCs w:val="24"/>
        </w:rPr>
        <w:t>.</w:t>
      </w:r>
    </w:p>
    <w:p w:rsidR="003D7326" w:rsidRDefault="003D7326" w:rsidP="00D32838">
      <w:pPr>
        <w:spacing w:line="360" w:lineRule="auto"/>
        <w:jc w:val="both"/>
        <w:rPr>
          <w:sz w:val="24"/>
          <w:szCs w:val="24"/>
        </w:rPr>
      </w:pPr>
    </w:p>
    <w:p w:rsidR="003D7326" w:rsidRDefault="003D7326" w:rsidP="00D32838">
      <w:pPr>
        <w:spacing w:line="360" w:lineRule="auto"/>
        <w:jc w:val="both"/>
        <w:rPr>
          <w:sz w:val="24"/>
          <w:szCs w:val="24"/>
        </w:rPr>
      </w:pPr>
    </w:p>
    <w:p w:rsidR="003D7326" w:rsidRDefault="003D7326" w:rsidP="00D32838">
      <w:pPr>
        <w:spacing w:line="360" w:lineRule="auto"/>
        <w:jc w:val="both"/>
        <w:rPr>
          <w:sz w:val="24"/>
          <w:szCs w:val="24"/>
        </w:rPr>
      </w:pPr>
    </w:p>
    <w:p w:rsidR="003D7326" w:rsidRDefault="003D7326" w:rsidP="00D32838">
      <w:pPr>
        <w:spacing w:line="360" w:lineRule="auto"/>
        <w:jc w:val="both"/>
        <w:rPr>
          <w:sz w:val="24"/>
          <w:szCs w:val="24"/>
        </w:rPr>
      </w:pPr>
    </w:p>
    <w:p w:rsidR="003D7326" w:rsidRDefault="003D7326" w:rsidP="00D32838">
      <w:pPr>
        <w:spacing w:line="360" w:lineRule="auto"/>
        <w:jc w:val="both"/>
        <w:rPr>
          <w:sz w:val="24"/>
          <w:szCs w:val="24"/>
        </w:rPr>
      </w:pPr>
    </w:p>
    <w:p w:rsidR="003D7326" w:rsidRDefault="003D7326" w:rsidP="00D32838">
      <w:pPr>
        <w:spacing w:line="360" w:lineRule="auto"/>
        <w:jc w:val="both"/>
        <w:rPr>
          <w:sz w:val="24"/>
          <w:szCs w:val="24"/>
        </w:rPr>
      </w:pPr>
    </w:p>
    <w:p w:rsidR="003D7326" w:rsidRDefault="003D7326" w:rsidP="00D32838">
      <w:pPr>
        <w:spacing w:line="360" w:lineRule="auto"/>
        <w:jc w:val="both"/>
        <w:rPr>
          <w:sz w:val="24"/>
          <w:szCs w:val="24"/>
        </w:rPr>
      </w:pPr>
    </w:p>
    <w:p w:rsidR="003D7326" w:rsidRDefault="003D7326" w:rsidP="00D32838">
      <w:pPr>
        <w:spacing w:line="360" w:lineRule="auto"/>
        <w:jc w:val="both"/>
        <w:rPr>
          <w:sz w:val="24"/>
          <w:szCs w:val="24"/>
        </w:rPr>
      </w:pPr>
    </w:p>
    <w:p w:rsidR="003D7326" w:rsidRDefault="003D7326" w:rsidP="00D32838">
      <w:pPr>
        <w:spacing w:line="360" w:lineRule="auto"/>
        <w:jc w:val="both"/>
        <w:rPr>
          <w:sz w:val="24"/>
          <w:szCs w:val="24"/>
        </w:rPr>
      </w:pPr>
    </w:p>
    <w:p w:rsidR="003D7326" w:rsidRDefault="003D7326" w:rsidP="00D32838">
      <w:pPr>
        <w:spacing w:line="360" w:lineRule="auto"/>
        <w:jc w:val="both"/>
        <w:rPr>
          <w:sz w:val="24"/>
          <w:szCs w:val="24"/>
        </w:rPr>
      </w:pPr>
    </w:p>
    <w:p w:rsidR="003D7326" w:rsidRDefault="003D7326" w:rsidP="00D32838">
      <w:pPr>
        <w:spacing w:line="360" w:lineRule="auto"/>
        <w:jc w:val="both"/>
        <w:rPr>
          <w:sz w:val="24"/>
          <w:szCs w:val="24"/>
        </w:rPr>
      </w:pPr>
    </w:p>
    <w:p w:rsidR="003D7326" w:rsidRDefault="003D7326" w:rsidP="00D32838">
      <w:pPr>
        <w:spacing w:line="360" w:lineRule="auto"/>
        <w:jc w:val="both"/>
        <w:rPr>
          <w:sz w:val="24"/>
          <w:szCs w:val="24"/>
        </w:rPr>
      </w:pPr>
    </w:p>
    <w:p w:rsidR="003D7326" w:rsidRDefault="003D7326" w:rsidP="00D32838">
      <w:pPr>
        <w:spacing w:line="360" w:lineRule="auto"/>
        <w:jc w:val="both"/>
        <w:rPr>
          <w:sz w:val="24"/>
          <w:szCs w:val="24"/>
        </w:rPr>
      </w:pPr>
    </w:p>
    <w:p w:rsidR="003D7326" w:rsidRDefault="003D7326" w:rsidP="00D32838">
      <w:pPr>
        <w:spacing w:line="360" w:lineRule="auto"/>
        <w:jc w:val="both"/>
        <w:rPr>
          <w:sz w:val="24"/>
          <w:szCs w:val="24"/>
        </w:rPr>
      </w:pPr>
    </w:p>
    <w:p w:rsidR="00187739" w:rsidRDefault="00187739" w:rsidP="00D32838">
      <w:pPr>
        <w:spacing w:line="360" w:lineRule="auto"/>
        <w:jc w:val="both"/>
        <w:rPr>
          <w:sz w:val="24"/>
          <w:szCs w:val="24"/>
        </w:rPr>
      </w:pPr>
    </w:p>
    <w:p w:rsidR="00187739" w:rsidRDefault="00187739" w:rsidP="00187739">
      <w:pPr>
        <w:spacing w:line="360" w:lineRule="auto"/>
        <w:jc w:val="center"/>
        <w:rPr>
          <w:b/>
        </w:rPr>
      </w:pPr>
      <w:r w:rsidRPr="00187739">
        <w:rPr>
          <w:b/>
        </w:rPr>
        <w:lastRenderedPageBreak/>
        <w:t>ESERCIZI</w:t>
      </w:r>
    </w:p>
    <w:p w:rsidR="00187739" w:rsidRDefault="00187739" w:rsidP="00187739">
      <w:pPr>
        <w:spacing w:line="360" w:lineRule="auto"/>
        <w:jc w:val="center"/>
        <w:rPr>
          <w:b/>
        </w:rPr>
      </w:pPr>
    </w:p>
    <w:p w:rsidR="00187739" w:rsidRPr="00187739" w:rsidRDefault="00187739" w:rsidP="00187739">
      <w:pPr>
        <w:pStyle w:val="Paragrafoelenco"/>
        <w:numPr>
          <w:ilvl w:val="0"/>
          <w:numId w:val="17"/>
        </w:numPr>
        <w:spacing w:line="360" w:lineRule="auto"/>
        <w:rPr>
          <w:b/>
        </w:rPr>
      </w:pPr>
      <w:r w:rsidRPr="00187739">
        <w:rPr>
          <w:b/>
        </w:rPr>
        <w:t xml:space="preserve">Dalla matrice </w:t>
      </w:r>
      <w:r>
        <w:rPr>
          <w:b/>
        </w:rPr>
        <w:t xml:space="preserve">dei dati </w:t>
      </w:r>
      <w:r w:rsidRPr="00187739">
        <w:rPr>
          <w:b/>
        </w:rPr>
        <w:t>alla distribuzione di frequenza</w:t>
      </w:r>
    </w:p>
    <w:p w:rsidR="00187739" w:rsidRDefault="00187739" w:rsidP="00187739">
      <w:pPr>
        <w:ind w:firstLine="0"/>
        <w:rPr>
          <w:rFonts w:ascii="New York" w:hAnsi="New York"/>
        </w:rPr>
      </w:pPr>
    </w:p>
    <w:p w:rsidR="00187739" w:rsidRPr="00187739" w:rsidRDefault="00187739" w:rsidP="00187739">
      <w:pPr>
        <w:ind w:right="-982" w:firstLine="0"/>
        <w:rPr>
          <w:sz w:val="24"/>
          <w:szCs w:val="24"/>
        </w:rPr>
      </w:pPr>
      <w:r w:rsidRPr="00187739">
        <w:rPr>
          <w:sz w:val="24"/>
          <w:szCs w:val="24"/>
        </w:rPr>
        <w:t>La matrice che segue riporta l'</w:t>
      </w:r>
      <w:r w:rsidRPr="00187739">
        <w:rPr>
          <w:b/>
          <w:bCs/>
          <w:sz w:val="24"/>
          <w:szCs w:val="24"/>
        </w:rPr>
        <w:t>età</w:t>
      </w:r>
      <w:r w:rsidRPr="00187739">
        <w:rPr>
          <w:sz w:val="24"/>
          <w:szCs w:val="24"/>
        </w:rPr>
        <w:t xml:space="preserve">,  il </w:t>
      </w:r>
      <w:r w:rsidRPr="00187739">
        <w:rPr>
          <w:b/>
          <w:bCs/>
          <w:sz w:val="24"/>
          <w:szCs w:val="24"/>
        </w:rPr>
        <w:t>genere</w:t>
      </w:r>
      <w:r w:rsidRPr="00187739">
        <w:rPr>
          <w:sz w:val="24"/>
          <w:szCs w:val="24"/>
        </w:rPr>
        <w:t>,  l'</w:t>
      </w:r>
      <w:r w:rsidRPr="00187739">
        <w:rPr>
          <w:b/>
          <w:bCs/>
          <w:sz w:val="24"/>
          <w:szCs w:val="24"/>
        </w:rPr>
        <w:t>area di provenienza</w:t>
      </w:r>
      <w:r w:rsidRPr="00187739">
        <w:rPr>
          <w:sz w:val="24"/>
          <w:szCs w:val="24"/>
        </w:rPr>
        <w:t xml:space="preserve">  (NordOvest, NordEst, Centro, Sud),  la </w:t>
      </w:r>
      <w:r w:rsidRPr="00187739">
        <w:rPr>
          <w:b/>
          <w:bCs/>
          <w:sz w:val="24"/>
          <w:szCs w:val="24"/>
        </w:rPr>
        <w:t>professione</w:t>
      </w:r>
      <w:r w:rsidRPr="00187739">
        <w:rPr>
          <w:sz w:val="24"/>
          <w:szCs w:val="24"/>
        </w:rPr>
        <w:t xml:space="preserve">  (Operaio, Artigiano, Commerciante, Impiegato)  e il </w:t>
      </w:r>
      <w:r w:rsidRPr="00187739">
        <w:rPr>
          <w:b/>
          <w:bCs/>
          <w:sz w:val="24"/>
          <w:szCs w:val="24"/>
        </w:rPr>
        <w:t>livello di istruzione</w:t>
      </w:r>
      <w:r w:rsidRPr="00187739">
        <w:rPr>
          <w:sz w:val="24"/>
          <w:szCs w:val="24"/>
        </w:rPr>
        <w:t xml:space="preserve">  (Elementari, Medie, medie Superiori, Università)  di un </w:t>
      </w:r>
      <w:r>
        <w:rPr>
          <w:sz w:val="24"/>
          <w:szCs w:val="24"/>
        </w:rPr>
        <w:t xml:space="preserve">piccolo </w:t>
      </w:r>
      <w:r w:rsidRPr="00187739">
        <w:rPr>
          <w:sz w:val="24"/>
          <w:szCs w:val="24"/>
        </w:rPr>
        <w:t>campione di 12 italiani.</w:t>
      </w:r>
    </w:p>
    <w:p w:rsidR="00187739" w:rsidRDefault="00187739" w:rsidP="00187739">
      <w:pPr>
        <w:ind w:right="-982"/>
      </w:pPr>
    </w:p>
    <w:tbl>
      <w:tblPr>
        <w:tblW w:w="0" w:type="auto"/>
        <w:tblLayout w:type="fixed"/>
        <w:tblCellMar>
          <w:left w:w="80" w:type="dxa"/>
          <w:right w:w="80" w:type="dxa"/>
        </w:tblCellMar>
        <w:tblLook w:val="0000"/>
      </w:tblPr>
      <w:tblGrid>
        <w:gridCol w:w="1498"/>
        <w:gridCol w:w="5670"/>
      </w:tblGrid>
      <w:tr w:rsidR="00187739" w:rsidRPr="00BE15EA" w:rsidTr="00187739">
        <w:trPr>
          <w:cantSplit/>
        </w:trPr>
        <w:tc>
          <w:tcPr>
            <w:tcW w:w="1498" w:type="dxa"/>
            <w:tcBorders>
              <w:top w:val="single" w:sz="6" w:space="0" w:color="auto"/>
              <w:left w:val="single" w:sz="6" w:space="0" w:color="auto"/>
              <w:bottom w:val="single" w:sz="6" w:space="0" w:color="auto"/>
              <w:right w:val="single" w:sz="6" w:space="0" w:color="auto"/>
            </w:tcBorders>
          </w:tcPr>
          <w:p w:rsidR="00187739" w:rsidRPr="00D66053" w:rsidRDefault="00187739" w:rsidP="008B0C6E">
            <w:pPr>
              <w:ind w:right="-982"/>
              <w:rPr>
                <w:sz w:val="32"/>
                <w:szCs w:val="32"/>
                <w:lang w:val="en-GB"/>
              </w:rPr>
            </w:pPr>
            <w:smartTag w:uri="urn:schemas-microsoft-com:office:smarttags" w:element="place">
              <w:smartTag w:uri="urn:schemas-microsoft-com:office:smarttags" w:element="State">
                <w:r w:rsidRPr="00D66053">
                  <w:rPr>
                    <w:sz w:val="32"/>
                    <w:szCs w:val="32"/>
                    <w:lang w:val="en-GB"/>
                  </w:rPr>
                  <w:t>ind</w:t>
                </w:r>
              </w:smartTag>
            </w:smartTag>
            <w:r w:rsidRPr="00D66053">
              <w:rPr>
                <w:sz w:val="32"/>
                <w:szCs w:val="32"/>
                <w:lang w:val="en-GB"/>
              </w:rPr>
              <w:t>.</w:t>
            </w:r>
          </w:p>
        </w:tc>
        <w:tc>
          <w:tcPr>
            <w:tcW w:w="5670" w:type="dxa"/>
            <w:tcBorders>
              <w:top w:val="single" w:sz="6" w:space="0" w:color="auto"/>
              <w:left w:val="single" w:sz="6" w:space="0" w:color="auto"/>
              <w:bottom w:val="single" w:sz="6" w:space="0" w:color="auto"/>
              <w:right w:val="single" w:sz="6" w:space="0" w:color="auto"/>
            </w:tcBorders>
          </w:tcPr>
          <w:p w:rsidR="00187739" w:rsidRPr="00D66053" w:rsidRDefault="00187739" w:rsidP="008B0C6E">
            <w:pPr>
              <w:ind w:right="-982"/>
              <w:rPr>
                <w:sz w:val="32"/>
                <w:szCs w:val="32"/>
                <w:lang w:val="en-GB"/>
              </w:rPr>
            </w:pPr>
            <w:r w:rsidRPr="00D66053">
              <w:rPr>
                <w:rFonts w:ascii="Courier" w:hAnsi="Courier"/>
                <w:sz w:val="32"/>
                <w:szCs w:val="32"/>
                <w:lang w:val="en-GB"/>
              </w:rPr>
              <w:t xml:space="preserve">  età gen  area  prof  istr</w:t>
            </w:r>
          </w:p>
        </w:tc>
      </w:tr>
      <w:tr w:rsidR="00187739" w:rsidRPr="009C5A37" w:rsidTr="00187739">
        <w:trPr>
          <w:cantSplit/>
        </w:trPr>
        <w:tc>
          <w:tcPr>
            <w:tcW w:w="1498" w:type="dxa"/>
            <w:tcBorders>
              <w:top w:val="single" w:sz="6" w:space="0" w:color="auto"/>
              <w:left w:val="single" w:sz="6" w:space="0" w:color="auto"/>
              <w:bottom w:val="single" w:sz="6" w:space="0" w:color="auto"/>
              <w:right w:val="single" w:sz="6" w:space="0" w:color="auto"/>
            </w:tcBorders>
          </w:tcPr>
          <w:p w:rsidR="00187739" w:rsidRPr="00D66053" w:rsidRDefault="00187739" w:rsidP="008B0C6E">
            <w:pPr>
              <w:ind w:right="-982"/>
              <w:rPr>
                <w:rFonts w:ascii="Courier" w:hAnsi="Courier"/>
                <w:sz w:val="32"/>
                <w:szCs w:val="32"/>
              </w:rPr>
            </w:pPr>
            <w:r w:rsidRPr="00D66053">
              <w:rPr>
                <w:rFonts w:ascii="Courier" w:hAnsi="Courier"/>
                <w:sz w:val="32"/>
                <w:szCs w:val="32"/>
              </w:rPr>
              <w:t>a)</w:t>
            </w:r>
          </w:p>
          <w:p w:rsidR="00187739" w:rsidRPr="00D66053" w:rsidRDefault="00187739" w:rsidP="008B0C6E">
            <w:pPr>
              <w:ind w:right="-982"/>
              <w:rPr>
                <w:rFonts w:ascii="Courier" w:hAnsi="Courier"/>
                <w:sz w:val="32"/>
                <w:szCs w:val="32"/>
              </w:rPr>
            </w:pPr>
            <w:r w:rsidRPr="00D66053">
              <w:rPr>
                <w:rFonts w:ascii="Courier" w:hAnsi="Courier"/>
                <w:sz w:val="32"/>
                <w:szCs w:val="32"/>
              </w:rPr>
              <w:t>b)</w:t>
            </w:r>
          </w:p>
          <w:p w:rsidR="00187739" w:rsidRPr="00D66053" w:rsidRDefault="00187739" w:rsidP="008B0C6E">
            <w:pPr>
              <w:ind w:right="-982"/>
              <w:rPr>
                <w:rFonts w:ascii="Courier" w:hAnsi="Courier"/>
                <w:sz w:val="32"/>
                <w:szCs w:val="32"/>
              </w:rPr>
            </w:pPr>
            <w:r w:rsidRPr="00D66053">
              <w:rPr>
                <w:rFonts w:ascii="Courier" w:hAnsi="Courier"/>
                <w:sz w:val="32"/>
                <w:szCs w:val="32"/>
              </w:rPr>
              <w:t>c)</w:t>
            </w:r>
          </w:p>
          <w:p w:rsidR="00187739" w:rsidRPr="00D66053" w:rsidRDefault="00187739" w:rsidP="008B0C6E">
            <w:pPr>
              <w:ind w:right="-982"/>
              <w:rPr>
                <w:rFonts w:ascii="Courier" w:hAnsi="Courier"/>
                <w:sz w:val="32"/>
                <w:szCs w:val="32"/>
              </w:rPr>
            </w:pPr>
            <w:r w:rsidRPr="00D66053">
              <w:rPr>
                <w:rFonts w:ascii="Courier" w:hAnsi="Courier"/>
                <w:sz w:val="32"/>
                <w:szCs w:val="32"/>
              </w:rPr>
              <w:t>d)</w:t>
            </w:r>
          </w:p>
          <w:p w:rsidR="00187739" w:rsidRPr="00D66053" w:rsidRDefault="00187739" w:rsidP="008B0C6E">
            <w:pPr>
              <w:ind w:right="-982"/>
              <w:rPr>
                <w:rFonts w:ascii="Courier" w:hAnsi="Courier"/>
                <w:sz w:val="32"/>
                <w:szCs w:val="32"/>
              </w:rPr>
            </w:pPr>
            <w:r w:rsidRPr="00D66053">
              <w:rPr>
                <w:rFonts w:ascii="Courier" w:hAnsi="Courier"/>
                <w:sz w:val="32"/>
                <w:szCs w:val="32"/>
              </w:rPr>
              <w:t>e)</w:t>
            </w:r>
          </w:p>
          <w:p w:rsidR="00187739" w:rsidRPr="00D66053" w:rsidRDefault="00187739" w:rsidP="008B0C6E">
            <w:pPr>
              <w:ind w:right="-982"/>
              <w:rPr>
                <w:rFonts w:ascii="Courier" w:hAnsi="Courier"/>
                <w:sz w:val="32"/>
                <w:szCs w:val="32"/>
              </w:rPr>
            </w:pPr>
            <w:r w:rsidRPr="00D66053">
              <w:rPr>
                <w:rFonts w:ascii="Courier" w:hAnsi="Courier"/>
                <w:sz w:val="32"/>
                <w:szCs w:val="32"/>
              </w:rPr>
              <w:t>f)</w:t>
            </w:r>
          </w:p>
          <w:p w:rsidR="00187739" w:rsidRPr="00D66053" w:rsidRDefault="00187739" w:rsidP="008B0C6E">
            <w:pPr>
              <w:ind w:right="-982"/>
              <w:rPr>
                <w:rFonts w:ascii="Courier" w:hAnsi="Courier"/>
                <w:sz w:val="32"/>
                <w:szCs w:val="32"/>
              </w:rPr>
            </w:pPr>
            <w:r w:rsidRPr="00D66053">
              <w:rPr>
                <w:rFonts w:ascii="Courier" w:hAnsi="Courier"/>
                <w:sz w:val="32"/>
                <w:szCs w:val="32"/>
              </w:rPr>
              <w:t>g)</w:t>
            </w:r>
          </w:p>
          <w:p w:rsidR="00187739" w:rsidRPr="00D66053" w:rsidRDefault="00187739" w:rsidP="008B0C6E">
            <w:pPr>
              <w:ind w:right="-982"/>
              <w:rPr>
                <w:rFonts w:ascii="Courier" w:hAnsi="Courier"/>
                <w:sz w:val="32"/>
                <w:szCs w:val="32"/>
              </w:rPr>
            </w:pPr>
            <w:r w:rsidRPr="00D66053">
              <w:rPr>
                <w:rFonts w:ascii="Courier" w:hAnsi="Courier"/>
                <w:sz w:val="32"/>
                <w:szCs w:val="32"/>
              </w:rPr>
              <w:t>h)</w:t>
            </w:r>
          </w:p>
          <w:p w:rsidR="00187739" w:rsidRPr="00D66053" w:rsidRDefault="00187739" w:rsidP="008B0C6E">
            <w:pPr>
              <w:ind w:right="-982"/>
              <w:rPr>
                <w:rFonts w:ascii="Courier" w:hAnsi="Courier"/>
                <w:sz w:val="32"/>
                <w:szCs w:val="32"/>
              </w:rPr>
            </w:pPr>
            <w:r w:rsidRPr="00D66053">
              <w:rPr>
                <w:rFonts w:ascii="Courier" w:hAnsi="Courier"/>
                <w:sz w:val="32"/>
                <w:szCs w:val="32"/>
              </w:rPr>
              <w:t>i)</w:t>
            </w:r>
          </w:p>
          <w:p w:rsidR="00187739" w:rsidRPr="00D66053" w:rsidRDefault="00187739" w:rsidP="008B0C6E">
            <w:pPr>
              <w:ind w:right="-982"/>
              <w:rPr>
                <w:rFonts w:ascii="Courier" w:hAnsi="Courier"/>
                <w:sz w:val="32"/>
                <w:szCs w:val="32"/>
              </w:rPr>
            </w:pPr>
            <w:r w:rsidRPr="00D66053">
              <w:rPr>
                <w:rFonts w:ascii="Courier" w:hAnsi="Courier"/>
                <w:sz w:val="32"/>
                <w:szCs w:val="32"/>
              </w:rPr>
              <w:t>j)</w:t>
            </w:r>
          </w:p>
          <w:p w:rsidR="00187739" w:rsidRPr="00D66053" w:rsidRDefault="00187739" w:rsidP="008B0C6E">
            <w:pPr>
              <w:ind w:right="-982"/>
              <w:rPr>
                <w:rFonts w:ascii="Courier" w:hAnsi="Courier"/>
                <w:sz w:val="32"/>
                <w:szCs w:val="32"/>
              </w:rPr>
            </w:pPr>
            <w:r w:rsidRPr="00D66053">
              <w:rPr>
                <w:rFonts w:ascii="Courier" w:hAnsi="Courier"/>
                <w:sz w:val="32"/>
                <w:szCs w:val="32"/>
              </w:rPr>
              <w:t>k)</w:t>
            </w:r>
          </w:p>
          <w:p w:rsidR="00187739" w:rsidRPr="00D66053" w:rsidRDefault="00187739" w:rsidP="008B0C6E">
            <w:pPr>
              <w:ind w:right="-982"/>
              <w:rPr>
                <w:sz w:val="32"/>
                <w:szCs w:val="32"/>
                <w:lang w:val="en-GB"/>
              </w:rPr>
            </w:pPr>
            <w:r w:rsidRPr="00D66053">
              <w:rPr>
                <w:rFonts w:ascii="Courier" w:hAnsi="Courier"/>
                <w:sz w:val="32"/>
                <w:szCs w:val="32"/>
                <w:lang w:val="en-GB"/>
              </w:rPr>
              <w:t>l)</w:t>
            </w:r>
          </w:p>
        </w:tc>
        <w:tc>
          <w:tcPr>
            <w:tcW w:w="5670" w:type="dxa"/>
            <w:tcBorders>
              <w:top w:val="single" w:sz="6" w:space="0" w:color="auto"/>
              <w:left w:val="single" w:sz="6" w:space="0" w:color="auto"/>
              <w:bottom w:val="single" w:sz="6" w:space="0" w:color="auto"/>
              <w:right w:val="single" w:sz="6" w:space="0" w:color="auto"/>
            </w:tcBorders>
          </w:tcPr>
          <w:p w:rsidR="00187739" w:rsidRPr="00D66053" w:rsidRDefault="00187739" w:rsidP="008B0C6E">
            <w:pPr>
              <w:ind w:right="-982"/>
              <w:rPr>
                <w:rFonts w:ascii="Courier" w:hAnsi="Courier"/>
                <w:sz w:val="32"/>
                <w:szCs w:val="32"/>
                <w:lang w:val="en-GB"/>
              </w:rPr>
            </w:pPr>
            <w:r w:rsidRPr="00D66053">
              <w:rPr>
                <w:rFonts w:ascii="Courier" w:hAnsi="Courier"/>
                <w:sz w:val="32"/>
                <w:szCs w:val="32"/>
                <w:lang w:val="en-GB"/>
              </w:rPr>
              <w:t xml:space="preserve">  35   F     S    I     S </w:t>
            </w:r>
          </w:p>
          <w:p w:rsidR="00187739" w:rsidRPr="00D66053" w:rsidRDefault="00187739" w:rsidP="008B0C6E">
            <w:pPr>
              <w:ind w:right="-982"/>
              <w:rPr>
                <w:rFonts w:ascii="Courier" w:hAnsi="Courier"/>
                <w:sz w:val="32"/>
                <w:szCs w:val="32"/>
                <w:lang w:val="en-GB"/>
              </w:rPr>
            </w:pPr>
            <w:r w:rsidRPr="00D66053">
              <w:rPr>
                <w:rFonts w:ascii="Courier" w:hAnsi="Courier"/>
                <w:sz w:val="32"/>
                <w:szCs w:val="32"/>
                <w:lang w:val="en-GB"/>
              </w:rPr>
              <w:t xml:space="preserve">  45   F     C    I     U </w:t>
            </w:r>
          </w:p>
          <w:p w:rsidR="00187739" w:rsidRPr="00D66053" w:rsidRDefault="00187739" w:rsidP="008B0C6E">
            <w:pPr>
              <w:ind w:right="-982"/>
              <w:rPr>
                <w:rFonts w:ascii="Courier" w:hAnsi="Courier"/>
                <w:sz w:val="32"/>
                <w:szCs w:val="32"/>
                <w:lang w:val="en-GB"/>
              </w:rPr>
            </w:pPr>
            <w:r w:rsidRPr="00D66053">
              <w:rPr>
                <w:rFonts w:ascii="Courier" w:hAnsi="Courier"/>
                <w:sz w:val="32"/>
                <w:szCs w:val="32"/>
                <w:lang w:val="en-GB"/>
              </w:rPr>
              <w:t xml:space="preserve">  28   M     S    C     M </w:t>
            </w:r>
          </w:p>
          <w:p w:rsidR="00187739" w:rsidRPr="00D66053" w:rsidRDefault="00187739" w:rsidP="008B0C6E">
            <w:pPr>
              <w:ind w:right="-982"/>
              <w:rPr>
                <w:rFonts w:ascii="Courier" w:hAnsi="Courier"/>
                <w:sz w:val="32"/>
                <w:szCs w:val="32"/>
              </w:rPr>
            </w:pPr>
            <w:r w:rsidRPr="00D66053">
              <w:rPr>
                <w:rFonts w:ascii="Courier" w:hAnsi="Courier"/>
                <w:sz w:val="32"/>
                <w:szCs w:val="32"/>
                <w:lang w:val="en-GB"/>
              </w:rPr>
              <w:t xml:space="preserve">  </w:t>
            </w:r>
            <w:r w:rsidRPr="00D66053">
              <w:rPr>
                <w:rFonts w:ascii="Courier" w:hAnsi="Courier"/>
                <w:sz w:val="32"/>
                <w:szCs w:val="32"/>
              </w:rPr>
              <w:t xml:space="preserve">17   F     S    O     E </w:t>
            </w:r>
          </w:p>
          <w:p w:rsidR="00187739" w:rsidRPr="00D66053" w:rsidRDefault="00187739" w:rsidP="008B0C6E">
            <w:pPr>
              <w:ind w:right="-982"/>
              <w:rPr>
                <w:rFonts w:ascii="Courier" w:hAnsi="Courier"/>
                <w:sz w:val="32"/>
                <w:szCs w:val="32"/>
              </w:rPr>
            </w:pPr>
            <w:r w:rsidRPr="00D66053">
              <w:rPr>
                <w:rFonts w:ascii="Courier" w:hAnsi="Courier"/>
                <w:sz w:val="32"/>
                <w:szCs w:val="32"/>
              </w:rPr>
              <w:t xml:space="preserve">  50   M    NO    A     E </w:t>
            </w:r>
          </w:p>
          <w:p w:rsidR="00187739" w:rsidRPr="00D66053" w:rsidRDefault="00187739" w:rsidP="008B0C6E">
            <w:pPr>
              <w:ind w:right="-982"/>
              <w:rPr>
                <w:rFonts w:ascii="Courier" w:hAnsi="Courier"/>
                <w:sz w:val="32"/>
                <w:szCs w:val="32"/>
              </w:rPr>
            </w:pPr>
            <w:r w:rsidRPr="00D66053">
              <w:rPr>
                <w:rFonts w:ascii="Courier" w:hAnsi="Courier"/>
                <w:sz w:val="32"/>
                <w:szCs w:val="32"/>
              </w:rPr>
              <w:t xml:space="preserve">  52   F     S    I     S </w:t>
            </w:r>
          </w:p>
          <w:p w:rsidR="00187739" w:rsidRPr="00D66053" w:rsidRDefault="00187739" w:rsidP="008B0C6E">
            <w:pPr>
              <w:ind w:right="-982"/>
              <w:rPr>
                <w:rFonts w:ascii="Courier" w:hAnsi="Courier"/>
                <w:sz w:val="32"/>
                <w:szCs w:val="32"/>
              </w:rPr>
            </w:pPr>
            <w:r w:rsidRPr="00D66053">
              <w:rPr>
                <w:rFonts w:ascii="Courier" w:hAnsi="Courier"/>
                <w:sz w:val="32"/>
                <w:szCs w:val="32"/>
              </w:rPr>
              <w:t xml:space="preserve">  46   F    NE    I     U </w:t>
            </w:r>
          </w:p>
          <w:p w:rsidR="00187739" w:rsidRPr="00D66053" w:rsidRDefault="00187739" w:rsidP="008B0C6E">
            <w:pPr>
              <w:ind w:right="-982"/>
              <w:rPr>
                <w:rFonts w:ascii="Courier" w:hAnsi="Courier"/>
                <w:sz w:val="32"/>
                <w:szCs w:val="32"/>
              </w:rPr>
            </w:pPr>
            <w:r w:rsidRPr="00D66053">
              <w:rPr>
                <w:rFonts w:ascii="Courier" w:hAnsi="Courier"/>
                <w:sz w:val="32"/>
                <w:szCs w:val="32"/>
              </w:rPr>
              <w:t xml:space="preserve">  39   F     S    O     M </w:t>
            </w:r>
          </w:p>
          <w:p w:rsidR="00187739" w:rsidRPr="00D66053" w:rsidRDefault="00187739" w:rsidP="008B0C6E">
            <w:pPr>
              <w:ind w:right="-982"/>
              <w:rPr>
                <w:rFonts w:ascii="Courier" w:hAnsi="Courier"/>
                <w:sz w:val="32"/>
                <w:szCs w:val="32"/>
              </w:rPr>
            </w:pPr>
            <w:r w:rsidRPr="00D66053">
              <w:rPr>
                <w:rFonts w:ascii="Courier" w:hAnsi="Courier"/>
                <w:sz w:val="32"/>
                <w:szCs w:val="32"/>
              </w:rPr>
              <w:t xml:space="preserve">  30   M    NE    O     E </w:t>
            </w:r>
          </w:p>
          <w:p w:rsidR="00187739" w:rsidRPr="00611CE0" w:rsidRDefault="00187739" w:rsidP="008B0C6E">
            <w:pPr>
              <w:ind w:right="-982"/>
              <w:rPr>
                <w:rFonts w:ascii="Courier" w:hAnsi="Courier"/>
                <w:sz w:val="32"/>
                <w:szCs w:val="32"/>
              </w:rPr>
            </w:pPr>
            <w:r w:rsidRPr="00D66053">
              <w:rPr>
                <w:rFonts w:ascii="Courier" w:hAnsi="Courier"/>
                <w:sz w:val="32"/>
                <w:szCs w:val="32"/>
              </w:rPr>
              <w:t xml:space="preserve">  </w:t>
            </w:r>
            <w:r w:rsidRPr="00611CE0">
              <w:rPr>
                <w:rFonts w:ascii="Courier" w:hAnsi="Courier"/>
                <w:sz w:val="32"/>
                <w:szCs w:val="32"/>
              </w:rPr>
              <w:t xml:space="preserve">66   M     C    A     U </w:t>
            </w:r>
          </w:p>
          <w:p w:rsidR="00187739" w:rsidRPr="00D66053" w:rsidRDefault="00187739" w:rsidP="008B0C6E">
            <w:pPr>
              <w:ind w:right="-982"/>
              <w:rPr>
                <w:rFonts w:ascii="Courier" w:hAnsi="Courier"/>
                <w:sz w:val="32"/>
                <w:szCs w:val="32"/>
                <w:lang w:val="en-GB"/>
              </w:rPr>
            </w:pPr>
            <w:r w:rsidRPr="00611CE0">
              <w:rPr>
                <w:rFonts w:ascii="Courier" w:hAnsi="Courier"/>
                <w:sz w:val="32"/>
                <w:szCs w:val="32"/>
              </w:rPr>
              <w:t xml:space="preserve">  </w:t>
            </w:r>
            <w:r w:rsidRPr="00D66053">
              <w:rPr>
                <w:rFonts w:ascii="Courier" w:hAnsi="Courier"/>
                <w:sz w:val="32"/>
                <w:szCs w:val="32"/>
                <w:lang w:val="en-GB"/>
              </w:rPr>
              <w:t xml:space="preserve">20   F     S    C     E </w:t>
            </w:r>
          </w:p>
          <w:p w:rsidR="00187739" w:rsidRPr="00D66053" w:rsidRDefault="00187739" w:rsidP="008B0C6E">
            <w:pPr>
              <w:ind w:right="-982"/>
              <w:rPr>
                <w:sz w:val="32"/>
                <w:szCs w:val="32"/>
                <w:lang w:val="en-GB"/>
              </w:rPr>
            </w:pPr>
            <w:r w:rsidRPr="00D66053">
              <w:rPr>
                <w:rFonts w:ascii="Courier" w:hAnsi="Courier"/>
                <w:sz w:val="32"/>
                <w:szCs w:val="32"/>
                <w:lang w:val="en-GB"/>
              </w:rPr>
              <w:t xml:space="preserve">  24   F     S    I     M </w:t>
            </w:r>
          </w:p>
        </w:tc>
      </w:tr>
    </w:tbl>
    <w:p w:rsidR="00187739" w:rsidRDefault="00187739" w:rsidP="00187739">
      <w:pPr>
        <w:ind w:right="-982"/>
        <w:rPr>
          <w:rFonts w:ascii="Courier" w:hAnsi="Courier"/>
          <w:lang w:val="en-GB"/>
        </w:rPr>
      </w:pPr>
    </w:p>
    <w:p w:rsidR="00187739" w:rsidRDefault="00187739" w:rsidP="00187739">
      <w:pPr>
        <w:ind w:right="-982"/>
        <w:rPr>
          <w:sz w:val="14"/>
          <w:szCs w:val="14"/>
          <w:lang w:val="en-GB"/>
        </w:rPr>
      </w:pPr>
    </w:p>
    <w:p w:rsidR="00187739" w:rsidRPr="00056008" w:rsidRDefault="00187739" w:rsidP="00187739">
      <w:pPr>
        <w:ind w:left="360" w:right="-982"/>
      </w:pPr>
      <w:r w:rsidRPr="00056008">
        <w:t>P</w:t>
      </w:r>
      <w:r>
        <w:t>resenta</w:t>
      </w:r>
      <w:r w:rsidRPr="00056008">
        <w:t xml:space="preserve"> le </w:t>
      </w:r>
      <w:r w:rsidRPr="00056008">
        <w:rPr>
          <w:u w:val="single"/>
        </w:rPr>
        <w:t>distribuzioni di frequenza delle 4 variabili categoriali</w:t>
      </w:r>
    </w:p>
    <w:p w:rsidR="00187739" w:rsidRDefault="00187739" w:rsidP="00187739">
      <w:pPr>
        <w:rPr>
          <w:rFonts w:ascii="New York" w:hAnsi="New York"/>
        </w:rPr>
      </w:pPr>
    </w:p>
    <w:p w:rsidR="00187739" w:rsidRDefault="00187739" w:rsidP="00187739">
      <w:pPr>
        <w:rPr>
          <w:rFonts w:ascii="New York" w:hAnsi="New York"/>
        </w:rPr>
      </w:pPr>
    </w:p>
    <w:p w:rsidR="00187739" w:rsidRDefault="00187739" w:rsidP="00187739">
      <w:pPr>
        <w:rPr>
          <w:rFonts w:ascii="New York" w:hAnsi="New York"/>
        </w:rPr>
      </w:pPr>
    </w:p>
    <w:p w:rsidR="00187739" w:rsidRDefault="00187739" w:rsidP="00187739">
      <w:pPr>
        <w:rPr>
          <w:rFonts w:ascii="New York" w:hAnsi="New York"/>
        </w:rPr>
      </w:pPr>
    </w:p>
    <w:p w:rsidR="00187739" w:rsidRDefault="00187739" w:rsidP="00187739">
      <w:pPr>
        <w:rPr>
          <w:rFonts w:ascii="New York" w:hAnsi="New York"/>
        </w:rPr>
      </w:pPr>
    </w:p>
    <w:p w:rsidR="00187739" w:rsidRDefault="00187739" w:rsidP="00187739">
      <w:pPr>
        <w:rPr>
          <w:rFonts w:ascii="New York" w:hAnsi="New York"/>
        </w:rPr>
      </w:pPr>
    </w:p>
    <w:p w:rsidR="00187739" w:rsidRDefault="00187739" w:rsidP="00187739">
      <w:pPr>
        <w:rPr>
          <w:rFonts w:ascii="New York" w:hAnsi="New York"/>
        </w:rPr>
      </w:pPr>
    </w:p>
    <w:p w:rsidR="00187739" w:rsidRDefault="00187739" w:rsidP="00187739">
      <w:pPr>
        <w:rPr>
          <w:rFonts w:ascii="New York" w:hAnsi="New York"/>
        </w:rPr>
      </w:pPr>
    </w:p>
    <w:p w:rsidR="00187739" w:rsidRDefault="00187739" w:rsidP="00187739">
      <w:pPr>
        <w:rPr>
          <w:rFonts w:ascii="New York" w:hAnsi="New York"/>
        </w:rPr>
      </w:pPr>
    </w:p>
    <w:p w:rsidR="00187739" w:rsidRDefault="00187739" w:rsidP="00187739">
      <w:pPr>
        <w:rPr>
          <w:rFonts w:ascii="New York" w:hAnsi="New York"/>
        </w:rPr>
      </w:pPr>
    </w:p>
    <w:p w:rsidR="00187739" w:rsidRDefault="00187739" w:rsidP="00187739">
      <w:pPr>
        <w:rPr>
          <w:rFonts w:ascii="New York" w:hAnsi="New York"/>
        </w:rPr>
      </w:pPr>
    </w:p>
    <w:p w:rsidR="00187739" w:rsidRDefault="00187739" w:rsidP="00187739">
      <w:pPr>
        <w:rPr>
          <w:rFonts w:ascii="New York" w:hAnsi="New York"/>
        </w:rPr>
      </w:pPr>
    </w:p>
    <w:p w:rsidR="00187739" w:rsidRDefault="00187739" w:rsidP="00187739">
      <w:pPr>
        <w:rPr>
          <w:rFonts w:ascii="New York" w:hAnsi="New York"/>
        </w:rPr>
      </w:pPr>
    </w:p>
    <w:p w:rsidR="00187739" w:rsidRDefault="00187739" w:rsidP="00187739">
      <w:pPr>
        <w:rPr>
          <w:rFonts w:ascii="New York" w:hAnsi="New York"/>
        </w:rPr>
      </w:pPr>
    </w:p>
    <w:p w:rsidR="00187739" w:rsidRDefault="00187739" w:rsidP="00187739">
      <w:pPr>
        <w:rPr>
          <w:rFonts w:ascii="New York" w:hAnsi="New York"/>
        </w:rPr>
      </w:pPr>
    </w:p>
    <w:p w:rsidR="00187739" w:rsidRDefault="00187739" w:rsidP="00187739">
      <w:pPr>
        <w:rPr>
          <w:rFonts w:ascii="New York" w:hAnsi="New York"/>
        </w:rPr>
      </w:pPr>
    </w:p>
    <w:p w:rsidR="00187739" w:rsidRDefault="00187739" w:rsidP="00187739">
      <w:pPr>
        <w:rPr>
          <w:rFonts w:ascii="New York" w:hAnsi="New York"/>
        </w:rPr>
      </w:pPr>
    </w:p>
    <w:p w:rsidR="00187739" w:rsidRPr="00187739" w:rsidRDefault="00187739" w:rsidP="00187739">
      <w:pPr>
        <w:pStyle w:val="Paragrafoelenco"/>
        <w:numPr>
          <w:ilvl w:val="0"/>
          <w:numId w:val="17"/>
        </w:numPr>
        <w:spacing w:line="360" w:lineRule="auto"/>
        <w:rPr>
          <w:b/>
        </w:rPr>
      </w:pPr>
      <w:r w:rsidRPr="00187739">
        <w:rPr>
          <w:b/>
        </w:rPr>
        <w:lastRenderedPageBreak/>
        <w:t xml:space="preserve">Dalla matrice </w:t>
      </w:r>
      <w:r>
        <w:rPr>
          <w:b/>
        </w:rPr>
        <w:t xml:space="preserve">dei dati </w:t>
      </w:r>
      <w:r w:rsidRPr="00187739">
        <w:rPr>
          <w:b/>
        </w:rPr>
        <w:t xml:space="preserve">alla </w:t>
      </w:r>
      <w:r>
        <w:rPr>
          <w:b/>
        </w:rPr>
        <w:t>tabella di contingenza</w:t>
      </w:r>
    </w:p>
    <w:p w:rsidR="00187739" w:rsidRDefault="00187739" w:rsidP="00187739">
      <w:pPr>
        <w:rPr>
          <w:rFonts w:ascii="New York" w:hAnsi="New York"/>
        </w:rPr>
      </w:pPr>
    </w:p>
    <w:p w:rsidR="00187739" w:rsidRDefault="00187739" w:rsidP="00187739">
      <w:pPr>
        <w:ind w:right="-982" w:firstLine="0"/>
        <w:rPr>
          <w:sz w:val="24"/>
          <w:szCs w:val="24"/>
        </w:rPr>
      </w:pPr>
      <w:r w:rsidRPr="00187739">
        <w:rPr>
          <w:sz w:val="24"/>
          <w:szCs w:val="24"/>
        </w:rPr>
        <w:t xml:space="preserve">La matrice che segue riporta l'età,  il genere,  l'area di provenienza  (NordOvest, NordEst, Centro, Sud),  la professione  (Operaio, Artigiano, Commerciante, Impiegato)  e il livello di </w:t>
      </w:r>
      <w:r>
        <w:rPr>
          <w:sz w:val="24"/>
          <w:szCs w:val="24"/>
        </w:rPr>
        <w:t>istruzione  (Elementari, Medie,</w:t>
      </w:r>
    </w:p>
    <w:p w:rsidR="00187739" w:rsidRPr="00187739" w:rsidRDefault="00187739" w:rsidP="00187739">
      <w:pPr>
        <w:ind w:right="-982" w:firstLine="0"/>
        <w:rPr>
          <w:sz w:val="24"/>
          <w:szCs w:val="24"/>
        </w:rPr>
      </w:pPr>
      <w:r w:rsidRPr="00187739">
        <w:rPr>
          <w:sz w:val="24"/>
          <w:szCs w:val="24"/>
        </w:rPr>
        <w:t xml:space="preserve">Medie Superiori, Università)  di un </w:t>
      </w:r>
      <w:r w:rsidR="00FC66CF">
        <w:rPr>
          <w:sz w:val="24"/>
          <w:szCs w:val="24"/>
        </w:rPr>
        <w:t xml:space="preserve">piccolo </w:t>
      </w:r>
      <w:r w:rsidRPr="00187739">
        <w:rPr>
          <w:sz w:val="24"/>
          <w:szCs w:val="24"/>
        </w:rPr>
        <w:t>campione di 36 italiani.</w:t>
      </w:r>
    </w:p>
    <w:p w:rsidR="00187739" w:rsidRPr="00E7499B" w:rsidRDefault="00187739" w:rsidP="00187739">
      <w:pPr>
        <w:ind w:right="-982"/>
      </w:pPr>
    </w:p>
    <w:tbl>
      <w:tblPr>
        <w:tblW w:w="0" w:type="auto"/>
        <w:tblLayout w:type="fixed"/>
        <w:tblCellMar>
          <w:left w:w="80" w:type="dxa"/>
          <w:right w:w="80" w:type="dxa"/>
        </w:tblCellMar>
        <w:tblLook w:val="0000"/>
      </w:tblPr>
      <w:tblGrid>
        <w:gridCol w:w="1340"/>
        <w:gridCol w:w="5760"/>
      </w:tblGrid>
      <w:tr w:rsidR="00187739" w:rsidRPr="00BE15EA" w:rsidTr="008B0C6E">
        <w:trPr>
          <w:cantSplit/>
        </w:trPr>
        <w:tc>
          <w:tcPr>
            <w:tcW w:w="1340" w:type="dxa"/>
            <w:tcBorders>
              <w:top w:val="single" w:sz="6" w:space="0" w:color="auto"/>
              <w:left w:val="single" w:sz="6" w:space="0" w:color="auto"/>
              <w:bottom w:val="single" w:sz="6" w:space="0" w:color="auto"/>
              <w:right w:val="single" w:sz="6" w:space="0" w:color="auto"/>
            </w:tcBorders>
          </w:tcPr>
          <w:p w:rsidR="00187739" w:rsidRPr="00E7499B" w:rsidRDefault="00187739" w:rsidP="008B0C6E">
            <w:pPr>
              <w:ind w:right="-982"/>
              <w:rPr>
                <w:lang w:val="en-GB"/>
              </w:rPr>
            </w:pPr>
            <w:smartTag w:uri="urn:schemas-microsoft-com:office:smarttags" w:element="place">
              <w:smartTag w:uri="urn:schemas-microsoft-com:office:smarttags" w:element="State">
                <w:r w:rsidRPr="00E7499B">
                  <w:rPr>
                    <w:lang w:val="en-GB"/>
                  </w:rPr>
                  <w:t>ind</w:t>
                </w:r>
              </w:smartTag>
            </w:smartTag>
            <w:r w:rsidRPr="00E7499B">
              <w:rPr>
                <w:lang w:val="en-GB"/>
              </w:rPr>
              <w:t>.</w:t>
            </w:r>
          </w:p>
        </w:tc>
        <w:tc>
          <w:tcPr>
            <w:tcW w:w="5760" w:type="dxa"/>
            <w:tcBorders>
              <w:top w:val="single" w:sz="6" w:space="0" w:color="auto"/>
              <w:left w:val="single" w:sz="6" w:space="0" w:color="auto"/>
              <w:bottom w:val="single" w:sz="6" w:space="0" w:color="auto"/>
              <w:right w:val="single" w:sz="6" w:space="0" w:color="auto"/>
            </w:tcBorders>
          </w:tcPr>
          <w:p w:rsidR="00187739" w:rsidRPr="00E7499B" w:rsidRDefault="00187739" w:rsidP="008B0C6E">
            <w:pPr>
              <w:ind w:right="-982"/>
              <w:rPr>
                <w:lang w:val="en-GB"/>
              </w:rPr>
            </w:pPr>
            <w:r w:rsidRPr="00E7499B">
              <w:rPr>
                <w:rFonts w:ascii="Courier" w:hAnsi="Courier"/>
                <w:lang w:val="en-GB"/>
              </w:rPr>
              <w:t xml:space="preserve">  età sex  area  prof  istr</w:t>
            </w:r>
          </w:p>
        </w:tc>
      </w:tr>
      <w:tr w:rsidR="00187739" w:rsidRPr="00E7499B" w:rsidTr="008B0C6E">
        <w:trPr>
          <w:cantSplit/>
        </w:trPr>
        <w:tc>
          <w:tcPr>
            <w:tcW w:w="1340" w:type="dxa"/>
            <w:tcBorders>
              <w:top w:val="single" w:sz="6" w:space="0" w:color="auto"/>
              <w:left w:val="single" w:sz="6" w:space="0" w:color="auto"/>
              <w:bottom w:val="single" w:sz="6" w:space="0" w:color="auto"/>
              <w:right w:val="single" w:sz="6" w:space="0" w:color="auto"/>
            </w:tcBorders>
          </w:tcPr>
          <w:p w:rsidR="00187739" w:rsidRPr="00E7499B" w:rsidRDefault="00187739" w:rsidP="008B0C6E">
            <w:pPr>
              <w:ind w:right="-982"/>
              <w:rPr>
                <w:rFonts w:ascii="Courier" w:hAnsi="Courier"/>
              </w:rPr>
            </w:pPr>
            <w:r w:rsidRPr="00E7499B">
              <w:rPr>
                <w:rFonts w:ascii="Courier" w:hAnsi="Courier"/>
              </w:rPr>
              <w:t>a)</w:t>
            </w:r>
          </w:p>
          <w:p w:rsidR="00187739" w:rsidRPr="00E7499B" w:rsidRDefault="00187739" w:rsidP="008B0C6E">
            <w:pPr>
              <w:ind w:right="-982"/>
              <w:rPr>
                <w:rFonts w:ascii="Courier" w:hAnsi="Courier"/>
              </w:rPr>
            </w:pPr>
            <w:r w:rsidRPr="00E7499B">
              <w:rPr>
                <w:rFonts w:ascii="Courier" w:hAnsi="Courier"/>
              </w:rPr>
              <w:t>b)</w:t>
            </w:r>
          </w:p>
          <w:p w:rsidR="00187739" w:rsidRPr="00E7499B" w:rsidRDefault="00187739" w:rsidP="008B0C6E">
            <w:pPr>
              <w:ind w:right="-982"/>
              <w:rPr>
                <w:rFonts w:ascii="Courier" w:hAnsi="Courier"/>
              </w:rPr>
            </w:pPr>
            <w:r w:rsidRPr="00E7499B">
              <w:rPr>
                <w:rFonts w:ascii="Courier" w:hAnsi="Courier"/>
              </w:rPr>
              <w:t>c)</w:t>
            </w:r>
          </w:p>
          <w:p w:rsidR="00187739" w:rsidRPr="00E7499B" w:rsidRDefault="00187739" w:rsidP="008B0C6E">
            <w:pPr>
              <w:ind w:right="-982"/>
              <w:rPr>
                <w:rFonts w:ascii="Courier" w:hAnsi="Courier"/>
              </w:rPr>
            </w:pPr>
            <w:r w:rsidRPr="00E7499B">
              <w:rPr>
                <w:rFonts w:ascii="Courier" w:hAnsi="Courier"/>
              </w:rPr>
              <w:t>d)</w:t>
            </w:r>
          </w:p>
          <w:p w:rsidR="00187739" w:rsidRPr="00E7499B" w:rsidRDefault="00187739" w:rsidP="008B0C6E">
            <w:pPr>
              <w:ind w:right="-982"/>
              <w:rPr>
                <w:rFonts w:ascii="Courier" w:hAnsi="Courier"/>
              </w:rPr>
            </w:pPr>
            <w:r w:rsidRPr="00E7499B">
              <w:rPr>
                <w:rFonts w:ascii="Courier" w:hAnsi="Courier"/>
              </w:rPr>
              <w:t>e)</w:t>
            </w:r>
          </w:p>
          <w:p w:rsidR="00187739" w:rsidRPr="00E7499B" w:rsidRDefault="00187739" w:rsidP="008B0C6E">
            <w:pPr>
              <w:ind w:right="-982"/>
              <w:rPr>
                <w:rFonts w:ascii="Courier" w:hAnsi="Courier"/>
              </w:rPr>
            </w:pPr>
            <w:r w:rsidRPr="00E7499B">
              <w:rPr>
                <w:rFonts w:ascii="Courier" w:hAnsi="Courier"/>
              </w:rPr>
              <w:t>f)</w:t>
            </w:r>
          </w:p>
          <w:p w:rsidR="00187739" w:rsidRPr="00E7499B" w:rsidRDefault="00187739" w:rsidP="008B0C6E">
            <w:pPr>
              <w:ind w:right="-982"/>
              <w:rPr>
                <w:rFonts w:ascii="Courier" w:hAnsi="Courier"/>
              </w:rPr>
            </w:pPr>
            <w:r w:rsidRPr="00E7499B">
              <w:rPr>
                <w:rFonts w:ascii="Courier" w:hAnsi="Courier"/>
              </w:rPr>
              <w:t>g)</w:t>
            </w:r>
          </w:p>
          <w:p w:rsidR="00187739" w:rsidRPr="00E7499B" w:rsidRDefault="00187739" w:rsidP="008B0C6E">
            <w:pPr>
              <w:ind w:right="-982"/>
              <w:rPr>
                <w:rFonts w:ascii="Courier" w:hAnsi="Courier"/>
              </w:rPr>
            </w:pPr>
            <w:r w:rsidRPr="00E7499B">
              <w:rPr>
                <w:rFonts w:ascii="Courier" w:hAnsi="Courier"/>
              </w:rPr>
              <w:t>h)</w:t>
            </w:r>
          </w:p>
          <w:p w:rsidR="00187739" w:rsidRPr="00E7499B" w:rsidRDefault="00187739" w:rsidP="008B0C6E">
            <w:pPr>
              <w:ind w:right="-982"/>
              <w:rPr>
                <w:rFonts w:ascii="Courier" w:hAnsi="Courier"/>
              </w:rPr>
            </w:pPr>
            <w:r w:rsidRPr="00E7499B">
              <w:rPr>
                <w:rFonts w:ascii="Courier" w:hAnsi="Courier"/>
              </w:rPr>
              <w:t>i)</w:t>
            </w:r>
          </w:p>
          <w:p w:rsidR="00187739" w:rsidRPr="00E7499B" w:rsidRDefault="00187739" w:rsidP="008B0C6E">
            <w:pPr>
              <w:ind w:right="-982"/>
              <w:rPr>
                <w:rFonts w:ascii="Courier" w:hAnsi="Courier"/>
              </w:rPr>
            </w:pPr>
            <w:r w:rsidRPr="00E7499B">
              <w:rPr>
                <w:rFonts w:ascii="Courier" w:hAnsi="Courier"/>
              </w:rPr>
              <w:t>j)</w:t>
            </w:r>
          </w:p>
          <w:p w:rsidR="00187739" w:rsidRPr="008B0C6E" w:rsidRDefault="00187739" w:rsidP="008B0C6E">
            <w:pPr>
              <w:ind w:right="-982"/>
              <w:rPr>
                <w:rFonts w:ascii="Courier" w:hAnsi="Courier"/>
                <w:lang w:val="nl-NL"/>
              </w:rPr>
            </w:pPr>
            <w:r w:rsidRPr="008B0C6E">
              <w:rPr>
                <w:rFonts w:ascii="Courier" w:hAnsi="Courier"/>
                <w:lang w:val="nl-NL"/>
              </w:rPr>
              <w:t>k)</w:t>
            </w:r>
          </w:p>
          <w:p w:rsidR="00187739" w:rsidRPr="008B0C6E" w:rsidRDefault="00187739" w:rsidP="008B0C6E">
            <w:pPr>
              <w:ind w:right="-982"/>
              <w:rPr>
                <w:rFonts w:ascii="Courier" w:hAnsi="Courier"/>
                <w:lang w:val="nl-NL"/>
              </w:rPr>
            </w:pPr>
            <w:r w:rsidRPr="008B0C6E">
              <w:rPr>
                <w:rFonts w:ascii="Courier" w:hAnsi="Courier"/>
                <w:lang w:val="nl-NL"/>
              </w:rPr>
              <w:t>l)</w:t>
            </w:r>
          </w:p>
          <w:p w:rsidR="00187739" w:rsidRPr="008B0C6E" w:rsidRDefault="00187739" w:rsidP="008B0C6E">
            <w:pPr>
              <w:ind w:right="-982"/>
              <w:rPr>
                <w:rFonts w:ascii="Courier" w:hAnsi="Courier"/>
                <w:lang w:val="nl-NL"/>
              </w:rPr>
            </w:pPr>
            <w:r w:rsidRPr="008B0C6E">
              <w:rPr>
                <w:rFonts w:ascii="Courier" w:hAnsi="Courier"/>
                <w:lang w:val="nl-NL"/>
              </w:rPr>
              <w:t>m)</w:t>
            </w:r>
          </w:p>
          <w:p w:rsidR="00187739" w:rsidRPr="008B0C6E" w:rsidRDefault="00187739" w:rsidP="008B0C6E">
            <w:pPr>
              <w:ind w:right="-982"/>
              <w:rPr>
                <w:rFonts w:ascii="Courier" w:hAnsi="Courier"/>
                <w:lang w:val="nl-NL"/>
              </w:rPr>
            </w:pPr>
            <w:r w:rsidRPr="008B0C6E">
              <w:rPr>
                <w:rFonts w:ascii="Courier" w:hAnsi="Courier"/>
                <w:lang w:val="nl-NL"/>
              </w:rPr>
              <w:t>n)</w:t>
            </w:r>
          </w:p>
          <w:p w:rsidR="00187739" w:rsidRPr="008B0C6E" w:rsidRDefault="00187739" w:rsidP="008B0C6E">
            <w:pPr>
              <w:ind w:right="-982"/>
              <w:rPr>
                <w:rFonts w:ascii="Courier" w:hAnsi="Courier"/>
                <w:lang w:val="nl-NL"/>
              </w:rPr>
            </w:pPr>
            <w:r w:rsidRPr="008B0C6E">
              <w:rPr>
                <w:rFonts w:ascii="Courier" w:hAnsi="Courier"/>
                <w:lang w:val="nl-NL"/>
              </w:rPr>
              <w:t>o)</w:t>
            </w:r>
          </w:p>
          <w:p w:rsidR="00187739" w:rsidRPr="008B0C6E" w:rsidRDefault="00187739" w:rsidP="008B0C6E">
            <w:pPr>
              <w:ind w:right="-982"/>
              <w:rPr>
                <w:rFonts w:ascii="Courier" w:hAnsi="Courier"/>
                <w:lang w:val="nl-NL"/>
              </w:rPr>
            </w:pPr>
            <w:r w:rsidRPr="008B0C6E">
              <w:rPr>
                <w:rFonts w:ascii="Courier" w:hAnsi="Courier"/>
                <w:lang w:val="nl-NL"/>
              </w:rPr>
              <w:t>p)</w:t>
            </w:r>
          </w:p>
          <w:p w:rsidR="00187739" w:rsidRPr="008B0C6E" w:rsidRDefault="00187739" w:rsidP="008B0C6E">
            <w:pPr>
              <w:ind w:right="-982"/>
              <w:rPr>
                <w:rFonts w:ascii="Courier" w:hAnsi="Courier"/>
                <w:lang w:val="nl-NL"/>
              </w:rPr>
            </w:pPr>
            <w:r w:rsidRPr="008B0C6E">
              <w:rPr>
                <w:rFonts w:ascii="Courier" w:hAnsi="Courier"/>
                <w:lang w:val="nl-NL"/>
              </w:rPr>
              <w:t>q)</w:t>
            </w:r>
          </w:p>
          <w:p w:rsidR="00187739" w:rsidRPr="008B0C6E" w:rsidRDefault="00187739" w:rsidP="008B0C6E">
            <w:pPr>
              <w:ind w:right="-982"/>
              <w:rPr>
                <w:rFonts w:ascii="Courier" w:hAnsi="Courier"/>
                <w:lang w:val="nl-NL"/>
              </w:rPr>
            </w:pPr>
            <w:r w:rsidRPr="008B0C6E">
              <w:rPr>
                <w:rFonts w:ascii="Courier" w:hAnsi="Courier"/>
                <w:lang w:val="nl-NL"/>
              </w:rPr>
              <w:t>r)</w:t>
            </w:r>
          </w:p>
          <w:p w:rsidR="00187739" w:rsidRPr="008B0C6E" w:rsidRDefault="00187739" w:rsidP="008B0C6E">
            <w:pPr>
              <w:ind w:right="-982"/>
              <w:rPr>
                <w:rFonts w:ascii="Courier" w:hAnsi="Courier"/>
                <w:lang w:val="nl-NL"/>
              </w:rPr>
            </w:pPr>
            <w:r w:rsidRPr="008B0C6E">
              <w:rPr>
                <w:rFonts w:ascii="Courier" w:hAnsi="Courier"/>
                <w:lang w:val="nl-NL"/>
              </w:rPr>
              <w:t>s)</w:t>
            </w:r>
          </w:p>
          <w:p w:rsidR="00187739" w:rsidRPr="008B0C6E" w:rsidRDefault="00187739" w:rsidP="008B0C6E">
            <w:pPr>
              <w:ind w:right="-982"/>
              <w:rPr>
                <w:rFonts w:ascii="Courier" w:hAnsi="Courier"/>
                <w:lang w:val="nl-NL"/>
              </w:rPr>
            </w:pPr>
            <w:r w:rsidRPr="008B0C6E">
              <w:rPr>
                <w:rFonts w:ascii="Courier" w:hAnsi="Courier"/>
                <w:lang w:val="nl-NL"/>
              </w:rPr>
              <w:t>t)</w:t>
            </w:r>
          </w:p>
          <w:p w:rsidR="00187739" w:rsidRPr="008B0C6E" w:rsidRDefault="00187739" w:rsidP="008B0C6E">
            <w:pPr>
              <w:ind w:right="-982"/>
              <w:rPr>
                <w:rFonts w:ascii="Courier" w:hAnsi="Courier"/>
                <w:lang w:val="nl-NL"/>
              </w:rPr>
            </w:pPr>
            <w:r w:rsidRPr="008B0C6E">
              <w:rPr>
                <w:rFonts w:ascii="Courier" w:hAnsi="Courier"/>
                <w:lang w:val="nl-NL"/>
              </w:rPr>
              <w:t>u)</w:t>
            </w:r>
          </w:p>
          <w:p w:rsidR="00187739" w:rsidRPr="00E7499B" w:rsidRDefault="00187739" w:rsidP="008B0C6E">
            <w:pPr>
              <w:ind w:right="-982"/>
              <w:rPr>
                <w:rFonts w:ascii="Courier" w:hAnsi="Courier"/>
                <w:lang w:val="fr-FR"/>
              </w:rPr>
            </w:pPr>
            <w:r w:rsidRPr="00E7499B">
              <w:rPr>
                <w:rFonts w:ascii="Courier" w:hAnsi="Courier"/>
                <w:lang w:val="fr-FR"/>
              </w:rPr>
              <w:t>v)</w:t>
            </w:r>
          </w:p>
          <w:p w:rsidR="00187739" w:rsidRPr="00E7499B" w:rsidRDefault="00187739" w:rsidP="008B0C6E">
            <w:pPr>
              <w:ind w:right="-982"/>
              <w:rPr>
                <w:rFonts w:ascii="Courier" w:hAnsi="Courier"/>
                <w:lang w:val="fr-FR"/>
              </w:rPr>
            </w:pPr>
            <w:r w:rsidRPr="00E7499B">
              <w:rPr>
                <w:rFonts w:ascii="Courier" w:hAnsi="Courier"/>
                <w:lang w:val="fr-FR"/>
              </w:rPr>
              <w:t>w)</w:t>
            </w:r>
          </w:p>
          <w:p w:rsidR="00187739" w:rsidRPr="00E7499B" w:rsidRDefault="00187739" w:rsidP="008B0C6E">
            <w:pPr>
              <w:ind w:right="-982"/>
              <w:rPr>
                <w:rFonts w:ascii="Courier" w:hAnsi="Courier"/>
                <w:lang w:val="fr-FR"/>
              </w:rPr>
            </w:pPr>
            <w:r w:rsidRPr="00E7499B">
              <w:rPr>
                <w:rFonts w:ascii="Courier" w:hAnsi="Courier"/>
                <w:lang w:val="fr-FR"/>
              </w:rPr>
              <w:t>x)</w:t>
            </w:r>
          </w:p>
          <w:p w:rsidR="00187739" w:rsidRPr="00E7499B" w:rsidRDefault="00187739" w:rsidP="008B0C6E">
            <w:pPr>
              <w:ind w:right="-982"/>
              <w:rPr>
                <w:rFonts w:ascii="Courier" w:hAnsi="Courier"/>
                <w:lang w:val="fr-FR"/>
              </w:rPr>
            </w:pPr>
            <w:r w:rsidRPr="00E7499B">
              <w:rPr>
                <w:rFonts w:ascii="Courier" w:hAnsi="Courier"/>
                <w:lang w:val="fr-FR"/>
              </w:rPr>
              <w:t>y)</w:t>
            </w:r>
          </w:p>
          <w:p w:rsidR="00187739" w:rsidRPr="008B0C6E" w:rsidRDefault="00187739" w:rsidP="008B0C6E">
            <w:pPr>
              <w:ind w:right="-982"/>
              <w:rPr>
                <w:rFonts w:ascii="Courier" w:hAnsi="Courier"/>
                <w:lang w:val="fr-FR"/>
              </w:rPr>
            </w:pPr>
            <w:r w:rsidRPr="008B0C6E">
              <w:rPr>
                <w:rFonts w:ascii="Courier" w:hAnsi="Courier"/>
                <w:lang w:val="fr-FR"/>
              </w:rPr>
              <w:t>z)</w:t>
            </w:r>
          </w:p>
          <w:p w:rsidR="00187739" w:rsidRPr="008B0C6E" w:rsidRDefault="00187739" w:rsidP="008B0C6E">
            <w:pPr>
              <w:ind w:right="-982"/>
              <w:rPr>
                <w:rFonts w:ascii="Courier" w:hAnsi="Courier"/>
                <w:lang w:val="fr-FR"/>
              </w:rPr>
            </w:pPr>
            <w:r w:rsidRPr="008B0C6E">
              <w:rPr>
                <w:rFonts w:ascii="Courier" w:hAnsi="Courier"/>
                <w:lang w:val="fr-FR"/>
              </w:rPr>
              <w:t>à)</w:t>
            </w:r>
          </w:p>
          <w:p w:rsidR="00187739" w:rsidRPr="008B0C6E" w:rsidRDefault="00187739" w:rsidP="008B0C6E">
            <w:pPr>
              <w:ind w:right="-982"/>
              <w:rPr>
                <w:rFonts w:ascii="Courier" w:hAnsi="Courier"/>
                <w:lang w:val="fr-FR"/>
              </w:rPr>
            </w:pPr>
            <w:r w:rsidRPr="008B0C6E">
              <w:rPr>
                <w:rFonts w:ascii="Courier" w:hAnsi="Courier"/>
                <w:lang w:val="fr-FR"/>
              </w:rPr>
              <w:t>è)</w:t>
            </w:r>
          </w:p>
          <w:p w:rsidR="00187739" w:rsidRPr="008B0C6E" w:rsidRDefault="00187739" w:rsidP="008B0C6E">
            <w:pPr>
              <w:ind w:right="-982"/>
              <w:rPr>
                <w:rFonts w:ascii="Courier" w:hAnsi="Courier"/>
                <w:lang w:val="fr-FR"/>
              </w:rPr>
            </w:pPr>
            <w:r w:rsidRPr="008B0C6E">
              <w:rPr>
                <w:rFonts w:ascii="Courier" w:hAnsi="Courier"/>
                <w:lang w:val="fr-FR"/>
              </w:rPr>
              <w:t>é)</w:t>
            </w:r>
          </w:p>
          <w:p w:rsidR="00187739" w:rsidRPr="008B0C6E" w:rsidRDefault="00187739" w:rsidP="008B0C6E">
            <w:pPr>
              <w:ind w:right="-982"/>
              <w:rPr>
                <w:rFonts w:ascii="Courier" w:hAnsi="Courier"/>
                <w:lang w:val="fr-FR"/>
              </w:rPr>
            </w:pPr>
            <w:r w:rsidRPr="008B0C6E">
              <w:rPr>
                <w:rFonts w:ascii="Courier" w:hAnsi="Courier"/>
                <w:lang w:val="fr-FR"/>
              </w:rPr>
              <w:t>ì)</w:t>
            </w:r>
          </w:p>
          <w:p w:rsidR="00187739" w:rsidRPr="008B0C6E" w:rsidRDefault="00187739" w:rsidP="008B0C6E">
            <w:pPr>
              <w:ind w:right="-982"/>
              <w:rPr>
                <w:rFonts w:ascii="Courier" w:hAnsi="Courier"/>
                <w:lang w:val="fr-FR"/>
              </w:rPr>
            </w:pPr>
            <w:r w:rsidRPr="008B0C6E">
              <w:rPr>
                <w:rFonts w:ascii="Courier" w:hAnsi="Courier"/>
                <w:lang w:val="fr-FR"/>
              </w:rPr>
              <w:t>ò)</w:t>
            </w:r>
          </w:p>
          <w:p w:rsidR="00187739" w:rsidRPr="00E7499B" w:rsidRDefault="00187739" w:rsidP="008B0C6E">
            <w:pPr>
              <w:ind w:right="-982"/>
              <w:rPr>
                <w:rFonts w:ascii="Courier" w:hAnsi="Courier"/>
              </w:rPr>
            </w:pPr>
            <w:r w:rsidRPr="00E7499B">
              <w:rPr>
                <w:rFonts w:ascii="Courier" w:hAnsi="Courier"/>
              </w:rPr>
              <w:t>ù)</w:t>
            </w:r>
          </w:p>
          <w:p w:rsidR="00187739" w:rsidRPr="00E7499B" w:rsidRDefault="00187739" w:rsidP="008B0C6E">
            <w:pPr>
              <w:ind w:right="-982"/>
              <w:rPr>
                <w:rFonts w:ascii="Courier" w:hAnsi="Courier"/>
              </w:rPr>
            </w:pPr>
            <w:r w:rsidRPr="00E7499B">
              <w:rPr>
                <w:rFonts w:ascii="Courier" w:hAnsi="Courier"/>
              </w:rPr>
              <w:t>&amp;)</w:t>
            </w:r>
          </w:p>
          <w:p w:rsidR="00187739" w:rsidRPr="00E7499B" w:rsidRDefault="00187739" w:rsidP="008B0C6E">
            <w:pPr>
              <w:ind w:right="-982"/>
              <w:rPr>
                <w:rFonts w:ascii="Courier" w:hAnsi="Courier"/>
              </w:rPr>
            </w:pPr>
            <w:r w:rsidRPr="00E7499B">
              <w:rPr>
                <w:rFonts w:ascii="Courier" w:hAnsi="Courier"/>
              </w:rPr>
              <w:t>ç)</w:t>
            </w:r>
          </w:p>
          <w:p w:rsidR="00187739" w:rsidRPr="00E7499B" w:rsidRDefault="00187739" w:rsidP="008B0C6E">
            <w:pPr>
              <w:ind w:right="-982"/>
              <w:rPr>
                <w:rFonts w:ascii="Courier" w:hAnsi="Courier"/>
              </w:rPr>
            </w:pPr>
            <w:r w:rsidRPr="00E7499B">
              <w:rPr>
                <w:rFonts w:ascii="Courier" w:hAnsi="Courier"/>
              </w:rPr>
              <w:t>£)</w:t>
            </w:r>
          </w:p>
          <w:p w:rsidR="00187739" w:rsidRPr="00E7499B" w:rsidRDefault="00187739" w:rsidP="008B0C6E">
            <w:pPr>
              <w:ind w:right="-982"/>
              <w:rPr>
                <w:lang w:val="en-GB"/>
              </w:rPr>
            </w:pPr>
            <w:r w:rsidRPr="00E7499B">
              <w:rPr>
                <w:rFonts w:ascii="Courier" w:hAnsi="Courier"/>
              </w:rPr>
              <w:t>§)</w:t>
            </w:r>
          </w:p>
        </w:tc>
        <w:tc>
          <w:tcPr>
            <w:tcW w:w="5760" w:type="dxa"/>
            <w:tcBorders>
              <w:top w:val="single" w:sz="6" w:space="0" w:color="auto"/>
              <w:left w:val="single" w:sz="6" w:space="0" w:color="auto"/>
              <w:bottom w:val="single" w:sz="6" w:space="0" w:color="auto"/>
              <w:right w:val="single" w:sz="6" w:space="0" w:color="auto"/>
            </w:tcBorders>
          </w:tcPr>
          <w:p w:rsidR="00187739" w:rsidRPr="00E7499B" w:rsidRDefault="00187739" w:rsidP="008B0C6E">
            <w:pPr>
              <w:ind w:right="-982"/>
              <w:rPr>
                <w:rFonts w:ascii="Courier" w:hAnsi="Courier"/>
                <w:lang w:val="en-GB"/>
              </w:rPr>
            </w:pPr>
            <w:r w:rsidRPr="00E7499B">
              <w:rPr>
                <w:rFonts w:ascii="Courier" w:hAnsi="Courier"/>
                <w:lang w:val="en-GB"/>
              </w:rPr>
              <w:t xml:space="preserve">  35   F     S    I     S </w:t>
            </w:r>
          </w:p>
          <w:p w:rsidR="00187739" w:rsidRPr="00E7499B" w:rsidRDefault="00187739" w:rsidP="008B0C6E">
            <w:pPr>
              <w:ind w:right="-982"/>
              <w:rPr>
                <w:rFonts w:ascii="Courier" w:hAnsi="Courier"/>
                <w:lang w:val="en-GB"/>
              </w:rPr>
            </w:pPr>
            <w:r w:rsidRPr="00E7499B">
              <w:rPr>
                <w:rFonts w:ascii="Courier" w:hAnsi="Courier"/>
                <w:lang w:val="en-GB"/>
              </w:rPr>
              <w:t xml:space="preserve">  45   F     C    I     U </w:t>
            </w:r>
          </w:p>
          <w:p w:rsidR="00187739" w:rsidRPr="00E7499B" w:rsidRDefault="00187739" w:rsidP="008B0C6E">
            <w:pPr>
              <w:ind w:right="-982"/>
              <w:rPr>
                <w:rFonts w:ascii="Courier" w:hAnsi="Courier"/>
                <w:lang w:val="en-GB"/>
              </w:rPr>
            </w:pPr>
            <w:r w:rsidRPr="00E7499B">
              <w:rPr>
                <w:rFonts w:ascii="Courier" w:hAnsi="Courier"/>
                <w:lang w:val="en-GB"/>
              </w:rPr>
              <w:t xml:space="preserve">  28   M     S    C     M </w:t>
            </w:r>
          </w:p>
          <w:p w:rsidR="00187739" w:rsidRPr="00E7499B" w:rsidRDefault="00187739" w:rsidP="008B0C6E">
            <w:pPr>
              <w:ind w:right="-982"/>
              <w:rPr>
                <w:rFonts w:ascii="Courier" w:hAnsi="Courier"/>
              </w:rPr>
            </w:pPr>
            <w:r w:rsidRPr="00E7499B">
              <w:rPr>
                <w:rFonts w:ascii="Courier" w:hAnsi="Courier"/>
                <w:lang w:val="en-GB"/>
              </w:rPr>
              <w:t xml:space="preserve">  </w:t>
            </w:r>
            <w:r w:rsidRPr="00E7499B">
              <w:rPr>
                <w:rFonts w:ascii="Courier" w:hAnsi="Courier"/>
              </w:rPr>
              <w:t xml:space="preserve">17   F     S    O     E </w:t>
            </w:r>
          </w:p>
          <w:p w:rsidR="00187739" w:rsidRPr="00E7499B" w:rsidRDefault="00187739" w:rsidP="008B0C6E">
            <w:pPr>
              <w:ind w:right="-982"/>
              <w:rPr>
                <w:rFonts w:ascii="Courier" w:hAnsi="Courier"/>
              </w:rPr>
            </w:pPr>
            <w:r w:rsidRPr="00E7499B">
              <w:rPr>
                <w:rFonts w:ascii="Courier" w:hAnsi="Courier"/>
              </w:rPr>
              <w:t xml:space="preserve">  50   M    NO    A     E </w:t>
            </w:r>
          </w:p>
          <w:p w:rsidR="00187739" w:rsidRPr="00E7499B" w:rsidRDefault="00187739" w:rsidP="008B0C6E">
            <w:pPr>
              <w:ind w:right="-982"/>
              <w:rPr>
                <w:rFonts w:ascii="Courier" w:hAnsi="Courier"/>
              </w:rPr>
            </w:pPr>
            <w:r w:rsidRPr="00E7499B">
              <w:rPr>
                <w:rFonts w:ascii="Courier" w:hAnsi="Courier"/>
              </w:rPr>
              <w:t xml:space="preserve">  52   F     S    I     S </w:t>
            </w:r>
          </w:p>
          <w:p w:rsidR="00187739" w:rsidRPr="00E7499B" w:rsidRDefault="00187739" w:rsidP="008B0C6E">
            <w:pPr>
              <w:ind w:right="-982"/>
              <w:rPr>
                <w:rFonts w:ascii="Courier" w:hAnsi="Courier"/>
              </w:rPr>
            </w:pPr>
            <w:r w:rsidRPr="00E7499B">
              <w:rPr>
                <w:rFonts w:ascii="Courier" w:hAnsi="Courier"/>
              </w:rPr>
              <w:t xml:space="preserve">  46   F    NE    I     U </w:t>
            </w:r>
          </w:p>
          <w:p w:rsidR="00187739" w:rsidRPr="00E7499B" w:rsidRDefault="00187739" w:rsidP="008B0C6E">
            <w:pPr>
              <w:ind w:right="-982"/>
              <w:rPr>
                <w:rFonts w:ascii="Courier" w:hAnsi="Courier"/>
              </w:rPr>
            </w:pPr>
            <w:r w:rsidRPr="00E7499B">
              <w:rPr>
                <w:rFonts w:ascii="Courier" w:hAnsi="Courier"/>
              </w:rPr>
              <w:t xml:space="preserve">  39   F     S    O     M </w:t>
            </w:r>
          </w:p>
          <w:p w:rsidR="00187739" w:rsidRPr="00E7499B" w:rsidRDefault="00187739" w:rsidP="008B0C6E">
            <w:pPr>
              <w:ind w:right="-982"/>
              <w:rPr>
                <w:rFonts w:ascii="Courier" w:hAnsi="Courier"/>
              </w:rPr>
            </w:pPr>
            <w:r w:rsidRPr="00E7499B">
              <w:rPr>
                <w:rFonts w:ascii="Courier" w:hAnsi="Courier"/>
              </w:rPr>
              <w:t xml:space="preserve">  30   M    NE    O     E </w:t>
            </w:r>
          </w:p>
          <w:p w:rsidR="00187739" w:rsidRPr="00611CE0" w:rsidRDefault="00187739" w:rsidP="008B0C6E">
            <w:pPr>
              <w:ind w:right="-982"/>
              <w:rPr>
                <w:rFonts w:ascii="Courier" w:hAnsi="Courier"/>
              </w:rPr>
            </w:pPr>
            <w:r w:rsidRPr="00E7499B">
              <w:rPr>
                <w:rFonts w:ascii="Courier" w:hAnsi="Courier"/>
              </w:rPr>
              <w:t xml:space="preserve">  </w:t>
            </w:r>
            <w:r w:rsidRPr="00611CE0">
              <w:rPr>
                <w:rFonts w:ascii="Courier" w:hAnsi="Courier"/>
              </w:rPr>
              <w:t xml:space="preserve">33   M     C    A     U </w:t>
            </w:r>
          </w:p>
          <w:p w:rsidR="00187739" w:rsidRPr="00E7499B" w:rsidRDefault="00187739" w:rsidP="008B0C6E">
            <w:pPr>
              <w:ind w:right="-982"/>
              <w:rPr>
                <w:rFonts w:ascii="Courier" w:hAnsi="Courier"/>
                <w:lang w:val="en-GB"/>
              </w:rPr>
            </w:pPr>
            <w:r w:rsidRPr="00611CE0">
              <w:rPr>
                <w:rFonts w:ascii="Courier" w:hAnsi="Courier"/>
              </w:rPr>
              <w:t xml:space="preserve">  </w:t>
            </w:r>
            <w:r w:rsidRPr="00E7499B">
              <w:rPr>
                <w:rFonts w:ascii="Courier" w:hAnsi="Courier"/>
                <w:lang w:val="en-GB"/>
              </w:rPr>
              <w:t xml:space="preserve">20   F     S    C     E </w:t>
            </w:r>
          </w:p>
          <w:p w:rsidR="00187739" w:rsidRPr="00E7499B" w:rsidRDefault="00187739" w:rsidP="008B0C6E">
            <w:pPr>
              <w:ind w:right="-982"/>
              <w:rPr>
                <w:rFonts w:ascii="Courier" w:hAnsi="Courier"/>
                <w:lang w:val="en-GB"/>
              </w:rPr>
            </w:pPr>
            <w:r w:rsidRPr="00E7499B">
              <w:rPr>
                <w:rFonts w:ascii="Courier" w:hAnsi="Courier"/>
                <w:lang w:val="en-GB"/>
              </w:rPr>
              <w:t xml:space="preserve">  24   F     S    I     M </w:t>
            </w:r>
          </w:p>
          <w:p w:rsidR="00187739" w:rsidRPr="00611CE0" w:rsidRDefault="00187739" w:rsidP="008B0C6E">
            <w:pPr>
              <w:ind w:right="-982"/>
              <w:rPr>
                <w:rFonts w:ascii="Courier" w:hAnsi="Courier"/>
                <w:lang w:val="en-US"/>
              </w:rPr>
            </w:pPr>
            <w:r w:rsidRPr="00E7499B">
              <w:rPr>
                <w:rFonts w:ascii="Courier" w:hAnsi="Courier"/>
                <w:lang w:val="en-GB"/>
              </w:rPr>
              <w:t xml:space="preserve">  </w:t>
            </w:r>
            <w:r w:rsidRPr="00611CE0">
              <w:rPr>
                <w:rFonts w:ascii="Courier" w:hAnsi="Courier"/>
                <w:lang w:val="en-US"/>
              </w:rPr>
              <w:t xml:space="preserve">57   M    NO    I     U </w:t>
            </w:r>
          </w:p>
          <w:p w:rsidR="00187739" w:rsidRPr="00611CE0" w:rsidRDefault="00187739" w:rsidP="008B0C6E">
            <w:pPr>
              <w:ind w:right="-982"/>
              <w:rPr>
                <w:rFonts w:ascii="Courier" w:hAnsi="Courier"/>
                <w:lang w:val="en-US"/>
              </w:rPr>
            </w:pPr>
            <w:r w:rsidRPr="00611CE0">
              <w:rPr>
                <w:rFonts w:ascii="Courier" w:hAnsi="Courier"/>
                <w:lang w:val="en-US"/>
              </w:rPr>
              <w:t xml:space="preserve">  42   F    NO    C     M </w:t>
            </w:r>
          </w:p>
          <w:p w:rsidR="00187739" w:rsidRPr="00611CE0" w:rsidRDefault="00187739" w:rsidP="008B0C6E">
            <w:pPr>
              <w:ind w:right="-982"/>
              <w:rPr>
                <w:rFonts w:ascii="Courier" w:hAnsi="Courier"/>
                <w:lang w:val="en-US"/>
              </w:rPr>
            </w:pPr>
            <w:r w:rsidRPr="00611CE0">
              <w:rPr>
                <w:rFonts w:ascii="Courier" w:hAnsi="Courier"/>
                <w:lang w:val="en-US"/>
              </w:rPr>
              <w:t xml:space="preserve">  40   M    NE    A     E </w:t>
            </w:r>
          </w:p>
          <w:p w:rsidR="00187739" w:rsidRPr="00E7499B" w:rsidRDefault="00187739" w:rsidP="008B0C6E">
            <w:pPr>
              <w:ind w:right="-982"/>
              <w:rPr>
                <w:rFonts w:ascii="Courier" w:hAnsi="Courier"/>
                <w:lang w:val="en-GB"/>
              </w:rPr>
            </w:pPr>
            <w:r w:rsidRPr="00611CE0">
              <w:rPr>
                <w:rFonts w:ascii="Courier" w:hAnsi="Courier"/>
                <w:lang w:val="en-US"/>
              </w:rPr>
              <w:t xml:space="preserve">  </w:t>
            </w:r>
            <w:r w:rsidRPr="00E7499B">
              <w:rPr>
                <w:rFonts w:ascii="Courier" w:hAnsi="Courier"/>
                <w:lang w:val="en-GB"/>
              </w:rPr>
              <w:t xml:space="preserve">23   F     C    I     S </w:t>
            </w:r>
          </w:p>
          <w:p w:rsidR="00187739" w:rsidRPr="00E7499B" w:rsidRDefault="00187739" w:rsidP="008B0C6E">
            <w:pPr>
              <w:ind w:right="-982"/>
              <w:rPr>
                <w:rFonts w:ascii="Courier" w:hAnsi="Courier"/>
                <w:lang w:val="en-GB"/>
              </w:rPr>
            </w:pPr>
            <w:r w:rsidRPr="00E7499B">
              <w:rPr>
                <w:rFonts w:ascii="Courier" w:hAnsi="Courier"/>
                <w:lang w:val="en-GB"/>
              </w:rPr>
              <w:t xml:space="preserve">  39   F     S    I     U </w:t>
            </w:r>
          </w:p>
          <w:p w:rsidR="00187739" w:rsidRPr="00E7499B" w:rsidRDefault="00187739" w:rsidP="008B0C6E">
            <w:pPr>
              <w:ind w:right="-982"/>
              <w:rPr>
                <w:rFonts w:ascii="Courier" w:hAnsi="Courier"/>
                <w:lang w:val="en-GB"/>
              </w:rPr>
            </w:pPr>
            <w:r w:rsidRPr="00E7499B">
              <w:rPr>
                <w:rFonts w:ascii="Courier" w:hAnsi="Courier"/>
                <w:lang w:val="en-GB"/>
              </w:rPr>
              <w:t xml:space="preserve">  19   F     S    I     M</w:t>
            </w:r>
          </w:p>
          <w:p w:rsidR="00187739" w:rsidRPr="00611CE0" w:rsidRDefault="00187739" w:rsidP="008B0C6E">
            <w:pPr>
              <w:ind w:right="-982"/>
              <w:rPr>
                <w:rFonts w:ascii="Courier" w:hAnsi="Courier"/>
                <w:lang w:val="en-US"/>
              </w:rPr>
            </w:pPr>
            <w:r w:rsidRPr="00187739">
              <w:rPr>
                <w:rFonts w:ascii="Courier" w:hAnsi="Courier"/>
                <w:lang w:val="en-GB"/>
              </w:rPr>
              <w:t xml:space="preserve">  </w:t>
            </w:r>
            <w:r w:rsidRPr="00611CE0">
              <w:rPr>
                <w:rFonts w:ascii="Courier" w:hAnsi="Courier"/>
                <w:lang w:val="en-US"/>
              </w:rPr>
              <w:t>68   M     S    O     E</w:t>
            </w:r>
          </w:p>
          <w:p w:rsidR="00187739" w:rsidRPr="00611CE0" w:rsidRDefault="00187739" w:rsidP="008B0C6E">
            <w:pPr>
              <w:ind w:right="-982"/>
              <w:rPr>
                <w:rFonts w:ascii="Courier" w:hAnsi="Courier"/>
                <w:lang w:val="en-US"/>
              </w:rPr>
            </w:pPr>
            <w:r w:rsidRPr="00611CE0">
              <w:rPr>
                <w:rFonts w:ascii="Courier" w:hAnsi="Courier"/>
                <w:lang w:val="en-US"/>
              </w:rPr>
              <w:t xml:space="preserve">  25   F    NO    I     U</w:t>
            </w:r>
          </w:p>
          <w:p w:rsidR="00187739" w:rsidRPr="00E7499B" w:rsidRDefault="00187739" w:rsidP="008B0C6E">
            <w:pPr>
              <w:ind w:right="-982"/>
              <w:rPr>
                <w:rFonts w:ascii="Courier" w:hAnsi="Courier"/>
              </w:rPr>
            </w:pPr>
            <w:r w:rsidRPr="00611CE0">
              <w:rPr>
                <w:rFonts w:ascii="Courier" w:hAnsi="Courier"/>
                <w:lang w:val="en-US"/>
              </w:rPr>
              <w:t xml:space="preserve">  </w:t>
            </w:r>
            <w:r w:rsidRPr="00E7499B">
              <w:rPr>
                <w:rFonts w:ascii="Courier" w:hAnsi="Courier"/>
              </w:rPr>
              <w:t>35   F    NE    A     E</w:t>
            </w:r>
          </w:p>
          <w:p w:rsidR="00187739" w:rsidRPr="00611CE0" w:rsidRDefault="00187739" w:rsidP="008B0C6E">
            <w:pPr>
              <w:ind w:right="-982"/>
              <w:rPr>
                <w:rFonts w:ascii="Courier" w:hAnsi="Courier"/>
              </w:rPr>
            </w:pPr>
            <w:r w:rsidRPr="00187739">
              <w:rPr>
                <w:rFonts w:ascii="Courier" w:hAnsi="Courier"/>
              </w:rPr>
              <w:t xml:space="preserve">  </w:t>
            </w:r>
            <w:r w:rsidRPr="00611CE0">
              <w:rPr>
                <w:rFonts w:ascii="Courier" w:hAnsi="Courier"/>
              </w:rPr>
              <w:t>44   M     C    C     S</w:t>
            </w:r>
          </w:p>
          <w:p w:rsidR="00187739" w:rsidRPr="00611CE0" w:rsidRDefault="00187739" w:rsidP="008B0C6E">
            <w:pPr>
              <w:ind w:right="-982"/>
              <w:rPr>
                <w:rFonts w:ascii="Courier" w:hAnsi="Courier"/>
              </w:rPr>
            </w:pPr>
            <w:r w:rsidRPr="00611CE0">
              <w:rPr>
                <w:rFonts w:ascii="Courier" w:hAnsi="Courier"/>
              </w:rPr>
              <w:t xml:space="preserve">  56   M     C    I     U</w:t>
            </w:r>
          </w:p>
          <w:p w:rsidR="00187739" w:rsidRPr="00E7499B" w:rsidRDefault="00187739" w:rsidP="008B0C6E">
            <w:pPr>
              <w:ind w:right="-982"/>
              <w:rPr>
                <w:rFonts w:ascii="Courier" w:hAnsi="Courier"/>
                <w:lang w:val="en-GB"/>
              </w:rPr>
            </w:pPr>
            <w:r w:rsidRPr="00611CE0">
              <w:rPr>
                <w:rFonts w:ascii="Courier" w:hAnsi="Courier"/>
              </w:rPr>
              <w:t xml:space="preserve">  </w:t>
            </w:r>
            <w:r w:rsidRPr="00E7499B">
              <w:rPr>
                <w:rFonts w:ascii="Courier" w:hAnsi="Courier"/>
                <w:lang w:val="en-GB"/>
              </w:rPr>
              <w:t>21   F     S    C     M</w:t>
            </w:r>
          </w:p>
          <w:p w:rsidR="00187739" w:rsidRPr="00E7499B" w:rsidRDefault="00187739" w:rsidP="008B0C6E">
            <w:pPr>
              <w:ind w:right="-982"/>
              <w:rPr>
                <w:rFonts w:ascii="Courier" w:hAnsi="Courier"/>
                <w:lang w:val="en-GB"/>
              </w:rPr>
            </w:pPr>
            <w:r w:rsidRPr="00E7499B">
              <w:rPr>
                <w:rFonts w:ascii="Courier" w:hAnsi="Courier"/>
                <w:lang w:val="en-GB"/>
              </w:rPr>
              <w:t xml:space="preserve">  31   F     S    O     M</w:t>
            </w:r>
          </w:p>
          <w:p w:rsidR="00187739" w:rsidRPr="00E7499B" w:rsidRDefault="00187739" w:rsidP="008B0C6E">
            <w:pPr>
              <w:ind w:right="-982"/>
              <w:rPr>
                <w:rFonts w:ascii="Courier" w:hAnsi="Courier"/>
                <w:lang w:val="en-GB"/>
              </w:rPr>
            </w:pPr>
            <w:r w:rsidRPr="00E7499B">
              <w:rPr>
                <w:rFonts w:ascii="Courier" w:hAnsi="Courier"/>
                <w:lang w:val="en-GB"/>
              </w:rPr>
              <w:t xml:space="preserve">  43   F    NO    I     M</w:t>
            </w:r>
          </w:p>
          <w:p w:rsidR="00187739" w:rsidRPr="00E7499B" w:rsidRDefault="00187739" w:rsidP="008B0C6E">
            <w:pPr>
              <w:ind w:right="-982"/>
              <w:rPr>
                <w:rFonts w:ascii="Courier" w:hAnsi="Courier"/>
                <w:lang w:val="en-GB"/>
              </w:rPr>
            </w:pPr>
            <w:r w:rsidRPr="00E7499B">
              <w:rPr>
                <w:rFonts w:ascii="Courier" w:hAnsi="Courier"/>
                <w:lang w:val="en-GB"/>
              </w:rPr>
              <w:t xml:space="preserve">  27   M     S    I     S</w:t>
            </w:r>
          </w:p>
          <w:p w:rsidR="00187739" w:rsidRPr="00E7499B" w:rsidRDefault="00187739" w:rsidP="008B0C6E">
            <w:pPr>
              <w:ind w:right="-982"/>
              <w:rPr>
                <w:rFonts w:ascii="Courier" w:hAnsi="Courier"/>
                <w:lang w:val="en-GB"/>
              </w:rPr>
            </w:pPr>
            <w:r w:rsidRPr="00E7499B">
              <w:rPr>
                <w:rFonts w:ascii="Courier" w:hAnsi="Courier"/>
                <w:lang w:val="en-GB"/>
              </w:rPr>
              <w:t xml:space="preserve">  37   F     C    A     S</w:t>
            </w:r>
          </w:p>
          <w:p w:rsidR="00187739" w:rsidRPr="00611CE0" w:rsidRDefault="00187739" w:rsidP="008B0C6E">
            <w:pPr>
              <w:ind w:right="-982"/>
              <w:rPr>
                <w:rFonts w:ascii="Courier" w:hAnsi="Courier"/>
                <w:lang w:val="en-US"/>
              </w:rPr>
            </w:pPr>
            <w:r w:rsidRPr="00E7499B">
              <w:rPr>
                <w:rFonts w:ascii="Courier" w:hAnsi="Courier"/>
                <w:lang w:val="en-GB"/>
              </w:rPr>
              <w:t xml:space="preserve">  </w:t>
            </w:r>
            <w:r w:rsidRPr="00611CE0">
              <w:rPr>
                <w:rFonts w:ascii="Courier" w:hAnsi="Courier"/>
                <w:lang w:val="en-US"/>
              </w:rPr>
              <w:t>48   F    NO    I     U</w:t>
            </w:r>
          </w:p>
          <w:p w:rsidR="00187739" w:rsidRPr="00611CE0" w:rsidRDefault="00187739" w:rsidP="008B0C6E">
            <w:pPr>
              <w:ind w:right="-982"/>
              <w:rPr>
                <w:rFonts w:ascii="Courier" w:hAnsi="Courier"/>
                <w:lang w:val="en-US"/>
              </w:rPr>
            </w:pPr>
            <w:r w:rsidRPr="00611CE0">
              <w:rPr>
                <w:rFonts w:ascii="Courier" w:hAnsi="Courier"/>
                <w:lang w:val="en-US"/>
              </w:rPr>
              <w:t xml:space="preserve">  51   F     S    C     M</w:t>
            </w:r>
          </w:p>
          <w:p w:rsidR="00187739" w:rsidRPr="00611CE0" w:rsidRDefault="00187739" w:rsidP="008B0C6E">
            <w:pPr>
              <w:ind w:right="-982"/>
              <w:rPr>
                <w:rFonts w:ascii="Courier" w:hAnsi="Courier"/>
                <w:lang w:val="en-US"/>
              </w:rPr>
            </w:pPr>
            <w:r w:rsidRPr="00611CE0">
              <w:rPr>
                <w:rFonts w:ascii="Courier" w:hAnsi="Courier"/>
                <w:lang w:val="en-US"/>
              </w:rPr>
              <w:t xml:space="preserve">  32   M    NE    I     E</w:t>
            </w:r>
          </w:p>
          <w:p w:rsidR="00187739" w:rsidRPr="00187739" w:rsidRDefault="00187739" w:rsidP="008B0C6E">
            <w:pPr>
              <w:ind w:right="-982"/>
              <w:rPr>
                <w:rFonts w:ascii="Courier" w:hAnsi="Courier"/>
                <w:lang w:val="en-US"/>
              </w:rPr>
            </w:pPr>
            <w:r w:rsidRPr="00611CE0">
              <w:rPr>
                <w:rFonts w:ascii="Courier" w:hAnsi="Courier"/>
                <w:lang w:val="en-US"/>
              </w:rPr>
              <w:t xml:space="preserve">  </w:t>
            </w:r>
            <w:r w:rsidRPr="00187739">
              <w:rPr>
                <w:rFonts w:ascii="Courier" w:hAnsi="Courier"/>
                <w:lang w:val="en-US"/>
              </w:rPr>
              <w:t>36   F     S    I     S</w:t>
            </w:r>
          </w:p>
          <w:p w:rsidR="00187739" w:rsidRPr="00611CE0" w:rsidRDefault="00187739" w:rsidP="008B0C6E">
            <w:pPr>
              <w:ind w:right="-982"/>
              <w:rPr>
                <w:rFonts w:ascii="Courier" w:hAnsi="Courier"/>
              </w:rPr>
            </w:pPr>
            <w:r w:rsidRPr="00187739">
              <w:rPr>
                <w:rFonts w:ascii="Courier" w:hAnsi="Courier"/>
                <w:lang w:val="en-US"/>
              </w:rPr>
              <w:t xml:space="preserve">  </w:t>
            </w:r>
            <w:r w:rsidRPr="00611CE0">
              <w:rPr>
                <w:rFonts w:ascii="Courier" w:hAnsi="Courier"/>
              </w:rPr>
              <w:t>34   F     C    O     U</w:t>
            </w:r>
          </w:p>
          <w:p w:rsidR="00187739" w:rsidRPr="00611CE0" w:rsidRDefault="00187739" w:rsidP="008B0C6E">
            <w:pPr>
              <w:ind w:right="-982"/>
              <w:rPr>
                <w:rFonts w:ascii="Courier" w:hAnsi="Courier"/>
              </w:rPr>
            </w:pPr>
            <w:r w:rsidRPr="00611CE0">
              <w:rPr>
                <w:rFonts w:ascii="Courier" w:hAnsi="Courier"/>
              </w:rPr>
              <w:t xml:space="preserve">  46   M    NO    A     M</w:t>
            </w:r>
          </w:p>
          <w:p w:rsidR="00187739" w:rsidRPr="00E7499B" w:rsidRDefault="00187739" w:rsidP="008B0C6E">
            <w:pPr>
              <w:ind w:right="-982"/>
              <w:rPr>
                <w:rFonts w:ascii="Courier" w:hAnsi="Courier"/>
              </w:rPr>
            </w:pPr>
            <w:r w:rsidRPr="00611CE0">
              <w:rPr>
                <w:rFonts w:ascii="Courier" w:hAnsi="Courier"/>
              </w:rPr>
              <w:t xml:space="preserve">  </w:t>
            </w:r>
            <w:r w:rsidRPr="00E7499B">
              <w:rPr>
                <w:rFonts w:ascii="Courier" w:hAnsi="Courier"/>
              </w:rPr>
              <w:t>70   M     C    C     E</w:t>
            </w:r>
          </w:p>
          <w:p w:rsidR="00187739" w:rsidRPr="00E7499B" w:rsidRDefault="00187739" w:rsidP="008B0C6E">
            <w:pPr>
              <w:ind w:right="-982"/>
              <w:rPr>
                <w:rFonts w:ascii="Courier" w:hAnsi="Courier"/>
              </w:rPr>
            </w:pPr>
            <w:r w:rsidRPr="00E7499B">
              <w:rPr>
                <w:rFonts w:ascii="Courier" w:hAnsi="Courier"/>
              </w:rPr>
              <w:t xml:space="preserve">  53   F    NE    O     E</w:t>
            </w:r>
          </w:p>
        </w:tc>
      </w:tr>
    </w:tbl>
    <w:p w:rsidR="00187739" w:rsidRDefault="00187739" w:rsidP="00187739"/>
    <w:p w:rsidR="00187739" w:rsidRDefault="00187739" w:rsidP="00187739">
      <w:r>
        <w:lastRenderedPageBreak/>
        <w:t>Costruisci</w:t>
      </w:r>
      <w:r w:rsidRPr="00076C64">
        <w:t xml:space="preserve"> </w:t>
      </w:r>
      <w:r>
        <w:t xml:space="preserve">la tabella di contingenza che mette in relazione le </w:t>
      </w:r>
      <w:r w:rsidRPr="00F73300">
        <w:rPr>
          <w:b/>
        </w:rPr>
        <w:t>due variabili</w:t>
      </w:r>
      <w:r>
        <w:t xml:space="preserve"> </w:t>
      </w:r>
      <w:r w:rsidRPr="00F73300">
        <w:rPr>
          <w:b/>
        </w:rPr>
        <w:t>categoriali</w:t>
      </w:r>
      <w:r>
        <w:t xml:space="preserve"> </w:t>
      </w:r>
      <w:r w:rsidRPr="00F73300">
        <w:rPr>
          <w:b/>
          <w:u w:val="single"/>
        </w:rPr>
        <w:t>genere</w:t>
      </w:r>
      <w:r w:rsidRPr="00EF17DC">
        <w:rPr>
          <w:b/>
        </w:rPr>
        <w:t xml:space="preserve"> </w:t>
      </w:r>
      <w:r>
        <w:t xml:space="preserve">e </w:t>
      </w:r>
      <w:r w:rsidRPr="00F73300">
        <w:rPr>
          <w:b/>
          <w:u w:val="single"/>
        </w:rPr>
        <w:t>professione</w:t>
      </w:r>
      <w:r>
        <w:t xml:space="preserve">. Conta e inserisci nella tabella le frequenze delle celle, i marginali di riga e i marginali di colonna (oltre al totale generale). </w:t>
      </w:r>
      <w:r w:rsidR="00F73300">
        <w:t>Nel</w:t>
      </w:r>
      <w:r w:rsidR="003A5B21">
        <w:t>l’</w:t>
      </w:r>
      <w:r w:rsidR="00EB47B3">
        <w:t xml:space="preserve">esempio </w:t>
      </w:r>
      <w:r w:rsidR="00F73300">
        <w:t>sotto (</w:t>
      </w:r>
      <w:r w:rsidR="00EB47B3">
        <w:t>un’imm</w:t>
      </w:r>
      <w:r w:rsidR="00F73300">
        <w:t xml:space="preserve">aginaria tabella) puoi visualizzare come è costruita una tabella di contingenza. </w:t>
      </w:r>
    </w:p>
    <w:p w:rsidR="00187739" w:rsidRDefault="00187739" w:rsidP="00187739">
      <w:pPr>
        <w:rPr>
          <w:rFonts w:ascii="New York" w:hAnsi="New York"/>
        </w:rPr>
      </w:pPr>
    </w:p>
    <w:p w:rsidR="00187739" w:rsidRDefault="00187739" w:rsidP="00187739">
      <w:pPr>
        <w:rPr>
          <w:rFonts w:ascii="New York" w:hAnsi="New York"/>
        </w:rPr>
      </w:pPr>
    </w:p>
    <w:p w:rsidR="00187739" w:rsidRDefault="00187739" w:rsidP="00187739">
      <w:pPr>
        <w:rPr>
          <w:rFonts w:ascii="New York" w:hAnsi="New York"/>
        </w:rPr>
      </w:pPr>
    </w:p>
    <w:p w:rsidR="00EB47B3" w:rsidRDefault="00EB47B3" w:rsidP="00187739">
      <w:pPr>
        <w:rPr>
          <w:rFonts w:ascii="New York" w:hAnsi="New York"/>
        </w:rPr>
      </w:pPr>
    </w:p>
    <w:p w:rsidR="00EB47B3" w:rsidRDefault="00EB47B3" w:rsidP="00187739">
      <w:pPr>
        <w:rPr>
          <w:rFonts w:ascii="New York" w:hAnsi="New York"/>
        </w:rPr>
      </w:pPr>
    </w:p>
    <w:p w:rsidR="00EB47B3" w:rsidRDefault="00EB47B3" w:rsidP="00187739">
      <w:pPr>
        <w:rPr>
          <w:rFonts w:ascii="New York" w:hAnsi="New York"/>
        </w:rPr>
      </w:pPr>
    </w:p>
    <w:p w:rsidR="00EB47B3" w:rsidRDefault="00EB47B3" w:rsidP="00187739">
      <w:pPr>
        <w:rPr>
          <w:rFonts w:ascii="New York" w:hAnsi="New York"/>
        </w:rPr>
      </w:pPr>
    </w:p>
    <w:p w:rsidR="00187739" w:rsidRDefault="00187739" w:rsidP="00ED09DB">
      <w:pPr>
        <w:ind w:firstLine="0"/>
        <w:rPr>
          <w:rFonts w:ascii="New York" w:hAnsi="New York"/>
        </w:rPr>
      </w:pPr>
    </w:p>
    <w:p w:rsidR="00187739" w:rsidRDefault="00187739" w:rsidP="00187739">
      <w:pPr>
        <w:rPr>
          <w:rFonts w:ascii="New York" w:hAnsi="New York"/>
        </w:rPr>
      </w:pPr>
    </w:p>
    <w:p w:rsidR="00187739" w:rsidRDefault="00187739" w:rsidP="00187739">
      <w:pPr>
        <w:rPr>
          <w:rFonts w:ascii="New York" w:hAnsi="New York"/>
        </w:rPr>
      </w:pPr>
    </w:p>
    <w:p w:rsidR="00187739" w:rsidRDefault="00187739" w:rsidP="00187739">
      <w:pPr>
        <w:rPr>
          <w:rFonts w:ascii="New York" w:hAnsi="New York"/>
        </w:rPr>
      </w:pPr>
    </w:p>
    <w:p w:rsidR="00187739" w:rsidRDefault="00187739" w:rsidP="00187739">
      <w:pPr>
        <w:rPr>
          <w:rFonts w:ascii="New York" w:hAnsi="New York"/>
        </w:rPr>
      </w:pPr>
    </w:p>
    <w:p w:rsidR="00187739" w:rsidRPr="00EB47B3" w:rsidRDefault="00EB47B3" w:rsidP="00187739">
      <w:pPr>
        <w:rPr>
          <w:rFonts w:ascii="New York" w:hAnsi="New York"/>
          <w:sz w:val="24"/>
          <w:szCs w:val="24"/>
        </w:rPr>
      </w:pPr>
      <w:r w:rsidRPr="00EB47B3">
        <w:rPr>
          <w:rFonts w:ascii="New York" w:hAnsi="New York"/>
          <w:sz w:val="24"/>
          <w:szCs w:val="24"/>
        </w:rPr>
        <w:t xml:space="preserve">In questo esempio di </w:t>
      </w:r>
      <w:r w:rsidR="00187739" w:rsidRPr="00EB47B3">
        <w:rPr>
          <w:rFonts w:ascii="New York" w:hAnsi="New York"/>
          <w:sz w:val="24"/>
          <w:szCs w:val="24"/>
        </w:rPr>
        <w:t xml:space="preserve">tabella di contingenza è riportata la ipotetica distribuzione congiunta di due variabili: </w:t>
      </w:r>
      <w:r w:rsidR="00187739" w:rsidRPr="00EB47B3">
        <w:rPr>
          <w:rFonts w:ascii="New York" w:hAnsi="New York"/>
          <w:b/>
          <w:bCs/>
          <w:sz w:val="24"/>
          <w:szCs w:val="24"/>
        </w:rPr>
        <w:t>zona di appartenenza dei piccoli comuni (variabile X)</w:t>
      </w:r>
      <w:r w:rsidR="00187739" w:rsidRPr="00EB47B3">
        <w:rPr>
          <w:rFonts w:ascii="New York" w:hAnsi="New York"/>
          <w:sz w:val="24"/>
          <w:szCs w:val="24"/>
        </w:rPr>
        <w:t xml:space="preserve"> e </w:t>
      </w:r>
      <w:r w:rsidR="00187739" w:rsidRPr="00EB47B3">
        <w:rPr>
          <w:rFonts w:ascii="New York" w:hAnsi="New York"/>
          <w:b/>
          <w:bCs/>
          <w:sz w:val="24"/>
          <w:szCs w:val="24"/>
        </w:rPr>
        <w:t>tipo di giunta (variabile Y)</w:t>
      </w:r>
      <w:r w:rsidR="00187739" w:rsidRPr="00EB47B3">
        <w:rPr>
          <w:rFonts w:ascii="New York" w:hAnsi="New York"/>
          <w:sz w:val="24"/>
          <w:szCs w:val="24"/>
        </w:rPr>
        <w:t>. La categoria ‘altro’ della variabile ‘tipo di giunta’ comprende giunte di sinistra, giunte di destra, giunte di centro e miste (derivanti da liste civiche).</w:t>
      </w:r>
      <w:r>
        <w:rPr>
          <w:rFonts w:ascii="New York" w:hAnsi="New York"/>
          <w:sz w:val="24"/>
          <w:szCs w:val="24"/>
        </w:rPr>
        <w:t xml:space="preserve"> 200 è il totale generale dei piccoli comuni.</w:t>
      </w:r>
    </w:p>
    <w:p w:rsidR="00187739" w:rsidRPr="00CD71D4" w:rsidRDefault="00187739" w:rsidP="00187739">
      <w:pPr>
        <w:rPr>
          <w:rFonts w:ascii="New York" w:hAnsi="New York"/>
        </w:rPr>
      </w:pPr>
    </w:p>
    <w:tbl>
      <w:tblPr>
        <w:tblStyle w:val="Grigliatabella"/>
        <w:tblW w:w="9754" w:type="dxa"/>
        <w:tblInd w:w="560" w:type="dxa"/>
        <w:tblLayout w:type="fixed"/>
        <w:tblLook w:val="04A0"/>
      </w:tblPr>
      <w:tblGrid>
        <w:gridCol w:w="399"/>
        <w:gridCol w:w="1843"/>
        <w:gridCol w:w="1984"/>
        <w:gridCol w:w="1985"/>
        <w:gridCol w:w="1701"/>
        <w:gridCol w:w="1842"/>
      </w:tblGrid>
      <w:tr w:rsidR="00576D9C" w:rsidTr="00576D9C">
        <w:tc>
          <w:tcPr>
            <w:tcW w:w="9754" w:type="dxa"/>
            <w:gridSpan w:val="6"/>
            <w:tcBorders>
              <w:top w:val="nil"/>
              <w:left w:val="nil"/>
              <w:bottom w:val="nil"/>
              <w:right w:val="nil"/>
            </w:tcBorders>
          </w:tcPr>
          <w:p w:rsidR="00576D9C" w:rsidRDefault="00576D9C" w:rsidP="00187739">
            <w:pPr>
              <w:tabs>
                <w:tab w:val="left" w:pos="2120"/>
              </w:tabs>
              <w:ind w:right="832" w:firstLine="0"/>
              <w:rPr>
                <w:rFonts w:ascii="New York" w:hAnsi="New York"/>
              </w:rPr>
            </w:pPr>
            <w:r>
              <w:rPr>
                <w:rFonts w:ascii="New York" w:hAnsi="New York"/>
              </w:rPr>
              <w:t xml:space="preserve">                                                                   </w:t>
            </w:r>
          </w:p>
        </w:tc>
      </w:tr>
      <w:tr w:rsidR="00576D9C" w:rsidTr="00EB47B3">
        <w:tc>
          <w:tcPr>
            <w:tcW w:w="399" w:type="dxa"/>
            <w:vMerge w:val="restart"/>
            <w:tcBorders>
              <w:top w:val="nil"/>
              <w:left w:val="nil"/>
              <w:right w:val="nil"/>
            </w:tcBorders>
          </w:tcPr>
          <w:p w:rsidR="00576D9C" w:rsidRDefault="00576D9C" w:rsidP="00576D9C">
            <w:pPr>
              <w:tabs>
                <w:tab w:val="left" w:pos="2120"/>
              </w:tabs>
              <w:ind w:right="832"/>
              <w:rPr>
                <w:rFonts w:ascii="New York" w:hAnsi="New York"/>
              </w:rPr>
            </w:pPr>
          </w:p>
          <w:p w:rsidR="00576D9C" w:rsidRDefault="00576D9C" w:rsidP="00576D9C">
            <w:pPr>
              <w:tabs>
                <w:tab w:val="left" w:pos="2120"/>
              </w:tabs>
              <w:ind w:right="832"/>
              <w:rPr>
                <w:rFonts w:ascii="New York" w:hAnsi="New York"/>
              </w:rPr>
            </w:pPr>
          </w:p>
          <w:p w:rsidR="00576D9C" w:rsidRDefault="00576D9C" w:rsidP="00576D9C">
            <w:pPr>
              <w:tabs>
                <w:tab w:val="left" w:pos="2120"/>
              </w:tabs>
              <w:ind w:right="832"/>
              <w:rPr>
                <w:rFonts w:ascii="New York" w:hAnsi="New York"/>
              </w:rPr>
            </w:pPr>
            <w:r>
              <w:rPr>
                <w:rFonts w:ascii="New York" w:hAnsi="New York"/>
              </w:rPr>
              <w:t>X</w:t>
            </w:r>
          </w:p>
        </w:tc>
        <w:tc>
          <w:tcPr>
            <w:tcW w:w="1843" w:type="dxa"/>
            <w:tcBorders>
              <w:top w:val="nil"/>
              <w:left w:val="nil"/>
            </w:tcBorders>
          </w:tcPr>
          <w:p w:rsidR="00576D9C" w:rsidRDefault="00576D9C" w:rsidP="00187739">
            <w:pPr>
              <w:tabs>
                <w:tab w:val="left" w:pos="2120"/>
              </w:tabs>
              <w:ind w:right="832" w:firstLine="0"/>
              <w:rPr>
                <w:rFonts w:ascii="New York" w:hAnsi="New York"/>
              </w:rPr>
            </w:pPr>
          </w:p>
        </w:tc>
        <w:tc>
          <w:tcPr>
            <w:tcW w:w="1984" w:type="dxa"/>
            <w:tcBorders>
              <w:top w:val="nil"/>
            </w:tcBorders>
          </w:tcPr>
          <w:p w:rsidR="00576D9C" w:rsidRDefault="00FC66CF" w:rsidP="00FC66CF">
            <w:pPr>
              <w:tabs>
                <w:tab w:val="left" w:pos="2120"/>
              </w:tabs>
              <w:ind w:right="832" w:firstLine="0"/>
              <w:jc w:val="center"/>
              <w:rPr>
                <w:rFonts w:ascii="New York" w:hAnsi="New York"/>
              </w:rPr>
            </w:pPr>
            <w:r>
              <w:rPr>
                <w:rFonts w:ascii="New York" w:hAnsi="New York"/>
              </w:rPr>
              <w:t>c</w:t>
            </w:r>
            <w:r w:rsidR="00576D9C">
              <w:rPr>
                <w:rFonts w:ascii="New York" w:hAnsi="New York"/>
              </w:rPr>
              <w:t>entro-destra</w:t>
            </w:r>
          </w:p>
        </w:tc>
        <w:tc>
          <w:tcPr>
            <w:tcW w:w="1985" w:type="dxa"/>
            <w:tcBorders>
              <w:top w:val="nil"/>
            </w:tcBorders>
          </w:tcPr>
          <w:p w:rsidR="00576D9C" w:rsidRDefault="00FC66CF" w:rsidP="00FC66CF">
            <w:pPr>
              <w:tabs>
                <w:tab w:val="left" w:pos="2120"/>
              </w:tabs>
              <w:ind w:right="832" w:firstLine="0"/>
              <w:jc w:val="center"/>
              <w:rPr>
                <w:rFonts w:ascii="New York" w:hAnsi="New York"/>
              </w:rPr>
            </w:pPr>
            <w:r>
              <w:rPr>
                <w:rFonts w:ascii="New York" w:hAnsi="New York"/>
              </w:rPr>
              <w:t>c</w:t>
            </w:r>
            <w:r w:rsidR="00576D9C">
              <w:rPr>
                <w:rFonts w:ascii="New York" w:hAnsi="New York"/>
              </w:rPr>
              <w:t>entro-sinistra</w:t>
            </w:r>
          </w:p>
        </w:tc>
        <w:tc>
          <w:tcPr>
            <w:tcW w:w="1701" w:type="dxa"/>
            <w:tcBorders>
              <w:top w:val="nil"/>
            </w:tcBorders>
          </w:tcPr>
          <w:p w:rsidR="00576D9C" w:rsidRDefault="00FC66CF" w:rsidP="00FC66CF">
            <w:pPr>
              <w:tabs>
                <w:tab w:val="left" w:pos="2120"/>
              </w:tabs>
              <w:ind w:right="832" w:firstLine="0"/>
              <w:jc w:val="center"/>
              <w:rPr>
                <w:rFonts w:ascii="New York" w:hAnsi="New York"/>
              </w:rPr>
            </w:pPr>
            <w:r>
              <w:rPr>
                <w:rFonts w:ascii="New York" w:hAnsi="New York"/>
              </w:rPr>
              <w:t>a</w:t>
            </w:r>
            <w:r w:rsidR="00576D9C">
              <w:rPr>
                <w:rFonts w:ascii="New York" w:hAnsi="New York"/>
              </w:rPr>
              <w:t>ltro</w:t>
            </w:r>
          </w:p>
        </w:tc>
        <w:tc>
          <w:tcPr>
            <w:tcW w:w="1842" w:type="dxa"/>
            <w:tcBorders>
              <w:top w:val="nil"/>
              <w:right w:val="nil"/>
            </w:tcBorders>
          </w:tcPr>
          <w:p w:rsidR="00576D9C" w:rsidRPr="00EB47B3" w:rsidRDefault="00FC66CF" w:rsidP="00187739">
            <w:pPr>
              <w:tabs>
                <w:tab w:val="left" w:pos="2120"/>
              </w:tabs>
              <w:ind w:right="832" w:firstLine="0"/>
              <w:rPr>
                <w:rFonts w:ascii="New York" w:hAnsi="New York"/>
                <w:b/>
              </w:rPr>
            </w:pPr>
            <w:r>
              <w:rPr>
                <w:rFonts w:ascii="New York" w:hAnsi="New York"/>
                <w:b/>
              </w:rPr>
              <w:t>m</w:t>
            </w:r>
            <w:r w:rsidR="00DC5A91">
              <w:rPr>
                <w:rFonts w:ascii="New York" w:hAnsi="New York"/>
                <w:b/>
              </w:rPr>
              <w:t>argi</w:t>
            </w:r>
            <w:r w:rsidR="00EB47B3" w:rsidRPr="00EB47B3">
              <w:rPr>
                <w:rFonts w:ascii="New York" w:hAnsi="New York"/>
                <w:b/>
              </w:rPr>
              <w:t>nali col.</w:t>
            </w:r>
          </w:p>
        </w:tc>
      </w:tr>
      <w:tr w:rsidR="00576D9C" w:rsidTr="00576D9C">
        <w:tc>
          <w:tcPr>
            <w:tcW w:w="399" w:type="dxa"/>
            <w:vMerge/>
            <w:tcBorders>
              <w:left w:val="nil"/>
              <w:right w:val="nil"/>
            </w:tcBorders>
          </w:tcPr>
          <w:p w:rsidR="00576D9C" w:rsidRDefault="00576D9C" w:rsidP="00187739">
            <w:pPr>
              <w:tabs>
                <w:tab w:val="left" w:pos="2120"/>
              </w:tabs>
              <w:ind w:right="832"/>
              <w:rPr>
                <w:rFonts w:ascii="New York" w:hAnsi="New York"/>
              </w:rPr>
            </w:pPr>
          </w:p>
        </w:tc>
        <w:tc>
          <w:tcPr>
            <w:tcW w:w="1843" w:type="dxa"/>
            <w:tcBorders>
              <w:left w:val="nil"/>
            </w:tcBorders>
          </w:tcPr>
          <w:p w:rsidR="00576D9C" w:rsidRDefault="00576D9C" w:rsidP="00187739">
            <w:pPr>
              <w:tabs>
                <w:tab w:val="left" w:pos="2120"/>
              </w:tabs>
              <w:ind w:right="832" w:firstLine="0"/>
              <w:rPr>
                <w:rFonts w:ascii="New York" w:hAnsi="New York"/>
              </w:rPr>
            </w:pPr>
            <w:r>
              <w:rPr>
                <w:rFonts w:ascii="New York" w:hAnsi="New York"/>
              </w:rPr>
              <w:t>Nord</w:t>
            </w:r>
          </w:p>
        </w:tc>
        <w:tc>
          <w:tcPr>
            <w:tcW w:w="1984" w:type="dxa"/>
          </w:tcPr>
          <w:p w:rsidR="00576D9C" w:rsidRDefault="00576D9C" w:rsidP="00FC66CF">
            <w:pPr>
              <w:tabs>
                <w:tab w:val="left" w:pos="2120"/>
              </w:tabs>
              <w:ind w:right="832" w:firstLine="0"/>
              <w:jc w:val="center"/>
              <w:rPr>
                <w:rFonts w:ascii="New York" w:hAnsi="New York"/>
              </w:rPr>
            </w:pPr>
            <w:r>
              <w:rPr>
                <w:rFonts w:ascii="New York" w:hAnsi="New York"/>
              </w:rPr>
              <w:t>15</w:t>
            </w:r>
          </w:p>
        </w:tc>
        <w:tc>
          <w:tcPr>
            <w:tcW w:w="1985" w:type="dxa"/>
          </w:tcPr>
          <w:p w:rsidR="00576D9C" w:rsidRDefault="00FC66CF" w:rsidP="00FC66CF">
            <w:pPr>
              <w:tabs>
                <w:tab w:val="left" w:pos="2120"/>
              </w:tabs>
              <w:ind w:right="832" w:firstLine="0"/>
              <w:jc w:val="center"/>
              <w:rPr>
                <w:rFonts w:ascii="New York" w:hAnsi="New York"/>
              </w:rPr>
            </w:pPr>
            <w:r>
              <w:rPr>
                <w:rFonts w:ascii="New York" w:hAnsi="New York"/>
              </w:rPr>
              <w:t xml:space="preserve">  </w:t>
            </w:r>
            <w:r w:rsidR="00576D9C">
              <w:rPr>
                <w:rFonts w:ascii="New York" w:hAnsi="New York"/>
              </w:rPr>
              <w:t>8</w:t>
            </w:r>
          </w:p>
        </w:tc>
        <w:tc>
          <w:tcPr>
            <w:tcW w:w="1701" w:type="dxa"/>
          </w:tcPr>
          <w:p w:rsidR="00576D9C" w:rsidRDefault="00576D9C" w:rsidP="00FC66CF">
            <w:pPr>
              <w:tabs>
                <w:tab w:val="left" w:pos="2120"/>
              </w:tabs>
              <w:ind w:right="832" w:firstLine="0"/>
              <w:jc w:val="center"/>
              <w:rPr>
                <w:rFonts w:ascii="New York" w:hAnsi="New York"/>
              </w:rPr>
            </w:pPr>
            <w:r>
              <w:rPr>
                <w:rFonts w:ascii="New York" w:hAnsi="New York"/>
              </w:rPr>
              <w:t>54</w:t>
            </w:r>
          </w:p>
        </w:tc>
        <w:tc>
          <w:tcPr>
            <w:tcW w:w="1842" w:type="dxa"/>
            <w:tcBorders>
              <w:right w:val="nil"/>
            </w:tcBorders>
          </w:tcPr>
          <w:p w:rsidR="00576D9C" w:rsidRPr="00EB47B3" w:rsidRDefault="00576D9C" w:rsidP="00187739">
            <w:pPr>
              <w:tabs>
                <w:tab w:val="left" w:pos="2120"/>
              </w:tabs>
              <w:ind w:right="832" w:firstLine="0"/>
              <w:rPr>
                <w:rFonts w:ascii="New York" w:hAnsi="New York"/>
                <w:b/>
              </w:rPr>
            </w:pPr>
            <w:r w:rsidRPr="00EB47B3">
              <w:rPr>
                <w:rFonts w:ascii="New York" w:hAnsi="New York"/>
                <w:b/>
              </w:rPr>
              <w:t>77</w:t>
            </w:r>
          </w:p>
        </w:tc>
      </w:tr>
      <w:tr w:rsidR="00576D9C" w:rsidTr="00EB47B3">
        <w:tc>
          <w:tcPr>
            <w:tcW w:w="399" w:type="dxa"/>
            <w:vMerge/>
            <w:tcBorders>
              <w:left w:val="nil"/>
              <w:right w:val="nil"/>
            </w:tcBorders>
          </w:tcPr>
          <w:p w:rsidR="00576D9C" w:rsidRDefault="00576D9C" w:rsidP="00187739">
            <w:pPr>
              <w:tabs>
                <w:tab w:val="left" w:pos="2120"/>
              </w:tabs>
              <w:ind w:right="832" w:firstLine="0"/>
              <w:rPr>
                <w:rFonts w:ascii="New York" w:hAnsi="New York"/>
              </w:rPr>
            </w:pPr>
          </w:p>
        </w:tc>
        <w:tc>
          <w:tcPr>
            <w:tcW w:w="1843" w:type="dxa"/>
            <w:tcBorders>
              <w:left w:val="nil"/>
            </w:tcBorders>
          </w:tcPr>
          <w:p w:rsidR="00576D9C" w:rsidRDefault="00576D9C" w:rsidP="00187739">
            <w:pPr>
              <w:tabs>
                <w:tab w:val="left" w:pos="2120"/>
              </w:tabs>
              <w:ind w:right="832" w:firstLine="0"/>
              <w:rPr>
                <w:rFonts w:ascii="New York" w:hAnsi="New York"/>
              </w:rPr>
            </w:pPr>
            <w:r>
              <w:rPr>
                <w:rFonts w:ascii="New York" w:hAnsi="New York"/>
              </w:rPr>
              <w:t>Centro</w:t>
            </w:r>
          </w:p>
        </w:tc>
        <w:tc>
          <w:tcPr>
            <w:tcW w:w="1984" w:type="dxa"/>
          </w:tcPr>
          <w:p w:rsidR="00576D9C" w:rsidRDefault="00576D9C" w:rsidP="00FC66CF">
            <w:pPr>
              <w:tabs>
                <w:tab w:val="left" w:pos="2120"/>
              </w:tabs>
              <w:ind w:right="832" w:firstLine="0"/>
              <w:jc w:val="center"/>
              <w:rPr>
                <w:rFonts w:ascii="New York" w:hAnsi="New York"/>
              </w:rPr>
            </w:pPr>
            <w:r>
              <w:rPr>
                <w:rFonts w:ascii="New York" w:hAnsi="New York"/>
              </w:rPr>
              <w:t>17</w:t>
            </w:r>
          </w:p>
        </w:tc>
        <w:tc>
          <w:tcPr>
            <w:tcW w:w="1985" w:type="dxa"/>
          </w:tcPr>
          <w:p w:rsidR="00576D9C" w:rsidRDefault="00576D9C" w:rsidP="00FC66CF">
            <w:pPr>
              <w:tabs>
                <w:tab w:val="left" w:pos="2120"/>
              </w:tabs>
              <w:ind w:right="832" w:firstLine="0"/>
              <w:jc w:val="center"/>
              <w:rPr>
                <w:rFonts w:ascii="New York" w:hAnsi="New York"/>
              </w:rPr>
            </w:pPr>
            <w:r>
              <w:rPr>
                <w:rFonts w:ascii="New York" w:hAnsi="New York"/>
              </w:rPr>
              <w:t>45</w:t>
            </w:r>
          </w:p>
        </w:tc>
        <w:tc>
          <w:tcPr>
            <w:tcW w:w="1701" w:type="dxa"/>
          </w:tcPr>
          <w:p w:rsidR="00576D9C" w:rsidRDefault="00576D9C" w:rsidP="00FC66CF">
            <w:pPr>
              <w:tabs>
                <w:tab w:val="left" w:pos="2120"/>
              </w:tabs>
              <w:ind w:right="832" w:firstLine="0"/>
              <w:jc w:val="center"/>
              <w:rPr>
                <w:rFonts w:ascii="New York" w:hAnsi="New York"/>
              </w:rPr>
            </w:pPr>
            <w:r>
              <w:rPr>
                <w:rFonts w:ascii="New York" w:hAnsi="New York"/>
              </w:rPr>
              <w:t>11</w:t>
            </w:r>
          </w:p>
        </w:tc>
        <w:tc>
          <w:tcPr>
            <w:tcW w:w="1842" w:type="dxa"/>
            <w:tcBorders>
              <w:right w:val="nil"/>
            </w:tcBorders>
          </w:tcPr>
          <w:p w:rsidR="00576D9C" w:rsidRPr="00EB47B3" w:rsidRDefault="00576D9C" w:rsidP="00187739">
            <w:pPr>
              <w:tabs>
                <w:tab w:val="left" w:pos="2120"/>
              </w:tabs>
              <w:ind w:right="832" w:firstLine="0"/>
              <w:rPr>
                <w:rFonts w:ascii="New York" w:hAnsi="New York"/>
                <w:b/>
              </w:rPr>
            </w:pPr>
            <w:r w:rsidRPr="00EB47B3">
              <w:rPr>
                <w:rFonts w:ascii="New York" w:hAnsi="New York"/>
                <w:b/>
              </w:rPr>
              <w:t>73</w:t>
            </w:r>
          </w:p>
        </w:tc>
      </w:tr>
      <w:tr w:rsidR="00576D9C" w:rsidTr="00EB47B3">
        <w:tc>
          <w:tcPr>
            <w:tcW w:w="399" w:type="dxa"/>
            <w:vMerge/>
            <w:tcBorders>
              <w:left w:val="nil"/>
              <w:right w:val="nil"/>
            </w:tcBorders>
          </w:tcPr>
          <w:p w:rsidR="00576D9C" w:rsidRDefault="00576D9C" w:rsidP="00187739">
            <w:pPr>
              <w:tabs>
                <w:tab w:val="left" w:pos="2120"/>
              </w:tabs>
              <w:ind w:right="832" w:firstLine="0"/>
              <w:rPr>
                <w:rFonts w:ascii="New York" w:hAnsi="New York"/>
              </w:rPr>
            </w:pPr>
          </w:p>
        </w:tc>
        <w:tc>
          <w:tcPr>
            <w:tcW w:w="1843" w:type="dxa"/>
            <w:tcBorders>
              <w:left w:val="nil"/>
            </w:tcBorders>
          </w:tcPr>
          <w:p w:rsidR="00576D9C" w:rsidRDefault="00576D9C" w:rsidP="00187739">
            <w:pPr>
              <w:tabs>
                <w:tab w:val="left" w:pos="2120"/>
              </w:tabs>
              <w:ind w:right="832" w:firstLine="0"/>
              <w:rPr>
                <w:rFonts w:ascii="New York" w:hAnsi="New York"/>
              </w:rPr>
            </w:pPr>
            <w:r>
              <w:rPr>
                <w:rFonts w:ascii="New York" w:hAnsi="New York"/>
              </w:rPr>
              <w:t>Sud e Isole</w:t>
            </w:r>
          </w:p>
        </w:tc>
        <w:tc>
          <w:tcPr>
            <w:tcW w:w="1984" w:type="dxa"/>
          </w:tcPr>
          <w:p w:rsidR="00576D9C" w:rsidRDefault="00576D9C" w:rsidP="00FC66CF">
            <w:pPr>
              <w:tabs>
                <w:tab w:val="left" w:pos="2120"/>
              </w:tabs>
              <w:ind w:right="832" w:firstLine="0"/>
              <w:jc w:val="center"/>
              <w:rPr>
                <w:rFonts w:ascii="New York" w:hAnsi="New York"/>
              </w:rPr>
            </w:pPr>
            <w:r>
              <w:rPr>
                <w:rFonts w:ascii="New York" w:hAnsi="New York"/>
              </w:rPr>
              <w:t>23</w:t>
            </w:r>
          </w:p>
        </w:tc>
        <w:tc>
          <w:tcPr>
            <w:tcW w:w="1985" w:type="dxa"/>
          </w:tcPr>
          <w:p w:rsidR="00576D9C" w:rsidRDefault="00FC66CF" w:rsidP="00FC66CF">
            <w:pPr>
              <w:tabs>
                <w:tab w:val="left" w:pos="2120"/>
              </w:tabs>
              <w:ind w:right="832" w:firstLine="0"/>
              <w:jc w:val="center"/>
              <w:rPr>
                <w:rFonts w:ascii="New York" w:hAnsi="New York"/>
              </w:rPr>
            </w:pPr>
            <w:r>
              <w:rPr>
                <w:rFonts w:ascii="New York" w:hAnsi="New York"/>
              </w:rPr>
              <w:t xml:space="preserve">  </w:t>
            </w:r>
            <w:r w:rsidR="00576D9C">
              <w:rPr>
                <w:rFonts w:ascii="New York" w:hAnsi="New York"/>
              </w:rPr>
              <w:t>7</w:t>
            </w:r>
          </w:p>
        </w:tc>
        <w:tc>
          <w:tcPr>
            <w:tcW w:w="1701" w:type="dxa"/>
          </w:tcPr>
          <w:p w:rsidR="00576D9C" w:rsidRDefault="00576D9C" w:rsidP="00FC66CF">
            <w:pPr>
              <w:tabs>
                <w:tab w:val="left" w:pos="2120"/>
              </w:tabs>
              <w:ind w:right="832" w:firstLine="0"/>
              <w:jc w:val="center"/>
              <w:rPr>
                <w:rFonts w:ascii="New York" w:hAnsi="New York"/>
              </w:rPr>
            </w:pPr>
            <w:r>
              <w:rPr>
                <w:rFonts w:ascii="New York" w:hAnsi="New York"/>
              </w:rPr>
              <w:t>20</w:t>
            </w:r>
          </w:p>
        </w:tc>
        <w:tc>
          <w:tcPr>
            <w:tcW w:w="1842" w:type="dxa"/>
            <w:tcBorders>
              <w:right w:val="nil"/>
            </w:tcBorders>
          </w:tcPr>
          <w:p w:rsidR="00576D9C" w:rsidRPr="00EB47B3" w:rsidRDefault="00576D9C" w:rsidP="00187739">
            <w:pPr>
              <w:tabs>
                <w:tab w:val="left" w:pos="2120"/>
              </w:tabs>
              <w:ind w:right="832" w:firstLine="0"/>
              <w:rPr>
                <w:rFonts w:ascii="New York" w:hAnsi="New York"/>
                <w:b/>
              </w:rPr>
            </w:pPr>
            <w:r w:rsidRPr="00EB47B3">
              <w:rPr>
                <w:rFonts w:ascii="New York" w:hAnsi="New York"/>
                <w:b/>
              </w:rPr>
              <w:t>50</w:t>
            </w:r>
          </w:p>
        </w:tc>
      </w:tr>
      <w:tr w:rsidR="00576D9C" w:rsidTr="00EB47B3">
        <w:tc>
          <w:tcPr>
            <w:tcW w:w="399" w:type="dxa"/>
            <w:vMerge/>
            <w:tcBorders>
              <w:left w:val="nil"/>
              <w:bottom w:val="nil"/>
              <w:right w:val="nil"/>
            </w:tcBorders>
          </w:tcPr>
          <w:p w:rsidR="00576D9C" w:rsidRDefault="00576D9C" w:rsidP="00187739">
            <w:pPr>
              <w:tabs>
                <w:tab w:val="left" w:pos="2120"/>
              </w:tabs>
              <w:ind w:right="832" w:firstLine="0"/>
              <w:rPr>
                <w:rFonts w:ascii="New York" w:hAnsi="New York"/>
              </w:rPr>
            </w:pPr>
          </w:p>
        </w:tc>
        <w:tc>
          <w:tcPr>
            <w:tcW w:w="1843" w:type="dxa"/>
            <w:tcBorders>
              <w:left w:val="nil"/>
              <w:bottom w:val="nil"/>
            </w:tcBorders>
          </w:tcPr>
          <w:p w:rsidR="00576D9C" w:rsidRDefault="00576D9C" w:rsidP="00187739">
            <w:pPr>
              <w:tabs>
                <w:tab w:val="left" w:pos="2120"/>
              </w:tabs>
              <w:ind w:right="832" w:firstLine="0"/>
              <w:rPr>
                <w:rFonts w:ascii="New York" w:hAnsi="New York"/>
              </w:rPr>
            </w:pPr>
          </w:p>
          <w:p w:rsidR="00576D9C" w:rsidRPr="00EB47B3" w:rsidRDefault="00FC66CF" w:rsidP="00187739">
            <w:pPr>
              <w:tabs>
                <w:tab w:val="left" w:pos="2120"/>
              </w:tabs>
              <w:ind w:right="832" w:firstLine="0"/>
              <w:rPr>
                <w:rFonts w:ascii="New York" w:hAnsi="New York"/>
                <w:b/>
              </w:rPr>
            </w:pPr>
            <w:r>
              <w:rPr>
                <w:rFonts w:ascii="New York" w:hAnsi="New York"/>
                <w:b/>
              </w:rPr>
              <w:t>m</w:t>
            </w:r>
            <w:r w:rsidR="00EB47B3" w:rsidRPr="00EB47B3">
              <w:rPr>
                <w:rFonts w:ascii="New York" w:hAnsi="New York"/>
                <w:b/>
              </w:rPr>
              <w:t>argi-nali riga</w:t>
            </w:r>
          </w:p>
        </w:tc>
        <w:tc>
          <w:tcPr>
            <w:tcW w:w="1984" w:type="dxa"/>
            <w:tcBorders>
              <w:bottom w:val="nil"/>
            </w:tcBorders>
          </w:tcPr>
          <w:p w:rsidR="00EB47B3" w:rsidRPr="00EB47B3" w:rsidRDefault="00EB47B3" w:rsidP="00FC66CF">
            <w:pPr>
              <w:tabs>
                <w:tab w:val="left" w:pos="2120"/>
              </w:tabs>
              <w:ind w:right="832" w:firstLine="0"/>
              <w:jc w:val="center"/>
              <w:rPr>
                <w:rFonts w:ascii="New York" w:hAnsi="New York"/>
                <w:b/>
              </w:rPr>
            </w:pPr>
          </w:p>
          <w:p w:rsidR="00EB47B3" w:rsidRPr="00EB47B3" w:rsidRDefault="00EB47B3" w:rsidP="00FC66CF">
            <w:pPr>
              <w:tabs>
                <w:tab w:val="left" w:pos="2120"/>
              </w:tabs>
              <w:ind w:right="832" w:firstLine="0"/>
              <w:jc w:val="center"/>
              <w:rPr>
                <w:rFonts w:ascii="New York" w:hAnsi="New York"/>
                <w:b/>
              </w:rPr>
            </w:pPr>
          </w:p>
          <w:p w:rsidR="00576D9C" w:rsidRPr="00EB47B3" w:rsidRDefault="00576D9C" w:rsidP="00FC66CF">
            <w:pPr>
              <w:tabs>
                <w:tab w:val="left" w:pos="2120"/>
              </w:tabs>
              <w:ind w:right="832" w:firstLine="0"/>
              <w:jc w:val="center"/>
              <w:rPr>
                <w:rFonts w:ascii="New York" w:hAnsi="New York"/>
                <w:b/>
              </w:rPr>
            </w:pPr>
            <w:r w:rsidRPr="00EB47B3">
              <w:rPr>
                <w:rFonts w:ascii="New York" w:hAnsi="New York"/>
                <w:b/>
              </w:rPr>
              <w:t>55</w:t>
            </w:r>
          </w:p>
        </w:tc>
        <w:tc>
          <w:tcPr>
            <w:tcW w:w="1985" w:type="dxa"/>
            <w:tcBorders>
              <w:bottom w:val="nil"/>
            </w:tcBorders>
          </w:tcPr>
          <w:p w:rsidR="00EB47B3" w:rsidRPr="00EB47B3" w:rsidRDefault="00EB47B3" w:rsidP="00FC66CF">
            <w:pPr>
              <w:tabs>
                <w:tab w:val="left" w:pos="2120"/>
              </w:tabs>
              <w:ind w:right="832" w:firstLine="0"/>
              <w:jc w:val="center"/>
              <w:rPr>
                <w:rFonts w:ascii="New York" w:hAnsi="New York"/>
                <w:b/>
              </w:rPr>
            </w:pPr>
          </w:p>
          <w:p w:rsidR="00EB47B3" w:rsidRPr="00EB47B3" w:rsidRDefault="00EB47B3" w:rsidP="00FC66CF">
            <w:pPr>
              <w:tabs>
                <w:tab w:val="left" w:pos="2120"/>
              </w:tabs>
              <w:ind w:right="832" w:firstLine="0"/>
              <w:jc w:val="center"/>
              <w:rPr>
                <w:rFonts w:ascii="New York" w:hAnsi="New York"/>
                <w:b/>
              </w:rPr>
            </w:pPr>
          </w:p>
          <w:p w:rsidR="00576D9C" w:rsidRPr="00EB47B3" w:rsidRDefault="00576D9C" w:rsidP="00FC66CF">
            <w:pPr>
              <w:tabs>
                <w:tab w:val="left" w:pos="2120"/>
              </w:tabs>
              <w:ind w:right="832" w:firstLine="0"/>
              <w:jc w:val="center"/>
              <w:rPr>
                <w:rFonts w:ascii="New York" w:hAnsi="New York"/>
                <w:b/>
              </w:rPr>
            </w:pPr>
            <w:r w:rsidRPr="00EB47B3">
              <w:rPr>
                <w:rFonts w:ascii="New York" w:hAnsi="New York"/>
                <w:b/>
              </w:rPr>
              <w:t>60</w:t>
            </w:r>
          </w:p>
        </w:tc>
        <w:tc>
          <w:tcPr>
            <w:tcW w:w="1701" w:type="dxa"/>
            <w:tcBorders>
              <w:bottom w:val="nil"/>
            </w:tcBorders>
          </w:tcPr>
          <w:p w:rsidR="00EB47B3" w:rsidRPr="00EB47B3" w:rsidRDefault="00EB47B3" w:rsidP="00FC66CF">
            <w:pPr>
              <w:tabs>
                <w:tab w:val="left" w:pos="2120"/>
              </w:tabs>
              <w:ind w:right="832" w:firstLine="0"/>
              <w:jc w:val="center"/>
              <w:rPr>
                <w:rFonts w:ascii="New York" w:hAnsi="New York"/>
                <w:b/>
              </w:rPr>
            </w:pPr>
          </w:p>
          <w:p w:rsidR="00EB47B3" w:rsidRPr="00EB47B3" w:rsidRDefault="00EB47B3" w:rsidP="00FC66CF">
            <w:pPr>
              <w:tabs>
                <w:tab w:val="left" w:pos="2120"/>
              </w:tabs>
              <w:ind w:right="832" w:firstLine="0"/>
              <w:jc w:val="center"/>
              <w:rPr>
                <w:rFonts w:ascii="New York" w:hAnsi="New York"/>
                <w:b/>
              </w:rPr>
            </w:pPr>
          </w:p>
          <w:p w:rsidR="00576D9C" w:rsidRPr="00EB47B3" w:rsidRDefault="00576D9C" w:rsidP="00FC66CF">
            <w:pPr>
              <w:tabs>
                <w:tab w:val="left" w:pos="2120"/>
              </w:tabs>
              <w:ind w:right="832" w:firstLine="0"/>
              <w:jc w:val="center"/>
              <w:rPr>
                <w:rFonts w:ascii="New York" w:hAnsi="New York"/>
                <w:b/>
              </w:rPr>
            </w:pPr>
            <w:r w:rsidRPr="00EB47B3">
              <w:rPr>
                <w:rFonts w:ascii="New York" w:hAnsi="New York"/>
                <w:b/>
              </w:rPr>
              <w:t>85</w:t>
            </w:r>
          </w:p>
        </w:tc>
        <w:tc>
          <w:tcPr>
            <w:tcW w:w="1842" w:type="dxa"/>
            <w:tcBorders>
              <w:bottom w:val="nil"/>
              <w:right w:val="nil"/>
            </w:tcBorders>
          </w:tcPr>
          <w:p w:rsidR="00EB47B3" w:rsidRDefault="00EB47B3" w:rsidP="00187739">
            <w:pPr>
              <w:tabs>
                <w:tab w:val="left" w:pos="2120"/>
              </w:tabs>
              <w:ind w:right="832" w:firstLine="0"/>
              <w:rPr>
                <w:rFonts w:ascii="New York" w:hAnsi="New York"/>
              </w:rPr>
            </w:pPr>
          </w:p>
          <w:p w:rsidR="00EB47B3" w:rsidRDefault="00EB47B3" w:rsidP="00187739">
            <w:pPr>
              <w:tabs>
                <w:tab w:val="left" w:pos="2120"/>
              </w:tabs>
              <w:ind w:right="832" w:firstLine="0"/>
              <w:rPr>
                <w:rFonts w:ascii="New York" w:hAnsi="New York"/>
              </w:rPr>
            </w:pPr>
          </w:p>
          <w:p w:rsidR="00576D9C" w:rsidRDefault="00576D9C" w:rsidP="00187739">
            <w:pPr>
              <w:tabs>
                <w:tab w:val="left" w:pos="2120"/>
              </w:tabs>
              <w:ind w:right="832" w:firstLine="0"/>
              <w:rPr>
                <w:rFonts w:ascii="New York" w:hAnsi="New York"/>
              </w:rPr>
            </w:pPr>
            <w:r>
              <w:rPr>
                <w:rFonts w:ascii="New York" w:hAnsi="New York"/>
              </w:rPr>
              <w:t>200</w:t>
            </w:r>
          </w:p>
        </w:tc>
      </w:tr>
    </w:tbl>
    <w:p w:rsidR="00187739" w:rsidRDefault="00187739" w:rsidP="00187739">
      <w:pPr>
        <w:tabs>
          <w:tab w:val="left" w:pos="2120"/>
        </w:tabs>
        <w:ind w:left="560" w:right="832" w:firstLine="1560"/>
        <w:rPr>
          <w:rFonts w:ascii="New York" w:hAnsi="New York"/>
        </w:rPr>
      </w:pPr>
    </w:p>
    <w:p w:rsidR="00ED09DB" w:rsidRDefault="00ED09DB" w:rsidP="00187739">
      <w:pPr>
        <w:tabs>
          <w:tab w:val="left" w:pos="2120"/>
        </w:tabs>
        <w:ind w:left="560" w:right="832" w:firstLine="1560"/>
        <w:rPr>
          <w:rFonts w:ascii="New York" w:hAnsi="New York"/>
        </w:rPr>
      </w:pPr>
    </w:p>
    <w:p w:rsidR="00ED09DB" w:rsidRPr="00ED09DB" w:rsidRDefault="00ED09DB" w:rsidP="00ED09DB">
      <w:pPr>
        <w:tabs>
          <w:tab w:val="left" w:pos="2120"/>
        </w:tabs>
        <w:ind w:right="832" w:firstLine="0"/>
        <w:rPr>
          <w:rFonts w:ascii="New York" w:hAnsi="New York"/>
        </w:rPr>
      </w:pPr>
    </w:p>
    <w:p w:rsidR="00ED09DB" w:rsidRPr="00ED09DB" w:rsidRDefault="00ED09DB" w:rsidP="00ED09DB">
      <w:pPr>
        <w:pStyle w:val="Paragrafoelenco"/>
        <w:numPr>
          <w:ilvl w:val="0"/>
          <w:numId w:val="17"/>
        </w:numPr>
        <w:spacing w:line="360" w:lineRule="auto"/>
      </w:pPr>
      <w:r w:rsidRPr="00ED09DB">
        <w:rPr>
          <w:b/>
        </w:rPr>
        <w:t>Valori caratteristici</w:t>
      </w:r>
    </w:p>
    <w:p w:rsidR="00ED09DB" w:rsidRPr="00ED09DB" w:rsidRDefault="00ED09DB" w:rsidP="00ED09DB">
      <w:pPr>
        <w:pStyle w:val="Paragrafoelenco"/>
        <w:numPr>
          <w:ilvl w:val="0"/>
          <w:numId w:val="18"/>
        </w:numPr>
        <w:spacing w:line="360" w:lineRule="auto"/>
      </w:pPr>
      <w:r w:rsidRPr="00ED09DB">
        <w:t xml:space="preserve">Individua la </w:t>
      </w:r>
      <w:r w:rsidRPr="00ED09DB">
        <w:rPr>
          <w:u w:val="single"/>
        </w:rPr>
        <w:t>moda delle variabili categoriali</w:t>
      </w:r>
      <w:r w:rsidRPr="00ED09DB">
        <w:t xml:space="preserve"> dell</w:t>
      </w:r>
      <w:r>
        <w:t>a</w:t>
      </w:r>
      <w:r w:rsidRPr="00ED09DB">
        <w:t xml:space="preserve"> matrice </w:t>
      </w:r>
      <w:r>
        <w:t>precedente</w:t>
      </w:r>
    </w:p>
    <w:p w:rsidR="00ED09DB" w:rsidRPr="00ED09DB" w:rsidRDefault="00ED09DB" w:rsidP="00ED09DB">
      <w:pPr>
        <w:pStyle w:val="Paragrafoelenco"/>
        <w:numPr>
          <w:ilvl w:val="0"/>
          <w:numId w:val="18"/>
        </w:numPr>
        <w:spacing w:line="360" w:lineRule="auto"/>
      </w:pPr>
      <w:r w:rsidRPr="00ED09DB">
        <w:t xml:space="preserve">Individua la </w:t>
      </w:r>
      <w:r w:rsidRPr="00ED09DB">
        <w:rPr>
          <w:u w:val="single"/>
        </w:rPr>
        <w:t>mediana della variabile ordinale</w:t>
      </w:r>
      <w:r w:rsidRPr="00ED09DB">
        <w:t xml:space="preserve"> dell</w:t>
      </w:r>
      <w:r>
        <w:t xml:space="preserve">a </w:t>
      </w:r>
      <w:r w:rsidRPr="00ED09DB">
        <w:t xml:space="preserve">matrice </w:t>
      </w:r>
      <w:r>
        <w:t>precedente</w:t>
      </w:r>
    </w:p>
    <w:p w:rsidR="003D7326" w:rsidRDefault="00ED09DB" w:rsidP="00ED09DB">
      <w:pPr>
        <w:pStyle w:val="Paragrafoelenco"/>
        <w:numPr>
          <w:ilvl w:val="0"/>
          <w:numId w:val="18"/>
        </w:numPr>
        <w:spacing w:line="360" w:lineRule="auto"/>
      </w:pPr>
      <w:r w:rsidRPr="00ED09DB">
        <w:t xml:space="preserve">Calcola la </w:t>
      </w:r>
      <w:r w:rsidRPr="00ED09DB">
        <w:rPr>
          <w:u w:val="single"/>
        </w:rPr>
        <w:t>media e lo scarto-tipo della variabile cardinale</w:t>
      </w:r>
      <w:r w:rsidRPr="00ED09DB">
        <w:t xml:space="preserve"> dell</w:t>
      </w:r>
      <w:r>
        <w:t>a matrice precedente</w:t>
      </w:r>
    </w:p>
    <w:p w:rsidR="00AE2462" w:rsidRDefault="00AE2462" w:rsidP="00AE2462">
      <w:pPr>
        <w:spacing w:line="360" w:lineRule="auto"/>
      </w:pPr>
    </w:p>
    <w:p w:rsidR="00AE2462" w:rsidRDefault="00AE2462" w:rsidP="00AE2462">
      <w:pPr>
        <w:pStyle w:val="Paragrafoelenco"/>
        <w:numPr>
          <w:ilvl w:val="0"/>
          <w:numId w:val="17"/>
        </w:numPr>
        <w:spacing w:line="360" w:lineRule="auto"/>
        <w:rPr>
          <w:b/>
        </w:rPr>
      </w:pPr>
      <w:r w:rsidRPr="00AE2462">
        <w:rPr>
          <w:b/>
        </w:rPr>
        <w:lastRenderedPageBreak/>
        <w:t>Indici sommatori</w:t>
      </w:r>
    </w:p>
    <w:p w:rsidR="00AE2462" w:rsidRPr="00AE2462" w:rsidRDefault="00AE2462" w:rsidP="00AE2462">
      <w:pPr>
        <w:pStyle w:val="Paragrafoelenco"/>
        <w:spacing w:line="360" w:lineRule="auto"/>
        <w:ind w:left="644" w:firstLine="0"/>
        <w:rPr>
          <w:b/>
        </w:rPr>
      </w:pPr>
    </w:p>
    <w:p w:rsidR="00AE2462" w:rsidRPr="00760CAD" w:rsidRDefault="00AE2462" w:rsidP="00AE2462">
      <w:pPr>
        <w:ind w:right="-982"/>
      </w:pPr>
      <w:r w:rsidRPr="00760CAD">
        <w:t xml:space="preserve">Cinque studenti universitari decidono di confrontare la propria </w:t>
      </w:r>
      <w:r w:rsidRPr="00760CAD">
        <w:rPr>
          <w:u w:val="single"/>
        </w:rPr>
        <w:t>propensione agli studi sociologici</w:t>
      </w:r>
      <w:r w:rsidRPr="00760CAD">
        <w:t xml:space="preserve">. Come indicatori prendono in considerazione i risultati a due esami del corso di laurea che frequentano. Questi indicatori, una volta operativizzati, danno luogo a quattro variabili: </w:t>
      </w:r>
      <w:r w:rsidRPr="00760CAD">
        <w:rPr>
          <w:u w:val="single"/>
        </w:rPr>
        <w:t xml:space="preserve">voto all’esame di Metodologia della ricerca </w:t>
      </w:r>
      <w:r w:rsidRPr="00760CAD">
        <w:t xml:space="preserve">(VOTO MET.); </w:t>
      </w:r>
      <w:r w:rsidRPr="00760CAD">
        <w:rPr>
          <w:u w:val="single"/>
        </w:rPr>
        <w:t xml:space="preserve">voto all’esame di Sociologia </w:t>
      </w:r>
      <w:r w:rsidRPr="00760CAD">
        <w:t xml:space="preserve">(VOTO SOC.); </w:t>
      </w:r>
      <w:r w:rsidRPr="00760CAD">
        <w:rPr>
          <w:u w:val="single"/>
        </w:rPr>
        <w:t xml:space="preserve">numero di volte in cui è stato rimandato/a all’esame di Metodologia </w:t>
      </w:r>
      <w:r w:rsidRPr="00760CAD">
        <w:t xml:space="preserve">(RIM. MET.); </w:t>
      </w:r>
      <w:r w:rsidRPr="00760CAD">
        <w:rPr>
          <w:u w:val="single"/>
        </w:rPr>
        <w:t>numero di volte in cui è stato rimandato/a all’esame di Sociologia</w:t>
      </w:r>
      <w:r w:rsidRPr="00760CAD">
        <w:t>.</w:t>
      </w:r>
    </w:p>
    <w:p w:rsidR="00AE2462" w:rsidRPr="00760CAD" w:rsidRDefault="00AE2462" w:rsidP="00AE2462">
      <w:pPr>
        <w:ind w:right="-982"/>
      </w:pPr>
      <w:r w:rsidRPr="00760CAD">
        <w:t>Ecco la matrice dei dati; i dati relativi alla quarta variabile non vengono riportati in quanto nessuno dei cinque studenti è mai stato rimandato all’esame di Sociologia.</w:t>
      </w:r>
    </w:p>
    <w:p w:rsidR="00AE2462" w:rsidRDefault="00AE2462" w:rsidP="00AE2462">
      <w:pPr>
        <w:ind w:right="-982"/>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6"/>
        <w:gridCol w:w="1701"/>
        <w:gridCol w:w="1559"/>
        <w:gridCol w:w="1418"/>
      </w:tblGrid>
      <w:tr w:rsidR="00AE2462" w:rsidTr="00AE2462">
        <w:tc>
          <w:tcPr>
            <w:tcW w:w="1346" w:type="dxa"/>
          </w:tcPr>
          <w:p w:rsidR="00AE2462" w:rsidRDefault="00AE2462" w:rsidP="000207CD">
            <w:pPr>
              <w:ind w:right="-982"/>
            </w:pPr>
          </w:p>
        </w:tc>
        <w:tc>
          <w:tcPr>
            <w:tcW w:w="1701" w:type="dxa"/>
          </w:tcPr>
          <w:p w:rsidR="00AE2462" w:rsidRDefault="00AE2462" w:rsidP="00AE2462">
            <w:pPr>
              <w:ind w:right="-982" w:firstLine="0"/>
            </w:pPr>
            <w:r>
              <w:t>VOTO MET.</w:t>
            </w:r>
          </w:p>
        </w:tc>
        <w:tc>
          <w:tcPr>
            <w:tcW w:w="1559" w:type="dxa"/>
          </w:tcPr>
          <w:p w:rsidR="00AE2462" w:rsidRDefault="00AE2462" w:rsidP="00AE2462">
            <w:pPr>
              <w:ind w:right="-982" w:firstLine="0"/>
            </w:pPr>
            <w:r>
              <w:t>VOTO SOC.</w:t>
            </w:r>
          </w:p>
        </w:tc>
        <w:tc>
          <w:tcPr>
            <w:tcW w:w="1418" w:type="dxa"/>
          </w:tcPr>
          <w:p w:rsidR="00AE2462" w:rsidRDefault="00AE2462" w:rsidP="00AE2462">
            <w:pPr>
              <w:ind w:right="-982" w:firstLine="0"/>
            </w:pPr>
            <w:r>
              <w:t>RIM. MET.</w:t>
            </w:r>
          </w:p>
        </w:tc>
      </w:tr>
      <w:tr w:rsidR="00AE2462" w:rsidTr="00AE2462">
        <w:tc>
          <w:tcPr>
            <w:tcW w:w="1346" w:type="dxa"/>
          </w:tcPr>
          <w:p w:rsidR="00AE2462" w:rsidRDefault="00AE2462" w:rsidP="00AE2462">
            <w:pPr>
              <w:ind w:right="-982" w:firstLine="0"/>
            </w:pPr>
            <w:r>
              <w:t>Luigi</w:t>
            </w:r>
          </w:p>
        </w:tc>
        <w:tc>
          <w:tcPr>
            <w:tcW w:w="1701" w:type="dxa"/>
          </w:tcPr>
          <w:p w:rsidR="00AE2462" w:rsidRDefault="00AE2462" w:rsidP="00AE2462">
            <w:pPr>
              <w:ind w:right="-982"/>
            </w:pPr>
            <w:r>
              <w:t>19</w:t>
            </w:r>
          </w:p>
        </w:tc>
        <w:tc>
          <w:tcPr>
            <w:tcW w:w="1559" w:type="dxa"/>
          </w:tcPr>
          <w:p w:rsidR="00AE2462" w:rsidRDefault="00AE2462" w:rsidP="00AE2462">
            <w:pPr>
              <w:ind w:right="-982"/>
            </w:pPr>
            <w:r>
              <w:t>30</w:t>
            </w:r>
          </w:p>
        </w:tc>
        <w:tc>
          <w:tcPr>
            <w:tcW w:w="1418" w:type="dxa"/>
          </w:tcPr>
          <w:p w:rsidR="00AE2462" w:rsidRDefault="00AE2462" w:rsidP="00AE2462">
            <w:pPr>
              <w:ind w:right="-982"/>
            </w:pPr>
            <w:r>
              <w:t>2</w:t>
            </w:r>
          </w:p>
        </w:tc>
      </w:tr>
      <w:tr w:rsidR="00AE2462" w:rsidTr="00AE2462">
        <w:tc>
          <w:tcPr>
            <w:tcW w:w="1346" w:type="dxa"/>
          </w:tcPr>
          <w:p w:rsidR="00AE2462" w:rsidRDefault="00AE2462" w:rsidP="00AE2462">
            <w:pPr>
              <w:ind w:right="-982" w:firstLine="0"/>
            </w:pPr>
            <w:r>
              <w:t>Francesca</w:t>
            </w:r>
          </w:p>
        </w:tc>
        <w:tc>
          <w:tcPr>
            <w:tcW w:w="1701" w:type="dxa"/>
          </w:tcPr>
          <w:p w:rsidR="00AE2462" w:rsidRDefault="00AE2462" w:rsidP="00AE2462">
            <w:pPr>
              <w:ind w:right="-982"/>
            </w:pPr>
            <w:r>
              <w:t>25</w:t>
            </w:r>
          </w:p>
        </w:tc>
        <w:tc>
          <w:tcPr>
            <w:tcW w:w="1559" w:type="dxa"/>
          </w:tcPr>
          <w:p w:rsidR="00AE2462" w:rsidRDefault="00AE2462" w:rsidP="00AE2462">
            <w:pPr>
              <w:ind w:right="-982"/>
            </w:pPr>
            <w:r>
              <w:t>20</w:t>
            </w:r>
          </w:p>
        </w:tc>
        <w:tc>
          <w:tcPr>
            <w:tcW w:w="1418" w:type="dxa"/>
          </w:tcPr>
          <w:p w:rsidR="00AE2462" w:rsidRDefault="00AE2462" w:rsidP="00AE2462">
            <w:pPr>
              <w:ind w:right="-982"/>
            </w:pPr>
            <w:r>
              <w:t>0</w:t>
            </w:r>
          </w:p>
        </w:tc>
      </w:tr>
      <w:tr w:rsidR="00AE2462" w:rsidTr="00AE2462">
        <w:tc>
          <w:tcPr>
            <w:tcW w:w="1346" w:type="dxa"/>
          </w:tcPr>
          <w:p w:rsidR="00AE2462" w:rsidRDefault="00AE2462" w:rsidP="00AE2462">
            <w:pPr>
              <w:ind w:right="-982" w:firstLine="0"/>
            </w:pPr>
            <w:r>
              <w:t>Alice</w:t>
            </w:r>
          </w:p>
        </w:tc>
        <w:tc>
          <w:tcPr>
            <w:tcW w:w="1701" w:type="dxa"/>
          </w:tcPr>
          <w:p w:rsidR="00AE2462" w:rsidRDefault="00AE2462" w:rsidP="00AE2462">
            <w:pPr>
              <w:ind w:right="-982"/>
            </w:pPr>
            <w:r>
              <w:t>30</w:t>
            </w:r>
          </w:p>
        </w:tc>
        <w:tc>
          <w:tcPr>
            <w:tcW w:w="1559" w:type="dxa"/>
          </w:tcPr>
          <w:p w:rsidR="00AE2462" w:rsidRDefault="00AE2462" w:rsidP="00AE2462">
            <w:pPr>
              <w:ind w:right="-982"/>
            </w:pPr>
            <w:r>
              <w:t>26</w:t>
            </w:r>
          </w:p>
        </w:tc>
        <w:tc>
          <w:tcPr>
            <w:tcW w:w="1418" w:type="dxa"/>
          </w:tcPr>
          <w:p w:rsidR="00AE2462" w:rsidRDefault="00AE2462" w:rsidP="00AE2462">
            <w:pPr>
              <w:ind w:right="-982"/>
            </w:pPr>
            <w:r>
              <w:t>1</w:t>
            </w:r>
          </w:p>
        </w:tc>
      </w:tr>
      <w:tr w:rsidR="00AE2462" w:rsidTr="00AE2462">
        <w:tc>
          <w:tcPr>
            <w:tcW w:w="1346" w:type="dxa"/>
          </w:tcPr>
          <w:p w:rsidR="00AE2462" w:rsidRDefault="00AE2462" w:rsidP="00AE2462">
            <w:pPr>
              <w:ind w:right="-982" w:firstLine="0"/>
            </w:pPr>
            <w:r>
              <w:t>Giovanni</w:t>
            </w:r>
          </w:p>
        </w:tc>
        <w:tc>
          <w:tcPr>
            <w:tcW w:w="1701" w:type="dxa"/>
          </w:tcPr>
          <w:p w:rsidR="00AE2462" w:rsidRDefault="00AE2462" w:rsidP="00AE2462">
            <w:pPr>
              <w:ind w:right="-982"/>
            </w:pPr>
            <w:r>
              <w:t>20</w:t>
            </w:r>
          </w:p>
        </w:tc>
        <w:tc>
          <w:tcPr>
            <w:tcW w:w="1559" w:type="dxa"/>
          </w:tcPr>
          <w:p w:rsidR="00AE2462" w:rsidRDefault="00AE2462" w:rsidP="00AE2462">
            <w:pPr>
              <w:ind w:right="-982"/>
            </w:pPr>
            <w:r>
              <w:t>26</w:t>
            </w:r>
          </w:p>
        </w:tc>
        <w:tc>
          <w:tcPr>
            <w:tcW w:w="1418" w:type="dxa"/>
          </w:tcPr>
          <w:p w:rsidR="00AE2462" w:rsidRDefault="00AE2462" w:rsidP="00AE2462">
            <w:pPr>
              <w:ind w:right="-982"/>
            </w:pPr>
            <w:r>
              <w:t>3</w:t>
            </w:r>
          </w:p>
        </w:tc>
      </w:tr>
      <w:tr w:rsidR="00AE2462" w:rsidTr="00AE2462">
        <w:tc>
          <w:tcPr>
            <w:tcW w:w="1346" w:type="dxa"/>
          </w:tcPr>
          <w:p w:rsidR="00AE2462" w:rsidRDefault="00AE2462" w:rsidP="00AE2462">
            <w:pPr>
              <w:ind w:right="-982" w:firstLine="0"/>
            </w:pPr>
            <w:r>
              <w:t>Alberto</w:t>
            </w:r>
          </w:p>
        </w:tc>
        <w:tc>
          <w:tcPr>
            <w:tcW w:w="1701" w:type="dxa"/>
          </w:tcPr>
          <w:p w:rsidR="00AE2462" w:rsidRDefault="00AE2462" w:rsidP="00AE2462">
            <w:pPr>
              <w:ind w:right="-982"/>
            </w:pPr>
            <w:r>
              <w:t>22</w:t>
            </w:r>
          </w:p>
        </w:tc>
        <w:tc>
          <w:tcPr>
            <w:tcW w:w="1559" w:type="dxa"/>
          </w:tcPr>
          <w:p w:rsidR="00AE2462" w:rsidRDefault="00AE2462" w:rsidP="00AE2462">
            <w:pPr>
              <w:ind w:right="-982"/>
            </w:pPr>
            <w:r>
              <w:t>28</w:t>
            </w:r>
          </w:p>
        </w:tc>
        <w:tc>
          <w:tcPr>
            <w:tcW w:w="1418" w:type="dxa"/>
          </w:tcPr>
          <w:p w:rsidR="00AE2462" w:rsidRDefault="00AE2462" w:rsidP="00AE2462">
            <w:pPr>
              <w:ind w:right="-982"/>
            </w:pPr>
            <w:r>
              <w:t>1</w:t>
            </w:r>
          </w:p>
        </w:tc>
      </w:tr>
    </w:tbl>
    <w:p w:rsidR="00AE2462" w:rsidRDefault="00AE2462" w:rsidP="00AE2462">
      <w:pPr>
        <w:ind w:right="-982"/>
      </w:pPr>
    </w:p>
    <w:p w:rsidR="00AE2462" w:rsidRPr="00760CAD" w:rsidRDefault="00477DD4" w:rsidP="00AE2462">
      <w:pPr>
        <w:ind w:right="-982"/>
      </w:pPr>
      <w:r>
        <w:t>Costruisci</w:t>
      </w:r>
      <w:r w:rsidR="00AE2462" w:rsidRPr="00760CAD">
        <w:t xml:space="preserve"> l’</w:t>
      </w:r>
      <w:r w:rsidR="00AE2462" w:rsidRPr="00760CAD">
        <w:rPr>
          <w:b/>
          <w:bCs/>
        </w:rPr>
        <w:t>indice</w:t>
      </w:r>
      <w:r w:rsidR="00AE2462" w:rsidRPr="00760CAD">
        <w:t xml:space="preserve"> che combina i dati di queste tre variabili, trascrivendo il punteggio di ciascuno studente sull’indice nelle celle del vettore disegnato sotto. Ecco</w:t>
      </w:r>
      <w:r>
        <w:t xml:space="preserve"> i valori caratteristici che </w:t>
      </w:r>
      <w:r w:rsidR="00AE2462" w:rsidRPr="00760CAD">
        <w:t>servono per i calcoli:</w:t>
      </w:r>
    </w:p>
    <w:p w:rsidR="00AE2462" w:rsidRPr="00760CAD" w:rsidRDefault="00AE2462" w:rsidP="00AE2462">
      <w:pPr>
        <w:ind w:right="-982"/>
      </w:pPr>
    </w:p>
    <w:p w:rsidR="00AE2462" w:rsidRPr="00760CAD" w:rsidRDefault="00AE2462" w:rsidP="00AE2462">
      <w:pPr>
        <w:ind w:right="-982"/>
      </w:pPr>
      <w:r w:rsidRPr="00760CAD">
        <w:t>VOTO MET.: media = 23,2     scarto-tipo = 4</w:t>
      </w:r>
    </w:p>
    <w:p w:rsidR="00AE2462" w:rsidRPr="00760CAD" w:rsidRDefault="00AE2462" w:rsidP="00AE2462">
      <w:pPr>
        <w:ind w:right="-982"/>
      </w:pPr>
      <w:r w:rsidRPr="00760CAD">
        <w:t>VOTO SOC.:  media = 26        scarto-tipo = 3,3</w:t>
      </w:r>
    </w:p>
    <w:p w:rsidR="00AE2462" w:rsidRPr="00760CAD" w:rsidRDefault="00AE2462" w:rsidP="00AE2462">
      <w:pPr>
        <w:ind w:right="-982"/>
      </w:pPr>
      <w:r w:rsidRPr="00760CAD">
        <w:t>RIM.  MET.:   media = 1,4       scarto-tipo = 1</w:t>
      </w:r>
    </w:p>
    <w:p w:rsidR="00AE2462" w:rsidRDefault="00AE2462" w:rsidP="00AE2462">
      <w:pPr>
        <w:ind w:right="-982"/>
      </w:pPr>
    </w:p>
    <w:p w:rsidR="00AE2462" w:rsidRDefault="00AE2462" w:rsidP="00AE2462">
      <w:pPr>
        <w:ind w:right="-98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88"/>
        <w:gridCol w:w="2126"/>
      </w:tblGrid>
      <w:tr w:rsidR="00AE2462" w:rsidTr="00AE2462">
        <w:tc>
          <w:tcPr>
            <w:tcW w:w="1488" w:type="dxa"/>
          </w:tcPr>
          <w:p w:rsidR="00AE2462" w:rsidRDefault="00AE2462" w:rsidP="000207CD">
            <w:pPr>
              <w:ind w:right="-982"/>
            </w:pPr>
          </w:p>
        </w:tc>
        <w:tc>
          <w:tcPr>
            <w:tcW w:w="2126" w:type="dxa"/>
          </w:tcPr>
          <w:p w:rsidR="00AE2462" w:rsidRDefault="00AE2462" w:rsidP="00AE2462">
            <w:pPr>
              <w:ind w:right="-982" w:firstLine="0"/>
              <w:rPr>
                <w:b/>
                <w:bCs/>
              </w:rPr>
            </w:pPr>
            <w:r>
              <w:rPr>
                <w:b/>
                <w:bCs/>
              </w:rPr>
              <w:t>indice di pro-</w:t>
            </w:r>
          </w:p>
          <w:p w:rsidR="00AE2462" w:rsidRDefault="00AE2462" w:rsidP="00AE2462">
            <w:pPr>
              <w:ind w:right="-982" w:firstLine="0"/>
              <w:rPr>
                <w:b/>
                <w:bCs/>
              </w:rPr>
            </w:pPr>
            <w:r>
              <w:rPr>
                <w:b/>
                <w:bCs/>
              </w:rPr>
              <w:t>pensione agli</w:t>
            </w:r>
          </w:p>
          <w:p w:rsidR="00AE2462" w:rsidRDefault="00AE2462" w:rsidP="00AE2462">
            <w:pPr>
              <w:ind w:right="-982" w:firstLine="0"/>
              <w:rPr>
                <w:b/>
                <w:bCs/>
              </w:rPr>
            </w:pPr>
            <w:r>
              <w:rPr>
                <w:b/>
                <w:bCs/>
              </w:rPr>
              <w:t>studi sociologici</w:t>
            </w:r>
          </w:p>
        </w:tc>
      </w:tr>
      <w:tr w:rsidR="00AE2462" w:rsidTr="00AE2462">
        <w:tc>
          <w:tcPr>
            <w:tcW w:w="1488" w:type="dxa"/>
          </w:tcPr>
          <w:p w:rsidR="00AE2462" w:rsidRDefault="00AE2462" w:rsidP="00AE2462">
            <w:pPr>
              <w:ind w:right="-982" w:firstLine="0"/>
            </w:pPr>
            <w:r>
              <w:t>Luigi</w:t>
            </w:r>
          </w:p>
        </w:tc>
        <w:tc>
          <w:tcPr>
            <w:tcW w:w="2126" w:type="dxa"/>
          </w:tcPr>
          <w:p w:rsidR="00AE2462" w:rsidRDefault="00AE2462" w:rsidP="000207CD">
            <w:pPr>
              <w:ind w:right="-982"/>
              <w:jc w:val="center"/>
            </w:pPr>
          </w:p>
        </w:tc>
      </w:tr>
      <w:tr w:rsidR="00AE2462" w:rsidTr="00AE2462">
        <w:tc>
          <w:tcPr>
            <w:tcW w:w="1488" w:type="dxa"/>
          </w:tcPr>
          <w:p w:rsidR="00AE2462" w:rsidRDefault="00AE2462" w:rsidP="00AE2462">
            <w:pPr>
              <w:ind w:right="-982" w:firstLine="0"/>
            </w:pPr>
            <w:r>
              <w:t>Francesca</w:t>
            </w:r>
          </w:p>
        </w:tc>
        <w:tc>
          <w:tcPr>
            <w:tcW w:w="2126" w:type="dxa"/>
          </w:tcPr>
          <w:p w:rsidR="00AE2462" w:rsidRDefault="00AE2462" w:rsidP="000207CD">
            <w:pPr>
              <w:ind w:right="-982"/>
              <w:jc w:val="center"/>
            </w:pPr>
          </w:p>
        </w:tc>
      </w:tr>
      <w:tr w:rsidR="00AE2462" w:rsidTr="00AE2462">
        <w:tc>
          <w:tcPr>
            <w:tcW w:w="1488" w:type="dxa"/>
          </w:tcPr>
          <w:p w:rsidR="00AE2462" w:rsidRDefault="00AE2462" w:rsidP="00AE2462">
            <w:pPr>
              <w:ind w:right="-982" w:firstLine="0"/>
            </w:pPr>
            <w:r>
              <w:t>Alice</w:t>
            </w:r>
          </w:p>
        </w:tc>
        <w:tc>
          <w:tcPr>
            <w:tcW w:w="2126" w:type="dxa"/>
          </w:tcPr>
          <w:p w:rsidR="00AE2462" w:rsidRDefault="00AE2462" w:rsidP="000207CD">
            <w:pPr>
              <w:ind w:right="-982"/>
              <w:jc w:val="center"/>
            </w:pPr>
          </w:p>
        </w:tc>
      </w:tr>
      <w:tr w:rsidR="00AE2462" w:rsidTr="00AE2462">
        <w:tc>
          <w:tcPr>
            <w:tcW w:w="1488" w:type="dxa"/>
          </w:tcPr>
          <w:p w:rsidR="00AE2462" w:rsidRDefault="00AE2462" w:rsidP="00AE2462">
            <w:pPr>
              <w:ind w:right="-982" w:firstLine="0"/>
            </w:pPr>
            <w:r>
              <w:t>Giovanni</w:t>
            </w:r>
          </w:p>
        </w:tc>
        <w:tc>
          <w:tcPr>
            <w:tcW w:w="2126" w:type="dxa"/>
          </w:tcPr>
          <w:p w:rsidR="00AE2462" w:rsidRDefault="00AE2462" w:rsidP="000207CD">
            <w:pPr>
              <w:ind w:right="-982"/>
              <w:jc w:val="center"/>
            </w:pPr>
          </w:p>
        </w:tc>
      </w:tr>
      <w:tr w:rsidR="00AE2462" w:rsidTr="00AE2462">
        <w:tc>
          <w:tcPr>
            <w:tcW w:w="1488" w:type="dxa"/>
          </w:tcPr>
          <w:p w:rsidR="00AE2462" w:rsidRDefault="00AE2462" w:rsidP="00AE2462">
            <w:pPr>
              <w:ind w:right="-982" w:firstLine="0"/>
            </w:pPr>
            <w:r>
              <w:t>Alberto</w:t>
            </w:r>
          </w:p>
        </w:tc>
        <w:tc>
          <w:tcPr>
            <w:tcW w:w="2126" w:type="dxa"/>
          </w:tcPr>
          <w:p w:rsidR="00AE2462" w:rsidRDefault="00AE2462" w:rsidP="000207CD">
            <w:pPr>
              <w:ind w:right="-982"/>
              <w:jc w:val="center"/>
            </w:pPr>
          </w:p>
        </w:tc>
      </w:tr>
    </w:tbl>
    <w:p w:rsidR="00AE2462" w:rsidRDefault="00AE2462" w:rsidP="00AE2462">
      <w:pPr>
        <w:ind w:right="-982"/>
      </w:pPr>
    </w:p>
    <w:p w:rsidR="00414853" w:rsidRDefault="00477DD4" w:rsidP="003D5994">
      <w:pPr>
        <w:ind w:right="-981"/>
      </w:pPr>
      <w:r>
        <w:t>Cita</w:t>
      </w:r>
      <w:r w:rsidR="00AE2462" w:rsidRPr="00760CAD">
        <w:t xml:space="preserve"> la procedura che ha</w:t>
      </w:r>
      <w:r>
        <w:t>i applicato e descrivi</w:t>
      </w:r>
      <w:r w:rsidR="00AE2462" w:rsidRPr="00760CAD">
        <w:t xml:space="preserve"> le operazion</w:t>
      </w:r>
      <w:r w:rsidR="00AE2462">
        <w:t>i che ha</w:t>
      </w:r>
      <w:r>
        <w:t>i</w:t>
      </w:r>
      <w:r w:rsidR="00AE2462">
        <w:t xml:space="preserve"> effettuato.</w:t>
      </w:r>
    </w:p>
    <w:sectPr w:rsidR="00414853" w:rsidSect="00304705">
      <w:footerReference w:type="even" r:id="rId16"/>
      <w:footerReference w:type="default" r:id="rId17"/>
      <w:pgSz w:w="11906" w:h="16838"/>
      <w:pgMar w:top="1418"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C17" w:rsidRDefault="003E5C17" w:rsidP="00B67DB0">
      <w:pPr>
        <w:pStyle w:val="Corpodeltesto3"/>
      </w:pPr>
      <w:r>
        <w:separator/>
      </w:r>
    </w:p>
  </w:endnote>
  <w:endnote w:type="continuationSeparator" w:id="1">
    <w:p w:rsidR="003E5C17" w:rsidRDefault="003E5C17" w:rsidP="00B67DB0">
      <w:pPr>
        <w:pStyle w:val="Corpodeltesto3"/>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CD" w:rsidRDefault="007638CF" w:rsidP="000546A4">
    <w:pPr>
      <w:pStyle w:val="Pidipagina"/>
      <w:framePr w:wrap="around" w:vAnchor="text" w:hAnchor="margin" w:xAlign="right" w:y="1"/>
      <w:rPr>
        <w:rStyle w:val="Numeropagina"/>
      </w:rPr>
    </w:pPr>
    <w:r>
      <w:rPr>
        <w:rStyle w:val="Numeropagina"/>
      </w:rPr>
      <w:fldChar w:fldCharType="begin"/>
    </w:r>
    <w:r w:rsidR="000207CD">
      <w:rPr>
        <w:rStyle w:val="Numeropagina"/>
      </w:rPr>
      <w:instrText xml:space="preserve">PAGE  </w:instrText>
    </w:r>
    <w:r>
      <w:rPr>
        <w:rStyle w:val="Numeropagina"/>
      </w:rPr>
      <w:fldChar w:fldCharType="end"/>
    </w:r>
  </w:p>
  <w:p w:rsidR="000207CD" w:rsidRDefault="000207CD" w:rsidP="0039680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CD" w:rsidRDefault="000207CD" w:rsidP="000546A4">
    <w:pPr>
      <w:pStyle w:val="Pidipagina"/>
      <w:framePr w:wrap="around" w:vAnchor="text" w:hAnchor="margin" w:xAlign="right" w:y="1"/>
      <w:rPr>
        <w:rStyle w:val="Numeropagina"/>
      </w:rPr>
    </w:pPr>
  </w:p>
  <w:p w:rsidR="000207CD" w:rsidRDefault="000207CD" w:rsidP="00396803">
    <w:pPr>
      <w:pStyle w:val="Pidipagina"/>
      <w:ind w:right="360"/>
    </w:pPr>
    <w:r>
      <w:t>Maria Fobert Veutro</w:t>
    </w:r>
    <w:r>
      <w:tab/>
    </w:r>
    <w:fldSimple w:instr=" DATE \@ &quot;dd/MM/yyyy&quot; ">
      <w:r w:rsidR="00BE15EA">
        <w:rPr>
          <w:noProof/>
        </w:rPr>
        <w:t>14/10/2022</w:t>
      </w:r>
    </w:fldSimple>
    <w:r>
      <w:tab/>
      <w:t xml:space="preserve">Pagina </w:t>
    </w:r>
    <w:fldSimple w:instr=" PAGE ">
      <w:r w:rsidR="00BE15EA">
        <w:rPr>
          <w:noProof/>
        </w:rPr>
        <w:t>1</w:t>
      </w:r>
    </w:fldSimple>
    <w:r>
      <w:t xml:space="preserve"> di </w:t>
    </w:r>
    <w:fldSimple w:instr=" NUMPAGES ">
      <w:r w:rsidR="00BE15EA">
        <w:rPr>
          <w:noProof/>
        </w:rPr>
        <w:t>40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C17" w:rsidRDefault="003E5C17" w:rsidP="00B67DB0">
      <w:pPr>
        <w:pStyle w:val="Corpodeltesto3"/>
      </w:pPr>
      <w:r>
        <w:separator/>
      </w:r>
    </w:p>
  </w:footnote>
  <w:footnote w:type="continuationSeparator" w:id="1">
    <w:p w:rsidR="003E5C17" w:rsidRDefault="003E5C17" w:rsidP="00B67DB0">
      <w:pPr>
        <w:pStyle w:val="Corpodeltesto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2B43"/>
    <w:multiLevelType w:val="hybridMultilevel"/>
    <w:tmpl w:val="692403AE"/>
    <w:lvl w:ilvl="0" w:tplc="BCB28616">
      <w:numFmt w:val="bullet"/>
      <w:lvlText w:val="-"/>
      <w:lvlJc w:val="left"/>
      <w:pPr>
        <w:ind w:left="530" w:hanging="360"/>
      </w:pPr>
      <w:rPr>
        <w:rFonts w:ascii="Courier New" w:eastAsia="Times New Roman" w:hAnsi="Courier New" w:cs="Courier New" w:hint="default"/>
      </w:rPr>
    </w:lvl>
    <w:lvl w:ilvl="1" w:tplc="04100003" w:tentative="1">
      <w:start w:val="1"/>
      <w:numFmt w:val="bullet"/>
      <w:lvlText w:val="o"/>
      <w:lvlJc w:val="left"/>
      <w:pPr>
        <w:ind w:left="1250" w:hanging="360"/>
      </w:pPr>
      <w:rPr>
        <w:rFonts w:ascii="Courier New" w:hAnsi="Courier New" w:cs="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cs="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cs="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1">
    <w:nsid w:val="066C10A8"/>
    <w:multiLevelType w:val="hybridMultilevel"/>
    <w:tmpl w:val="4EB4B0EA"/>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9692C5A"/>
    <w:multiLevelType w:val="singleLevel"/>
    <w:tmpl w:val="1CEA8B58"/>
    <w:lvl w:ilvl="0">
      <w:start w:val="1"/>
      <w:numFmt w:val="lowerLetter"/>
      <w:lvlText w:val="%1)"/>
      <w:lvlJc w:val="left"/>
      <w:pPr>
        <w:tabs>
          <w:tab w:val="num" w:pos="390"/>
        </w:tabs>
        <w:ind w:left="390" w:hanging="390"/>
      </w:pPr>
      <w:rPr>
        <w:rFonts w:hint="default"/>
        <w:b/>
        <w:bCs/>
      </w:rPr>
    </w:lvl>
  </w:abstractNum>
  <w:abstractNum w:abstractNumId="3">
    <w:nsid w:val="10194719"/>
    <w:multiLevelType w:val="hybridMultilevel"/>
    <w:tmpl w:val="83C250B2"/>
    <w:lvl w:ilvl="0" w:tplc="4B6245EE">
      <w:start w:val="1"/>
      <w:numFmt w:val="decimal"/>
      <w:lvlText w:val="%1)"/>
      <w:lvlJc w:val="left"/>
      <w:pPr>
        <w:ind w:left="644" w:hanging="360"/>
      </w:pPr>
      <w:rPr>
        <w:rFonts w:hint="default"/>
        <w:b/>
        <w:sz w:val="28"/>
        <w:szCs w:val="28"/>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nsid w:val="25F60BE6"/>
    <w:multiLevelType w:val="hybridMultilevel"/>
    <w:tmpl w:val="71D0B08E"/>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26A54A32"/>
    <w:multiLevelType w:val="hybridMultilevel"/>
    <w:tmpl w:val="27AA0462"/>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33074578"/>
    <w:multiLevelType w:val="hybridMultilevel"/>
    <w:tmpl w:val="E5EA025C"/>
    <w:lvl w:ilvl="0" w:tplc="04100011">
      <w:start w:val="1"/>
      <w:numFmt w:val="decimal"/>
      <w:lvlText w:val="%1)"/>
      <w:lvlJc w:val="left"/>
      <w:pPr>
        <w:tabs>
          <w:tab w:val="num" w:pos="720"/>
        </w:tabs>
        <w:ind w:left="720" w:hanging="360"/>
      </w:pPr>
    </w:lvl>
    <w:lvl w:ilvl="1" w:tplc="CA0A8360">
      <w:start w:val="1"/>
      <w:numFmt w:val="decimal"/>
      <w:lvlText w:val="%2"/>
      <w:lvlJc w:val="left"/>
      <w:pPr>
        <w:tabs>
          <w:tab w:val="num" w:pos="1776"/>
        </w:tabs>
        <w:ind w:left="1776" w:hanging="696"/>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nsid w:val="348A3F03"/>
    <w:multiLevelType w:val="hybridMultilevel"/>
    <w:tmpl w:val="1F4E7034"/>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37527F6C"/>
    <w:multiLevelType w:val="hybridMultilevel"/>
    <w:tmpl w:val="0240D4B2"/>
    <w:lvl w:ilvl="0" w:tplc="0694B2EE">
      <w:start w:val="1"/>
      <w:numFmt w:val="decimal"/>
      <w:lvlText w:val="%1)"/>
      <w:lvlJc w:val="left"/>
      <w:pPr>
        <w:tabs>
          <w:tab w:val="num" w:pos="1407"/>
        </w:tabs>
        <w:ind w:left="1407" w:hanging="84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9">
    <w:nsid w:val="4AB002D2"/>
    <w:multiLevelType w:val="hybridMultilevel"/>
    <w:tmpl w:val="77E06E02"/>
    <w:lvl w:ilvl="0" w:tplc="04100011">
      <w:start w:val="1"/>
      <w:numFmt w:val="decimal"/>
      <w:lvlText w:val="%1)"/>
      <w:lvlJc w:val="left"/>
      <w:pPr>
        <w:tabs>
          <w:tab w:val="num" w:pos="720"/>
        </w:tabs>
        <w:ind w:left="720" w:hanging="360"/>
      </w:pPr>
    </w:lvl>
    <w:lvl w:ilvl="1" w:tplc="C44E9286">
      <w:start w:val="3"/>
      <w:numFmt w:val="decimal"/>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5A5C4D26"/>
    <w:multiLevelType w:val="hybridMultilevel"/>
    <w:tmpl w:val="0F5C96C8"/>
    <w:lvl w:ilvl="0" w:tplc="04100015">
      <w:start w:val="1"/>
      <w:numFmt w:val="upp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5BD3782C"/>
    <w:multiLevelType w:val="hybridMultilevel"/>
    <w:tmpl w:val="B608D09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60904E6E"/>
    <w:multiLevelType w:val="hybridMultilevel"/>
    <w:tmpl w:val="1E8E863A"/>
    <w:lvl w:ilvl="0" w:tplc="04100017">
      <w:start w:val="7"/>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2244CE3"/>
    <w:multiLevelType w:val="hybridMultilevel"/>
    <w:tmpl w:val="EA229898"/>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68E43CC7"/>
    <w:multiLevelType w:val="hybridMultilevel"/>
    <w:tmpl w:val="F092B702"/>
    <w:lvl w:ilvl="0" w:tplc="959C169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nsid w:val="6AB9161F"/>
    <w:multiLevelType w:val="hybridMultilevel"/>
    <w:tmpl w:val="3FE81D46"/>
    <w:lvl w:ilvl="0" w:tplc="04100011">
      <w:start w:val="1"/>
      <w:numFmt w:val="decimal"/>
      <w:lvlText w:val="%1)"/>
      <w:lvlJc w:val="left"/>
      <w:pPr>
        <w:tabs>
          <w:tab w:val="num" w:pos="720"/>
        </w:tabs>
        <w:ind w:left="720" w:hanging="360"/>
      </w:pPr>
    </w:lvl>
    <w:lvl w:ilvl="1" w:tplc="7E3C38D0">
      <w:start w:val="9"/>
      <w:numFmt w:val="decimal"/>
      <w:lvlText w:val="%2"/>
      <w:lvlJc w:val="left"/>
      <w:pPr>
        <w:tabs>
          <w:tab w:val="num" w:pos="1788"/>
        </w:tabs>
        <w:ind w:left="1788" w:hanging="708"/>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nsid w:val="6EB01DB6"/>
    <w:multiLevelType w:val="hybridMultilevel"/>
    <w:tmpl w:val="1EF63414"/>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79F32C6C"/>
    <w:multiLevelType w:val="hybridMultilevel"/>
    <w:tmpl w:val="ABF431F0"/>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9"/>
  </w:num>
  <w:num w:numId="3">
    <w:abstractNumId w:val="6"/>
  </w:num>
  <w:num w:numId="4">
    <w:abstractNumId w:val="15"/>
  </w:num>
  <w:num w:numId="5">
    <w:abstractNumId w:val="11"/>
  </w:num>
  <w:num w:numId="6">
    <w:abstractNumId w:val="1"/>
  </w:num>
  <w:num w:numId="7">
    <w:abstractNumId w:val="8"/>
  </w:num>
  <w:num w:numId="8">
    <w:abstractNumId w:val="0"/>
  </w:num>
  <w:num w:numId="9">
    <w:abstractNumId w:val="16"/>
  </w:num>
  <w:num w:numId="10">
    <w:abstractNumId w:val="4"/>
  </w:num>
  <w:num w:numId="11">
    <w:abstractNumId w:val="10"/>
  </w:num>
  <w:num w:numId="12">
    <w:abstractNumId w:val="13"/>
  </w:num>
  <w:num w:numId="13">
    <w:abstractNumId w:val="12"/>
  </w:num>
  <w:num w:numId="14">
    <w:abstractNumId w:val="17"/>
  </w:num>
  <w:num w:numId="15">
    <w:abstractNumId w:val="7"/>
  </w:num>
  <w:num w:numId="16">
    <w:abstractNumId w:val="5"/>
  </w:num>
  <w:num w:numId="17">
    <w:abstractNumId w:val="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footnotePr>
    <w:footnote w:id="0"/>
    <w:footnote w:id="1"/>
  </w:footnotePr>
  <w:endnotePr>
    <w:endnote w:id="0"/>
    <w:endnote w:id="1"/>
  </w:endnotePr>
  <w:compat/>
  <w:rsids>
    <w:rsidRoot w:val="00366A5D"/>
    <w:rsid w:val="00004B15"/>
    <w:rsid w:val="000111B1"/>
    <w:rsid w:val="000207CD"/>
    <w:rsid w:val="000208ED"/>
    <w:rsid w:val="00037933"/>
    <w:rsid w:val="00046DEF"/>
    <w:rsid w:val="00047090"/>
    <w:rsid w:val="000546A4"/>
    <w:rsid w:val="000607ED"/>
    <w:rsid w:val="00074B28"/>
    <w:rsid w:val="00091CEA"/>
    <w:rsid w:val="0009577B"/>
    <w:rsid w:val="00096064"/>
    <w:rsid w:val="000A29EF"/>
    <w:rsid w:val="000A788E"/>
    <w:rsid w:val="000A7A22"/>
    <w:rsid w:val="000B2A50"/>
    <w:rsid w:val="000B3BA7"/>
    <w:rsid w:val="000C2A81"/>
    <w:rsid w:val="000C655B"/>
    <w:rsid w:val="000E5C46"/>
    <w:rsid w:val="000F42D9"/>
    <w:rsid w:val="000F71CB"/>
    <w:rsid w:val="00130DCC"/>
    <w:rsid w:val="001323D2"/>
    <w:rsid w:val="001340DB"/>
    <w:rsid w:val="00144FDF"/>
    <w:rsid w:val="00160859"/>
    <w:rsid w:val="001810B2"/>
    <w:rsid w:val="00181B0B"/>
    <w:rsid w:val="00187739"/>
    <w:rsid w:val="00196AC8"/>
    <w:rsid w:val="001A63F7"/>
    <w:rsid w:val="001A7848"/>
    <w:rsid w:val="001B3DD9"/>
    <w:rsid w:val="001C5860"/>
    <w:rsid w:val="001D0438"/>
    <w:rsid w:val="001E5578"/>
    <w:rsid w:val="001F7EDB"/>
    <w:rsid w:val="00200015"/>
    <w:rsid w:val="00203E59"/>
    <w:rsid w:val="0022324B"/>
    <w:rsid w:val="00235136"/>
    <w:rsid w:val="00253351"/>
    <w:rsid w:val="00255159"/>
    <w:rsid w:val="0027094A"/>
    <w:rsid w:val="00276586"/>
    <w:rsid w:val="002836D1"/>
    <w:rsid w:val="0029582E"/>
    <w:rsid w:val="002A146F"/>
    <w:rsid w:val="002B1B9C"/>
    <w:rsid w:val="002B4697"/>
    <w:rsid w:val="002B6448"/>
    <w:rsid w:val="002C0D3B"/>
    <w:rsid w:val="002C1B14"/>
    <w:rsid w:val="002D48F7"/>
    <w:rsid w:val="002D5AA1"/>
    <w:rsid w:val="002E1B86"/>
    <w:rsid w:val="002F0EB0"/>
    <w:rsid w:val="002F3C5C"/>
    <w:rsid w:val="002F426E"/>
    <w:rsid w:val="002F5DFA"/>
    <w:rsid w:val="00304705"/>
    <w:rsid w:val="00306A83"/>
    <w:rsid w:val="0031223E"/>
    <w:rsid w:val="0031224D"/>
    <w:rsid w:val="003215CC"/>
    <w:rsid w:val="00332651"/>
    <w:rsid w:val="00332675"/>
    <w:rsid w:val="00345220"/>
    <w:rsid w:val="00350853"/>
    <w:rsid w:val="00351E9A"/>
    <w:rsid w:val="00356D5F"/>
    <w:rsid w:val="00366A5D"/>
    <w:rsid w:val="0037236C"/>
    <w:rsid w:val="003751DC"/>
    <w:rsid w:val="00377211"/>
    <w:rsid w:val="003817CF"/>
    <w:rsid w:val="003849D7"/>
    <w:rsid w:val="0039531B"/>
    <w:rsid w:val="00396803"/>
    <w:rsid w:val="003A3FB8"/>
    <w:rsid w:val="003A5B21"/>
    <w:rsid w:val="003A7B46"/>
    <w:rsid w:val="003B0C8F"/>
    <w:rsid w:val="003C1827"/>
    <w:rsid w:val="003C5587"/>
    <w:rsid w:val="003D0189"/>
    <w:rsid w:val="003D1FB2"/>
    <w:rsid w:val="003D3AF1"/>
    <w:rsid w:val="003D5994"/>
    <w:rsid w:val="003D63DF"/>
    <w:rsid w:val="003D7326"/>
    <w:rsid w:val="003E1202"/>
    <w:rsid w:val="003E5C17"/>
    <w:rsid w:val="003E65E6"/>
    <w:rsid w:val="003F17BC"/>
    <w:rsid w:val="003F7659"/>
    <w:rsid w:val="00414853"/>
    <w:rsid w:val="00424DA0"/>
    <w:rsid w:val="00433A0A"/>
    <w:rsid w:val="00442E84"/>
    <w:rsid w:val="00461D50"/>
    <w:rsid w:val="00462972"/>
    <w:rsid w:val="00477DD4"/>
    <w:rsid w:val="00482628"/>
    <w:rsid w:val="004920DF"/>
    <w:rsid w:val="00493C98"/>
    <w:rsid w:val="004A6759"/>
    <w:rsid w:val="004A720D"/>
    <w:rsid w:val="004B1306"/>
    <w:rsid w:val="004B332E"/>
    <w:rsid w:val="004C5C69"/>
    <w:rsid w:val="004F4005"/>
    <w:rsid w:val="00504FA4"/>
    <w:rsid w:val="00510498"/>
    <w:rsid w:val="005124C6"/>
    <w:rsid w:val="00512E31"/>
    <w:rsid w:val="005202E5"/>
    <w:rsid w:val="005252FC"/>
    <w:rsid w:val="0053170F"/>
    <w:rsid w:val="00540028"/>
    <w:rsid w:val="0054353D"/>
    <w:rsid w:val="00551CBF"/>
    <w:rsid w:val="0056573F"/>
    <w:rsid w:val="00571FC5"/>
    <w:rsid w:val="00576D9C"/>
    <w:rsid w:val="0059396F"/>
    <w:rsid w:val="005A3014"/>
    <w:rsid w:val="005B718A"/>
    <w:rsid w:val="005B71B6"/>
    <w:rsid w:val="005F53A8"/>
    <w:rsid w:val="005F6A53"/>
    <w:rsid w:val="006016EB"/>
    <w:rsid w:val="006032EB"/>
    <w:rsid w:val="00604982"/>
    <w:rsid w:val="00611CE0"/>
    <w:rsid w:val="006126B1"/>
    <w:rsid w:val="00616DEA"/>
    <w:rsid w:val="0062487A"/>
    <w:rsid w:val="00631B1E"/>
    <w:rsid w:val="00645FCC"/>
    <w:rsid w:val="006574A5"/>
    <w:rsid w:val="006A11B3"/>
    <w:rsid w:val="006B1A47"/>
    <w:rsid w:val="006C052F"/>
    <w:rsid w:val="006F0B76"/>
    <w:rsid w:val="006F0D27"/>
    <w:rsid w:val="006F15A6"/>
    <w:rsid w:val="00703944"/>
    <w:rsid w:val="00705CF2"/>
    <w:rsid w:val="00707440"/>
    <w:rsid w:val="00714848"/>
    <w:rsid w:val="00714DC0"/>
    <w:rsid w:val="00715450"/>
    <w:rsid w:val="007242FF"/>
    <w:rsid w:val="00733B21"/>
    <w:rsid w:val="00734313"/>
    <w:rsid w:val="00736387"/>
    <w:rsid w:val="00742317"/>
    <w:rsid w:val="0074587F"/>
    <w:rsid w:val="007462BA"/>
    <w:rsid w:val="007562C1"/>
    <w:rsid w:val="007638CF"/>
    <w:rsid w:val="00765033"/>
    <w:rsid w:val="00773B63"/>
    <w:rsid w:val="00784C8F"/>
    <w:rsid w:val="00787C24"/>
    <w:rsid w:val="007C13C3"/>
    <w:rsid w:val="007C1DC2"/>
    <w:rsid w:val="007C306B"/>
    <w:rsid w:val="007C3BAB"/>
    <w:rsid w:val="007D2527"/>
    <w:rsid w:val="007E2A2C"/>
    <w:rsid w:val="007F2FD4"/>
    <w:rsid w:val="007F64B6"/>
    <w:rsid w:val="00816D63"/>
    <w:rsid w:val="0082397E"/>
    <w:rsid w:val="00827734"/>
    <w:rsid w:val="0084059E"/>
    <w:rsid w:val="008530A1"/>
    <w:rsid w:val="00865FA0"/>
    <w:rsid w:val="008701A0"/>
    <w:rsid w:val="00885D2A"/>
    <w:rsid w:val="008920E1"/>
    <w:rsid w:val="008B0C6E"/>
    <w:rsid w:val="008D238E"/>
    <w:rsid w:val="008E2A46"/>
    <w:rsid w:val="009063B2"/>
    <w:rsid w:val="0091660D"/>
    <w:rsid w:val="00931904"/>
    <w:rsid w:val="0093520A"/>
    <w:rsid w:val="009616D5"/>
    <w:rsid w:val="00965EF2"/>
    <w:rsid w:val="009853E4"/>
    <w:rsid w:val="0099132C"/>
    <w:rsid w:val="009A4D33"/>
    <w:rsid w:val="009A7090"/>
    <w:rsid w:val="009B4A2B"/>
    <w:rsid w:val="009C574E"/>
    <w:rsid w:val="009C5A37"/>
    <w:rsid w:val="009D1EE4"/>
    <w:rsid w:val="009D3807"/>
    <w:rsid w:val="009E6397"/>
    <w:rsid w:val="009E7F78"/>
    <w:rsid w:val="009F6A74"/>
    <w:rsid w:val="00A10EA0"/>
    <w:rsid w:val="00A17706"/>
    <w:rsid w:val="00A24321"/>
    <w:rsid w:val="00A5050E"/>
    <w:rsid w:val="00A63600"/>
    <w:rsid w:val="00A73E07"/>
    <w:rsid w:val="00A74E9D"/>
    <w:rsid w:val="00A9403E"/>
    <w:rsid w:val="00AC55A3"/>
    <w:rsid w:val="00AC7151"/>
    <w:rsid w:val="00AD11B2"/>
    <w:rsid w:val="00AD57B6"/>
    <w:rsid w:val="00AE2086"/>
    <w:rsid w:val="00AE2462"/>
    <w:rsid w:val="00AF5B8B"/>
    <w:rsid w:val="00B01013"/>
    <w:rsid w:val="00B04B80"/>
    <w:rsid w:val="00B0512F"/>
    <w:rsid w:val="00B17414"/>
    <w:rsid w:val="00B27BB5"/>
    <w:rsid w:val="00B32DAE"/>
    <w:rsid w:val="00B370F0"/>
    <w:rsid w:val="00B42CFD"/>
    <w:rsid w:val="00B478DD"/>
    <w:rsid w:val="00B67DB0"/>
    <w:rsid w:val="00BD04DA"/>
    <w:rsid w:val="00BD486A"/>
    <w:rsid w:val="00BD72F4"/>
    <w:rsid w:val="00BE15EA"/>
    <w:rsid w:val="00BF18E9"/>
    <w:rsid w:val="00BF4544"/>
    <w:rsid w:val="00BF4F82"/>
    <w:rsid w:val="00BF5139"/>
    <w:rsid w:val="00C02853"/>
    <w:rsid w:val="00C03886"/>
    <w:rsid w:val="00C0398F"/>
    <w:rsid w:val="00C105E9"/>
    <w:rsid w:val="00C344D4"/>
    <w:rsid w:val="00C46446"/>
    <w:rsid w:val="00C47112"/>
    <w:rsid w:val="00C511FE"/>
    <w:rsid w:val="00C76B7C"/>
    <w:rsid w:val="00C84274"/>
    <w:rsid w:val="00C8599A"/>
    <w:rsid w:val="00C900B6"/>
    <w:rsid w:val="00C93B4E"/>
    <w:rsid w:val="00CA04F6"/>
    <w:rsid w:val="00CA56FE"/>
    <w:rsid w:val="00CB516D"/>
    <w:rsid w:val="00CB7D88"/>
    <w:rsid w:val="00CC11A0"/>
    <w:rsid w:val="00CD6CF6"/>
    <w:rsid w:val="00D01DEB"/>
    <w:rsid w:val="00D02C9E"/>
    <w:rsid w:val="00D10C4F"/>
    <w:rsid w:val="00D1372C"/>
    <w:rsid w:val="00D15F58"/>
    <w:rsid w:val="00D26184"/>
    <w:rsid w:val="00D32838"/>
    <w:rsid w:val="00D3301D"/>
    <w:rsid w:val="00D3588C"/>
    <w:rsid w:val="00D35C84"/>
    <w:rsid w:val="00D626BB"/>
    <w:rsid w:val="00D6451C"/>
    <w:rsid w:val="00D7131D"/>
    <w:rsid w:val="00D76154"/>
    <w:rsid w:val="00D84D04"/>
    <w:rsid w:val="00D97147"/>
    <w:rsid w:val="00DA113D"/>
    <w:rsid w:val="00DA44C9"/>
    <w:rsid w:val="00DA5225"/>
    <w:rsid w:val="00DC5A91"/>
    <w:rsid w:val="00DD4648"/>
    <w:rsid w:val="00DE0457"/>
    <w:rsid w:val="00DE45E8"/>
    <w:rsid w:val="00DF069D"/>
    <w:rsid w:val="00E0290E"/>
    <w:rsid w:val="00E02BB7"/>
    <w:rsid w:val="00E05312"/>
    <w:rsid w:val="00E10DCA"/>
    <w:rsid w:val="00E10F6B"/>
    <w:rsid w:val="00E14F15"/>
    <w:rsid w:val="00E17145"/>
    <w:rsid w:val="00E56FEE"/>
    <w:rsid w:val="00E621FF"/>
    <w:rsid w:val="00E763E6"/>
    <w:rsid w:val="00E85E81"/>
    <w:rsid w:val="00E86A80"/>
    <w:rsid w:val="00E87B96"/>
    <w:rsid w:val="00E90D87"/>
    <w:rsid w:val="00EA0436"/>
    <w:rsid w:val="00EA4C6C"/>
    <w:rsid w:val="00EB47B3"/>
    <w:rsid w:val="00EC50DE"/>
    <w:rsid w:val="00EC783D"/>
    <w:rsid w:val="00ED09DB"/>
    <w:rsid w:val="00ED169B"/>
    <w:rsid w:val="00EE6C3E"/>
    <w:rsid w:val="00EF1D78"/>
    <w:rsid w:val="00F003B0"/>
    <w:rsid w:val="00F00B82"/>
    <w:rsid w:val="00F27666"/>
    <w:rsid w:val="00F366FC"/>
    <w:rsid w:val="00F427B5"/>
    <w:rsid w:val="00F45813"/>
    <w:rsid w:val="00F51A77"/>
    <w:rsid w:val="00F53F27"/>
    <w:rsid w:val="00F56199"/>
    <w:rsid w:val="00F64FE5"/>
    <w:rsid w:val="00F73300"/>
    <w:rsid w:val="00F8306A"/>
    <w:rsid w:val="00F87A73"/>
    <w:rsid w:val="00F95265"/>
    <w:rsid w:val="00F96907"/>
    <w:rsid w:val="00F97DFA"/>
    <w:rsid w:val="00FA1911"/>
    <w:rsid w:val="00FA7733"/>
    <w:rsid w:val="00FB1EC1"/>
    <w:rsid w:val="00FC0030"/>
    <w:rsid w:val="00FC25CE"/>
    <w:rsid w:val="00FC2C76"/>
    <w:rsid w:val="00FC66CF"/>
    <w:rsid w:val="00FC7F6E"/>
    <w:rsid w:val="00FD223A"/>
    <w:rsid w:val="00FD60C4"/>
    <w:rsid w:val="00FE0F9C"/>
    <w:rsid w:val="00FE1304"/>
    <w:rsid w:val="00FE58D5"/>
    <w:rsid w:val="00FE727A"/>
    <w:rsid w:val="00FF4FC1"/>
    <w:rsid w:val="00FF5E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metricconverter"/>
  <w:smartTagType w:namespaceuri="urn:schemas-microsoft-com:office:smarttags" w:name="PersonName"/>
  <w:shapeDefaults>
    <o:shapedefaults v:ext="edit" spidmax="12290"/>
    <o:shapelayout v:ext="edit">
      <o:idmap v:ext="edit" data="1"/>
      <o:rules v:ext="edit">
        <o:r id="V:Rule9" type="connector" idref="#_x0000_s1093"/>
        <o:r id="V:Rule10" type="connector" idref="#_x0000_s1097"/>
        <o:r id="V:Rule11" type="connector" idref="#_x0000_s1099"/>
        <o:r id="V:Rule12" type="connector" idref="#_x0000_s1098"/>
        <o:r id="V:Rule13" type="connector" idref="#_x0000_s1096"/>
        <o:r id="V:Rule14" type="connector" idref="#_x0000_s1094"/>
        <o:r id="V:Rule15" type="connector" idref="#_x0000_s1092"/>
        <o:r id="V:Rule16"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66A5D"/>
    <w:pPr>
      <w:autoSpaceDE w:val="0"/>
      <w:autoSpaceDN w:val="0"/>
      <w:adjustRightInd w:val="0"/>
      <w:spacing w:line="240" w:lineRule="atLeast"/>
      <w:ind w:firstLine="567"/>
    </w:pPr>
    <w:rPr>
      <w:rFonts w:ascii="Times" w:hAnsi="Times" w:cs="Times"/>
      <w:sz w:val="28"/>
      <w:szCs w:val="28"/>
    </w:rPr>
  </w:style>
  <w:style w:type="paragraph" w:styleId="Titolo1">
    <w:name w:val="heading 1"/>
    <w:basedOn w:val="Normale"/>
    <w:next w:val="Normale"/>
    <w:qFormat/>
    <w:rsid w:val="000B2A50"/>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F56199"/>
    <w:pPr>
      <w:keepNext/>
      <w:autoSpaceDE/>
      <w:autoSpaceDN/>
      <w:adjustRightInd/>
      <w:spacing w:line="240" w:lineRule="auto"/>
      <w:ind w:firstLine="0"/>
      <w:outlineLvl w:val="1"/>
    </w:pPr>
    <w:rPr>
      <w:rFonts w:ascii="Times New Roman" w:hAnsi="Times New Roman" w:cs="Times New Roman"/>
      <w:sz w:val="24"/>
      <w:szCs w:val="20"/>
    </w:rPr>
  </w:style>
  <w:style w:type="paragraph" w:styleId="Titolo7">
    <w:name w:val="heading 7"/>
    <w:basedOn w:val="Normale"/>
    <w:next w:val="Normale"/>
    <w:qFormat/>
    <w:rsid w:val="00B17414"/>
    <w:pPr>
      <w:spacing w:before="240" w:after="60"/>
      <w:outlineLvl w:val="6"/>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366A5D"/>
    <w:pPr>
      <w:spacing w:after="120"/>
    </w:pPr>
  </w:style>
  <w:style w:type="paragraph" w:styleId="Rientrocorpodeltesto2">
    <w:name w:val="Body Text Indent 2"/>
    <w:basedOn w:val="Normale"/>
    <w:rsid w:val="00366A5D"/>
    <w:pPr>
      <w:spacing w:after="120" w:line="480" w:lineRule="auto"/>
      <w:ind w:left="283"/>
    </w:pPr>
  </w:style>
  <w:style w:type="paragraph" w:styleId="Rientrocorpodeltesto3">
    <w:name w:val="Body Text Indent 3"/>
    <w:basedOn w:val="Normale"/>
    <w:rsid w:val="00366A5D"/>
    <w:pPr>
      <w:spacing w:after="120"/>
      <w:ind w:left="283"/>
    </w:pPr>
    <w:rPr>
      <w:sz w:val="16"/>
      <w:szCs w:val="16"/>
    </w:rPr>
  </w:style>
  <w:style w:type="paragraph" w:styleId="Rientrocorpodeltesto">
    <w:name w:val="Body Text Indent"/>
    <w:basedOn w:val="Normale"/>
    <w:rsid w:val="00366A5D"/>
    <w:pPr>
      <w:spacing w:after="120"/>
      <w:ind w:left="283"/>
    </w:pPr>
  </w:style>
  <w:style w:type="paragraph" w:styleId="Corpodeltesto3">
    <w:name w:val="Body Text 3"/>
    <w:basedOn w:val="Normale"/>
    <w:rsid w:val="00366A5D"/>
    <w:pPr>
      <w:spacing w:after="120"/>
    </w:pPr>
    <w:rPr>
      <w:sz w:val="16"/>
      <w:szCs w:val="16"/>
    </w:rPr>
  </w:style>
  <w:style w:type="table" w:styleId="Grigliatabella">
    <w:name w:val="Table Grid"/>
    <w:basedOn w:val="Tabellanormale"/>
    <w:rsid w:val="00366A5D"/>
    <w:pPr>
      <w:autoSpaceDE w:val="0"/>
      <w:autoSpaceDN w:val="0"/>
      <w:adjustRightInd w:val="0"/>
      <w:spacing w:line="240" w:lineRule="atLeast"/>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F56199"/>
    <w:pPr>
      <w:tabs>
        <w:tab w:val="center" w:pos="4819"/>
        <w:tab w:val="right" w:pos="9638"/>
      </w:tabs>
      <w:autoSpaceDE/>
      <w:autoSpaceDN/>
      <w:adjustRightInd/>
      <w:spacing w:line="240" w:lineRule="auto"/>
      <w:ind w:firstLine="0"/>
    </w:pPr>
    <w:rPr>
      <w:rFonts w:ascii="Times New Roman" w:hAnsi="Times New Roman" w:cs="Times New Roman"/>
      <w:sz w:val="20"/>
      <w:szCs w:val="20"/>
    </w:rPr>
  </w:style>
  <w:style w:type="paragraph" w:styleId="Testodelblocco">
    <w:name w:val="Block Text"/>
    <w:basedOn w:val="Normale"/>
    <w:rsid w:val="00D76154"/>
    <w:pPr>
      <w:spacing w:line="240" w:lineRule="auto"/>
      <w:ind w:left="444" w:right="264" w:hanging="444"/>
    </w:pPr>
    <w:rPr>
      <w:rFonts w:ascii="New York" w:hAnsi="New York" w:cs="Times New Roman"/>
      <w:sz w:val="24"/>
      <w:szCs w:val="18"/>
    </w:rPr>
  </w:style>
  <w:style w:type="paragraph" w:styleId="Titolo">
    <w:name w:val="Title"/>
    <w:basedOn w:val="Normale"/>
    <w:qFormat/>
    <w:rsid w:val="002F0EB0"/>
    <w:pPr>
      <w:autoSpaceDE/>
      <w:autoSpaceDN/>
      <w:adjustRightInd/>
      <w:spacing w:line="240" w:lineRule="auto"/>
      <w:ind w:firstLine="0"/>
      <w:jc w:val="center"/>
    </w:pPr>
    <w:rPr>
      <w:rFonts w:ascii="Times New Roman" w:hAnsi="Times New Roman" w:cs="Times New Roman"/>
      <w:szCs w:val="24"/>
    </w:rPr>
  </w:style>
  <w:style w:type="paragraph" w:styleId="Pidipagina">
    <w:name w:val="footer"/>
    <w:basedOn w:val="Normale"/>
    <w:rsid w:val="000B2A50"/>
    <w:pPr>
      <w:tabs>
        <w:tab w:val="center" w:pos="4819"/>
        <w:tab w:val="right" w:pos="9638"/>
      </w:tabs>
      <w:adjustRightInd/>
      <w:spacing w:line="240" w:lineRule="auto"/>
      <w:ind w:firstLine="0"/>
    </w:pPr>
    <w:rPr>
      <w:rFonts w:ascii="Times New Roman" w:hAnsi="Times New Roman" w:cs="Times New Roman"/>
      <w:sz w:val="24"/>
      <w:szCs w:val="24"/>
    </w:rPr>
  </w:style>
  <w:style w:type="character" w:styleId="Numeropagina">
    <w:name w:val="page number"/>
    <w:basedOn w:val="Carpredefinitoparagrafo"/>
    <w:rsid w:val="00396803"/>
  </w:style>
  <w:style w:type="character" w:styleId="Rimandonotaapidipagina">
    <w:name w:val="footnote reference"/>
    <w:basedOn w:val="Carpredefinitoparagrafo"/>
    <w:semiHidden/>
    <w:rsid w:val="00196AC8"/>
    <w:rPr>
      <w:vertAlign w:val="superscript"/>
    </w:rPr>
  </w:style>
  <w:style w:type="paragraph" w:styleId="Testonotaapidipagina">
    <w:name w:val="footnote text"/>
    <w:basedOn w:val="Normale"/>
    <w:semiHidden/>
    <w:rsid w:val="00196AC8"/>
    <w:rPr>
      <w:sz w:val="22"/>
      <w:szCs w:val="22"/>
    </w:rPr>
  </w:style>
  <w:style w:type="paragraph" w:styleId="Testofumetto">
    <w:name w:val="Balloon Text"/>
    <w:basedOn w:val="Normale"/>
    <w:link w:val="TestofumettoCarattere"/>
    <w:rsid w:val="001C586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C5860"/>
    <w:rPr>
      <w:rFonts w:ascii="Tahoma" w:hAnsi="Tahoma" w:cs="Tahoma"/>
      <w:sz w:val="16"/>
      <w:szCs w:val="16"/>
    </w:rPr>
  </w:style>
  <w:style w:type="paragraph" w:styleId="Paragrafoelenco">
    <w:name w:val="List Paragraph"/>
    <w:basedOn w:val="Normale"/>
    <w:uiPriority w:val="34"/>
    <w:qFormat/>
    <w:rsid w:val="00377211"/>
    <w:pPr>
      <w:ind w:left="708"/>
    </w:pPr>
  </w:style>
</w:styles>
</file>

<file path=word/webSettings.xml><?xml version="1.0" encoding="utf-8"?>
<w:webSettings xmlns:r="http://schemas.openxmlformats.org/officeDocument/2006/relationships" xmlns:w="http://schemas.openxmlformats.org/wordprocessingml/2006/main">
  <w:divs>
    <w:div w:id="734662252">
      <w:bodyDiv w:val="1"/>
      <w:marLeft w:val="0"/>
      <w:marRight w:val="0"/>
      <w:marTop w:val="0"/>
      <w:marBottom w:val="0"/>
      <w:divBdr>
        <w:top w:val="none" w:sz="0" w:space="0" w:color="auto"/>
        <w:left w:val="none" w:sz="0" w:space="0" w:color="auto"/>
        <w:bottom w:val="none" w:sz="0" w:space="0" w:color="auto"/>
        <w:right w:val="none" w:sz="0" w:space="0" w:color="auto"/>
      </w:divBdr>
      <w:divsChild>
        <w:div w:id="1458336709">
          <w:marLeft w:val="0"/>
          <w:marRight w:val="0"/>
          <w:marTop w:val="0"/>
          <w:marBottom w:val="0"/>
          <w:divBdr>
            <w:top w:val="none" w:sz="0" w:space="0" w:color="auto"/>
            <w:left w:val="none" w:sz="0" w:space="0" w:color="auto"/>
            <w:bottom w:val="none" w:sz="0" w:space="0" w:color="auto"/>
            <w:right w:val="none" w:sz="0" w:space="0" w:color="auto"/>
          </w:divBdr>
        </w:div>
        <w:div w:id="210117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1144-6329-404E-BE7B-D9CB047F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11825</Words>
  <Characters>67406</Characters>
  <Application>Microsoft Office Word</Application>
  <DocSecurity>0</DocSecurity>
  <Lines>561</Lines>
  <Paragraphs>158</Paragraphs>
  <ScaleCrop>false</ScaleCrop>
  <HeadingPairs>
    <vt:vector size="2" baseType="variant">
      <vt:variant>
        <vt:lpstr>Titolo</vt:lpstr>
      </vt:variant>
      <vt:variant>
        <vt:i4>1</vt:i4>
      </vt:variant>
    </vt:vector>
  </HeadingPairs>
  <TitlesOfParts>
    <vt:vector size="1" baseType="lpstr">
      <vt:lpstr>UNIVERSITA’ KORE DI ENNA</vt:lpstr>
    </vt:vector>
  </TitlesOfParts>
  <Company/>
  <LinksUpToDate>false</LinksUpToDate>
  <CharactersWithSpaces>79073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 KORE DI ENNA</dc:title>
  <dc:creator>User</dc:creator>
  <cp:lastModifiedBy>Maria</cp:lastModifiedBy>
  <cp:revision>4</cp:revision>
  <cp:lastPrinted>2015-09-29T10:44:00Z</cp:lastPrinted>
  <dcterms:created xsi:type="dcterms:W3CDTF">2020-10-12T10:43:00Z</dcterms:created>
  <dcterms:modified xsi:type="dcterms:W3CDTF">2022-10-14T10:40:00Z</dcterms:modified>
</cp:coreProperties>
</file>